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-BeyondSoftware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759765625" w:line="240" w:lineRule="auto"/>
        <w:ind w:left="0" w:right="0" w:firstLine="0"/>
        <w:jc w:val="center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  <w:drawing>
          <wp:inline distB="19050" distT="19050" distL="19050" distR="19050">
            <wp:extent cx="2526244" cy="1029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244" cy="102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23.9337158203125" w:firstLine="0"/>
        <w:jc w:val="right"/>
        <w:rPr>
          <w:rFonts w:ascii="Lora" w:cs="Lora" w:eastAsia="Lora" w:hAnsi="Lora"/>
          <w:b w:val="0"/>
          <w:i w:val="1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1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Plataforma Educativa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224609375" w:line="240" w:lineRule="auto"/>
        <w:ind w:left="7.407989501953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94287109375" w:line="240" w:lineRule="auto"/>
        <w:ind w:left="0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4a86e8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4a86e8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Clientes: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1142578125" w:line="240" w:lineRule="auto"/>
        <w:ind w:left="4.1627502441406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4a86e8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4a86e8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4a86e8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Maria Rosario Cabello Porras.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56591796875" w:line="300.016393661499" w:lineRule="auto"/>
        <w:ind w:left="2.998809814453125" w:right="225.0933837890625" w:firstLine="0.660247802734375"/>
        <w:jc w:val="left"/>
        <w:rPr>
          <w:rFonts w:ascii="Lora" w:cs="Lora" w:eastAsia="Lora" w:hAnsi="Lora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 trata de una profesora de la universidad de Málaga, impartiendo las asignaturas de Farmacología y Farmacoterapia en entornos desfavorecidos.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89892578125" w:line="240" w:lineRule="auto"/>
        <w:ind w:left="2.998809814453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Es la encargada de llevar a cabo dicho proyecto sin ánimo de lucro.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643798828125" w:line="240" w:lineRule="auto"/>
        <w:ind w:left="3.90258789062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Equipo de Desarrollo: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1142578125" w:line="240" w:lineRule="auto"/>
        <w:ind w:left="8.32550048828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-Bryan Velicka Leka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986083984375" w:line="240" w:lineRule="auto"/>
        <w:ind w:left="8.32550048828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-Joel Yusuke Saito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108154296875" w:line="240" w:lineRule="auto"/>
        <w:ind w:left="8.32550048828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-Alvaro Lopera Mendizabal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986083984375" w:line="240" w:lineRule="auto"/>
        <w:ind w:left="8.32550048828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-Ivan Muñoz Jurado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108154296875" w:line="240" w:lineRule="auto"/>
        <w:ind w:left="8.32550048828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-Rafael Ordoñez Molina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694091796875" w:line="286.37938499450684" w:lineRule="auto"/>
        <w:ind w:left="2.998809814453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 este caso el equipo de desarrollo está compuesto por estudiantes de tercer curso de Ingeniería Informática de la universidad de Málaga.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1639404296875" w:line="240" w:lineRule="auto"/>
        <w:ind w:left="3.90258789062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Product Owners: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108154296875" w:line="240" w:lineRule="auto"/>
        <w:ind w:left="8.32550048828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- Carlos Manuel Rossi Jimenez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986083984375" w:line="240" w:lineRule="auto"/>
        <w:ind w:left="8.32550048828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- Fernando Benito Picazo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68798828125" w:line="286.37975692749023" w:lineRule="auto"/>
        <w:ind w:left="0.137786865234375" w:right="405.4388427734375" w:firstLine="2.86102294921875"/>
        <w:jc w:val="left"/>
        <w:rPr>
          <w:rFonts w:ascii="Lora" w:cs="Lora" w:eastAsia="Lora" w:hAnsi="Lora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Los encargados de dirigir dicho proyecto son profesores de la asignatura “Análisis y diseño de los sistemas de la información”, del grado “Ingenieria Informatica”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16424560546875" w:line="240" w:lineRule="auto"/>
        <w:ind w:left="2.081451416015625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Stakeholders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108154296875" w:line="240" w:lineRule="auto"/>
        <w:ind w:left="8.32550048828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- Comunidad Universitaria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986083984375" w:line="240" w:lineRule="auto"/>
        <w:ind w:left="8.32550048828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- Ongs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108154296875" w:line="240" w:lineRule="auto"/>
        <w:ind w:left="8.3255004882812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- Personas de procedencia humilde o necesitadas</w:t>
      </w:r>
    </w:p>
    <w:sectPr>
      <w:pgSz w:h="16860" w:w="11920" w:orient="portrait"/>
      <w:pgMar w:bottom="2147.657470703125" w:top="1426.1962890625" w:left="1450.31494140625" w:right="1501.765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