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29916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408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408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Plantilla análisis de casos de uso:</w:t>
      </w:r>
    </w:p>
    <w:tbl>
      <w:tblPr>
        <w:tblStyle w:val="Table1"/>
        <w:tblW w:w="9604.3204498291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4.519729614258"/>
        <w:gridCol w:w="1596.4004516601562"/>
        <w:gridCol w:w="4803.4002685546875"/>
        <w:tblGridChange w:id="0">
          <w:tblGrid>
            <w:gridCol w:w="3204.519729614258"/>
            <w:gridCol w:w="1596.4004516601562"/>
            <w:gridCol w:w="4803.4002685546875"/>
          </w:tblGrid>
        </w:tblGridChange>
      </w:tblGrid>
      <w:tr>
        <w:trPr>
          <w:cantSplit w:val="0"/>
          <w:trHeight w:val="4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59994506835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Título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2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Recordar contraseña</w:t>
            </w:r>
          </w:p>
        </w:tc>
      </w:tr>
      <w:tr>
        <w:trPr>
          <w:cantSplit w:val="0"/>
          <w:trHeight w:val="50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usuario solicita cambiar su contraseña.</w:t>
            </w:r>
          </w:p>
        </w:tc>
      </w:tr>
      <w:tr>
        <w:trPr>
          <w:cantSplit w:val="0"/>
          <w:trHeight w:val="499.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Pre-condición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usuario debe estar anteriormente registrado.</w:t>
            </w:r>
          </w:p>
        </w:tc>
      </w:tr>
      <w:tr>
        <w:trPr>
          <w:cantSplit w:val="0"/>
          <w:trHeight w:val="49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Post-condición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Prioridad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499.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Autor(es)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3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Iván Muñoz Jurado</w:t>
            </w:r>
          </w:p>
        </w:tc>
      </w:tr>
      <w:tr>
        <w:trPr>
          <w:cantSplit w:val="0"/>
          <w:trHeight w:val="78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06713867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Control de cambios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Escenario principal</w:t>
            </w:r>
          </w:p>
        </w:tc>
      </w:tr>
      <w:tr>
        <w:trPr>
          <w:cantSplit w:val="0"/>
          <w:trHeight w:val="1876.7987060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4.6398162841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 El usuario solicita recordar contraseña.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63978576660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 El sistema solicita los datos necesarios.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5597991943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 El usuario introduce los datos.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3999176025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 El sistema solicita una nueva contraseña.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.079910278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5. El usuario introduce su nueva contraseña.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519882202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 El sistema modifica la contraseña del usuario.</w:t>
            </w:r>
          </w:p>
        </w:tc>
      </w:tr>
      <w:tr>
        <w:trPr>
          <w:cantSplit w:val="0"/>
          <w:trHeight w:val="499.60083007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Escenario alternativo</w:t>
            </w:r>
          </w:p>
        </w:tc>
      </w:tr>
      <w:tr>
        <w:trPr>
          <w:cantSplit w:val="0"/>
          <w:trHeight w:val="1324.799194335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63978576660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2.1 El usuario solicita recordar contraseña.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63978576660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2.2 El sistema solicita los datos necesarios.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63978576660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2.3 El usuario introduce los datos.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6.63978576660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2.4 El sistema muestra un mensaje de datos incorrectos.</w:t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06713867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Clases de análisis</w:t>
            </w:r>
          </w:p>
        </w:tc>
      </w:tr>
      <w:tr>
        <w:trPr>
          <w:cantSplit w:val="0"/>
          <w:trHeight w:val="501.5997314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59994506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A. Clases de entidad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Alumno </w:t>
            </w:r>
          </w:p>
        </w:tc>
      </w:tr>
      <w:tr>
        <w:trPr>
          <w:cantSplit w:val="0"/>
          <w:trHeight w:val="770.401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60018920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B. Clases de control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23.3599853515625" w:right="968.20068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CtrLogin, CtrRecordarContraseña,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CtrNuevaContraseña.</w:t>
            </w:r>
          </w:p>
        </w:tc>
      </w:tr>
      <w:tr>
        <w:trPr>
          <w:cantSplit w:val="0"/>
          <w:trHeight w:val="773.400268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00671386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C. Clases de interfaz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4.7198486328125" w:right="609.16015625" w:firstLine="2.87963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ViewLogin, viewRecordarContraseña,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viewNuevaContraseña.</w:t>
            </w:r>
          </w:p>
        </w:tc>
      </w:tr>
      <w:tr>
        <w:trPr>
          <w:cantSplit w:val="0"/>
          <w:trHeight w:val="3257.1998596191406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4.3204498291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4.320449829102"/>
        <w:tblGridChange w:id="0">
          <w:tblGrid>
            <w:gridCol w:w="9604.320449829102"/>
          </w:tblGrid>
        </w:tblGridChange>
      </w:tblGrid>
      <w:tr>
        <w:trPr>
          <w:cantSplit w:val="0"/>
          <w:trHeight w:val="50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991455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Maquetas de interfaz</w:t>
            </w:r>
          </w:p>
        </w:tc>
      </w:tr>
      <w:tr>
        <w:trPr>
          <w:cantSplit w:val="0"/>
          <w:trHeight w:val="14020.3993225097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.9513292312622" w:lineRule="auto"/>
              <w:ind w:left="1094.3199920654297" w:right="1094.0008544921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4709160" cy="374142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37414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4655820" cy="413766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4137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4.3204498291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4.320449829102"/>
        <w:tblGridChange w:id="0">
          <w:tblGrid>
            <w:gridCol w:w="9604.320449829102"/>
          </w:tblGrid>
        </w:tblGridChange>
      </w:tblGrid>
      <w:tr>
        <w:trPr>
          <w:cantSplit w:val="0"/>
          <w:trHeight w:val="50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Diagramas de secuencia</w:t>
            </w:r>
          </w:p>
        </w:tc>
      </w:tr>
      <w:tr>
        <w:trPr>
          <w:cantSplit w:val="0"/>
          <w:trHeight w:val="12087.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7827787399292" w:lineRule="auto"/>
              <w:ind w:left="122.3199462890625" w:right="86.0009765625" w:hanging="11.99996948242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5958840" cy="319278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840" cy="3192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4080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5966460" cy="286512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2865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880" w:orient="portrait"/>
      <w:pgMar w:bottom="1185.6004333496094" w:top="1118.399658203125" w:left="1123.6800384521484" w:right="117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