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</w:rPr>
        <w:drawing>
          <wp:inline distB="114300" distT="114300" distL="114300" distR="114300">
            <wp:extent cx="2525550" cy="1030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550" cy="103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Plataforma Educativa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Participantes:</w:t>
      </w:r>
    </w:p>
    <w:p w:rsidR="00000000" w:rsidDel="00000000" w:rsidP="00000000" w:rsidRDefault="00000000" w:rsidRPr="00000000" w14:paraId="00000007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Lora" w:cs="Lora" w:eastAsia="Lora" w:hAnsi="Lora"/>
          <w:b w:val="1"/>
          <w:color w:val="4a86e8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color w:val="4a86e8"/>
          <w:sz w:val="26"/>
          <w:szCs w:val="26"/>
          <w:rtl w:val="0"/>
        </w:rPr>
        <w:t xml:space="preserve">Clientes:</w:t>
      </w:r>
    </w:p>
    <w:p w:rsidR="00000000" w:rsidDel="00000000" w:rsidP="00000000" w:rsidRDefault="00000000" w:rsidRPr="00000000" w14:paraId="00000009">
      <w:pPr>
        <w:pageBreakBefore w:val="0"/>
        <w:rPr>
          <w:rFonts w:ascii="Lora" w:cs="Lora" w:eastAsia="Lora" w:hAnsi="Lora"/>
          <w:color w:val="4a86e8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color w:val="4a86e8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Lora" w:cs="Lora" w:eastAsia="Lora" w:hAnsi="Lora"/>
          <w:color w:val="4a86e8"/>
          <w:sz w:val="26"/>
          <w:szCs w:val="26"/>
          <w:rtl w:val="0"/>
        </w:rPr>
        <w:t xml:space="preserve">Maria Rosario Cabello Porras.</w:t>
      </w:r>
    </w:p>
    <w:p w:rsidR="00000000" w:rsidDel="00000000" w:rsidP="00000000" w:rsidRDefault="00000000" w:rsidRPr="00000000" w14:paraId="0000000A">
      <w:pPr>
        <w:pageBreakBefore w:val="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Se trata de una profesora de la universidad de Málaga, impartiendo las asignaturas de Farmacología y Farmacoterapia en entornos desfavorecidos.</w:t>
      </w:r>
    </w:p>
    <w:p w:rsidR="00000000" w:rsidDel="00000000" w:rsidP="00000000" w:rsidRDefault="00000000" w:rsidRPr="00000000" w14:paraId="0000000B">
      <w:pPr>
        <w:pageBreakBefore w:val="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Es la encargada de llevar a cabo dicho proyecto sin ánimo de lucro.</w:t>
      </w:r>
    </w:p>
    <w:p w:rsidR="00000000" w:rsidDel="00000000" w:rsidP="00000000" w:rsidRDefault="00000000" w:rsidRPr="00000000" w14:paraId="0000000C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Equipo de Desarrollo:</w:t>
      </w:r>
    </w:p>
    <w:p w:rsidR="00000000" w:rsidDel="00000000" w:rsidP="00000000" w:rsidRDefault="00000000" w:rsidRPr="00000000" w14:paraId="0000000E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-Bryan Velicka Leka </w:t>
      </w:r>
    </w:p>
    <w:p w:rsidR="00000000" w:rsidDel="00000000" w:rsidP="00000000" w:rsidRDefault="00000000" w:rsidRPr="00000000" w14:paraId="0000000F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-Joel Yusuke Saito</w:t>
      </w:r>
    </w:p>
    <w:p w:rsidR="00000000" w:rsidDel="00000000" w:rsidP="00000000" w:rsidRDefault="00000000" w:rsidRPr="00000000" w14:paraId="00000010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-Alvaro Lopera Mendizabal</w:t>
      </w:r>
    </w:p>
    <w:p w:rsidR="00000000" w:rsidDel="00000000" w:rsidP="00000000" w:rsidRDefault="00000000" w:rsidRPr="00000000" w14:paraId="00000011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-Ivan Muñoz  Jurado</w:t>
      </w:r>
    </w:p>
    <w:p w:rsidR="00000000" w:rsidDel="00000000" w:rsidP="00000000" w:rsidRDefault="00000000" w:rsidRPr="00000000" w14:paraId="00000012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-Rafael Ordoñez Molina</w:t>
      </w:r>
    </w:p>
    <w:p w:rsidR="00000000" w:rsidDel="00000000" w:rsidP="00000000" w:rsidRDefault="00000000" w:rsidRPr="00000000" w14:paraId="00000013">
      <w:pPr>
        <w:pageBreakBefore w:val="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En este caso el equipo de desarrollo está compuesto por estudiantes de tercer curso de Ingeniería Informática de la universidad de Málaga.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Product Owners:</w:t>
      </w:r>
    </w:p>
    <w:p w:rsidR="00000000" w:rsidDel="00000000" w:rsidP="00000000" w:rsidRDefault="00000000" w:rsidRPr="00000000" w14:paraId="00000016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 Carlos Manuel Rossi Jimenez</w:t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 Fernando Benito Picazo</w:t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color w:val="4a86e8"/>
        </w:rPr>
      </w:pPr>
      <w:r w:rsidDel="00000000" w:rsidR="00000000" w:rsidRPr="00000000">
        <w:rPr>
          <w:rFonts w:ascii="Lora" w:cs="Lora" w:eastAsia="Lora" w:hAnsi="Lora"/>
          <w:color w:val="4a86e8"/>
          <w:rtl w:val="0"/>
        </w:rPr>
        <w:t xml:space="preserve">Los encargados de dirigir dicho proyecto son profesores de la asignatura “Análisis y diseño de los sistemas de la información”, del grado “Ingenieria Informatica”</w:t>
      </w:r>
    </w:p>
    <w:p w:rsidR="00000000" w:rsidDel="00000000" w:rsidP="00000000" w:rsidRDefault="00000000" w:rsidRPr="00000000" w14:paraId="00000019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1B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 Comunidad Universitaria</w:t>
      </w:r>
    </w:p>
    <w:p w:rsidR="00000000" w:rsidDel="00000000" w:rsidP="00000000" w:rsidRDefault="00000000" w:rsidRPr="00000000" w14:paraId="0000001C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 Ongs</w:t>
      </w:r>
    </w:p>
    <w:p w:rsidR="00000000" w:rsidDel="00000000" w:rsidP="00000000" w:rsidRDefault="00000000" w:rsidRPr="00000000" w14:paraId="0000001D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- Personas de procedencia humilde o necesitadas</w:t>
      </w:r>
    </w:p>
    <w:p w:rsidR="00000000" w:rsidDel="00000000" w:rsidP="00000000" w:rsidRDefault="00000000" w:rsidRPr="00000000" w14:paraId="0000001E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