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C88" w:rsidRPr="002C52CC" w:rsidRDefault="002C52CC" w:rsidP="002C52CC">
      <w:pPr>
        <w:pStyle w:val="Ttulo1"/>
        <w:rPr>
          <w:lang w:val="en-US"/>
        </w:rPr>
      </w:pPr>
      <w:r w:rsidRPr="002C52CC">
        <w:rPr>
          <w:lang w:val="en-US"/>
        </w:rPr>
        <w:t>Tags TEI used to Bible:</w:t>
      </w:r>
    </w:p>
    <w:p w:rsidR="002C52CC" w:rsidRDefault="002C52CC">
      <w:pPr>
        <w:rPr>
          <w:lang w:val="en-US"/>
        </w:rPr>
      </w:pPr>
      <w:r>
        <w:rPr>
          <w:lang w:val="en-US"/>
        </w:rPr>
        <w:t>&lt;div&gt;</w:t>
      </w:r>
    </w:p>
    <w:p w:rsidR="000E562C" w:rsidRPr="003718A5" w:rsidRDefault="000E562C" w:rsidP="000E562C">
      <w:pPr>
        <w:autoSpaceDE w:val="0"/>
        <w:autoSpaceDN w:val="0"/>
        <w:adjustRightInd w:val="0"/>
        <w:spacing w:after="0"/>
        <w:rPr>
          <w:rFonts w:ascii="LMRoman10-Regular-Identity-H" w:eastAsia="LMRoman10-Regular-Identity-H" w:hAnsi="LMSans10-Bold-Identity-H" w:cs="LMRoman10-Regular-Identity-H"/>
          <w:strike/>
          <w:lang w:val="en-US"/>
        </w:rPr>
      </w:pPr>
      <w:r w:rsidRPr="003718A5">
        <w:rPr>
          <w:rFonts w:ascii="LMSans10-Bold-Identity-H" w:hAnsi="LMSans10-Bold-Identity-H" w:cs="LMSans10-Bold-Identity-H"/>
          <w:b/>
          <w:bCs/>
          <w:strike/>
          <w:lang w:val="en-US"/>
        </w:rPr>
        <w:t xml:space="preserve">&lt;name&gt; </w:t>
      </w:r>
      <w:r w:rsidRPr="003718A5">
        <w:rPr>
          <w:rFonts w:ascii="LMRoman10-Regular-Identity-H" w:eastAsia="LMRoman10-Regular-Identity-H" w:hAnsi="LMSans10-Bold-Identity-H" w:cs="LMRoman10-Regular-Identity-H"/>
          <w:strike/>
          <w:lang w:val="en-US"/>
        </w:rPr>
        <w:t>(name, proper noun) contains a proper noun or noun phrase.</w:t>
      </w:r>
    </w:p>
    <w:p w:rsidR="002C52CC" w:rsidRDefault="002C52CC">
      <w:pPr>
        <w:rPr>
          <w:lang w:val="en-US"/>
        </w:rPr>
      </w:pPr>
    </w:p>
    <w:p w:rsidR="002C52CC" w:rsidRPr="000E562C" w:rsidRDefault="002C52CC" w:rsidP="002C52CC">
      <w:pPr>
        <w:pStyle w:val="Ttulo2"/>
      </w:pPr>
      <w:r w:rsidRPr="000E562C">
        <w:t>Atributes</w:t>
      </w:r>
    </w:p>
    <w:p w:rsidR="002C52CC" w:rsidRPr="000E562C" w:rsidRDefault="002C52CC" w:rsidP="000E562C">
      <w:pPr>
        <w:pStyle w:val="Prrafodelista"/>
        <w:numPr>
          <w:ilvl w:val="0"/>
          <w:numId w:val="2"/>
        </w:numPr>
      </w:pPr>
      <w:r w:rsidRPr="000E562C">
        <w:t>n</w:t>
      </w:r>
    </w:p>
    <w:p w:rsidR="002C52CC" w:rsidRPr="000E562C" w:rsidRDefault="002C52CC" w:rsidP="000E562C">
      <w:pPr>
        <w:pStyle w:val="Prrafodelista"/>
        <w:numPr>
          <w:ilvl w:val="0"/>
          <w:numId w:val="2"/>
        </w:numPr>
      </w:pPr>
      <w:r w:rsidRPr="000E562C">
        <w:t>id</w:t>
      </w:r>
    </w:p>
    <w:p w:rsidR="002C52CC" w:rsidRPr="003718A5" w:rsidRDefault="000E562C" w:rsidP="000E562C">
      <w:pPr>
        <w:pStyle w:val="Prrafodelista"/>
        <w:numPr>
          <w:ilvl w:val="0"/>
          <w:numId w:val="2"/>
        </w:numPr>
        <w:rPr>
          <w:strike/>
        </w:rPr>
      </w:pPr>
      <w:proofErr w:type="spellStart"/>
      <w:r w:rsidRPr="003718A5">
        <w:rPr>
          <w:strike/>
        </w:rPr>
        <w:t>type</w:t>
      </w:r>
      <w:proofErr w:type="spellEnd"/>
      <w:r w:rsidRPr="003718A5">
        <w:rPr>
          <w:strike/>
        </w:rPr>
        <w:t>: en &lt;</w:t>
      </w:r>
      <w:proofErr w:type="spellStart"/>
      <w:r w:rsidRPr="003718A5">
        <w:rPr>
          <w:strike/>
        </w:rPr>
        <w:t>name</w:t>
      </w:r>
      <w:proofErr w:type="spellEnd"/>
      <w:r w:rsidRPr="003718A5">
        <w:rPr>
          <w:strike/>
        </w:rPr>
        <w:t xml:space="preserve">&gt; puede tener los valores </w:t>
      </w:r>
      <w:proofErr w:type="spellStart"/>
      <w:r w:rsidRPr="003718A5">
        <w:rPr>
          <w:strike/>
        </w:rPr>
        <w:t>person</w:t>
      </w:r>
      <w:proofErr w:type="spellEnd"/>
      <w:r w:rsidRPr="003718A5">
        <w:rPr>
          <w:strike/>
        </w:rPr>
        <w:t xml:space="preserve">, </w:t>
      </w:r>
      <w:proofErr w:type="spellStart"/>
      <w:r w:rsidRPr="003718A5">
        <w:rPr>
          <w:strike/>
        </w:rPr>
        <w:t>organization</w:t>
      </w:r>
      <w:proofErr w:type="spellEnd"/>
      <w:r w:rsidRPr="003718A5">
        <w:rPr>
          <w:strike/>
        </w:rPr>
        <w:t xml:space="preserve">, place, </w:t>
      </w:r>
    </w:p>
    <w:p w:rsidR="000E562C" w:rsidRDefault="000E562C" w:rsidP="000E562C">
      <w:pPr>
        <w:pStyle w:val="Prrafodelista"/>
        <w:numPr>
          <w:ilvl w:val="0"/>
          <w:numId w:val="2"/>
        </w:numPr>
      </w:pPr>
      <w:proofErr w:type="spellStart"/>
      <w:r>
        <w:t>key</w:t>
      </w:r>
      <w:proofErr w:type="spellEnd"/>
      <w:r>
        <w:t xml:space="preserve">: en </w:t>
      </w:r>
      <w:proofErr w:type="spellStart"/>
      <w:r>
        <w:t>name</w:t>
      </w:r>
      <w:proofErr w:type="spellEnd"/>
      <w:r>
        <w:t xml:space="preserve"> señala con un ID quién lo dice. Similar a </w:t>
      </w:r>
      <w:proofErr w:type="spellStart"/>
      <w:r>
        <w:t>who</w:t>
      </w:r>
      <w:proofErr w:type="spellEnd"/>
      <w:r>
        <w:t>?</w:t>
      </w:r>
    </w:p>
    <w:p w:rsidR="003718A5" w:rsidRPr="000E562C" w:rsidRDefault="003718A5" w:rsidP="000E562C">
      <w:pPr>
        <w:pStyle w:val="Prrafodelista"/>
        <w:numPr>
          <w:ilvl w:val="0"/>
          <w:numId w:val="2"/>
        </w:numPr>
      </w:pPr>
      <w:proofErr w:type="spellStart"/>
      <w:r>
        <w:t>who</w:t>
      </w:r>
      <w:proofErr w:type="spellEnd"/>
      <w:r>
        <w:t>:</w:t>
      </w:r>
    </w:p>
    <w:p w:rsidR="002C52CC" w:rsidRDefault="002C52CC" w:rsidP="002C52CC">
      <w:pPr>
        <w:pStyle w:val="Ttulo1"/>
        <w:rPr>
          <w:lang w:val="en-US"/>
        </w:rPr>
      </w:pPr>
      <w:proofErr w:type="spellStart"/>
      <w:r>
        <w:rPr>
          <w:lang w:val="en-US"/>
        </w:rPr>
        <w:t>Posibles</w:t>
      </w:r>
      <w:proofErr w:type="spellEnd"/>
    </w:p>
    <w:p w:rsidR="002C52CC" w:rsidRPr="002C52CC" w:rsidRDefault="002C52CC">
      <w:pPr>
        <w:rPr>
          <w:lang w:val="en-US"/>
        </w:rPr>
      </w:pPr>
      <w:r>
        <w:rPr>
          <w:rFonts w:ascii="LMSans10-Bold-Identity-H" w:hAnsi="LMSans10-Bold-Identity-H" w:cs="LMSans10-Bold-Identity-H"/>
          <w:b/>
          <w:bCs/>
        </w:rPr>
        <w:t>&lt;</w:t>
      </w:r>
      <w:proofErr w:type="spellStart"/>
      <w:r>
        <w:rPr>
          <w:rFonts w:ascii="LMSans10-Bold-Identity-H" w:hAnsi="LMSans10-Bold-Identity-H" w:cs="LMSans10-Bold-Identity-H"/>
          <w:b/>
          <w:bCs/>
        </w:rPr>
        <w:t>sp</w:t>
      </w:r>
      <w:proofErr w:type="spellEnd"/>
      <w:r>
        <w:rPr>
          <w:rFonts w:ascii="LMSans10-Bold-Identity-H" w:hAnsi="LMSans10-Bold-Identity-H" w:cs="LMSans10-Bold-Identity-H"/>
          <w:b/>
          <w:bCs/>
        </w:rPr>
        <w:t>&gt;</w:t>
      </w:r>
    </w:p>
    <w:p w:rsidR="002C52CC" w:rsidRDefault="002C52CC">
      <w:pPr>
        <w:rPr>
          <w:rFonts w:ascii="LMSans10-Bold-Identity-H" w:hAnsi="LMSans10-Bold-Identity-H" w:cs="LMSans10-Bold-Identity-H"/>
          <w:b/>
          <w:bCs/>
        </w:rPr>
      </w:pPr>
      <w:r>
        <w:rPr>
          <w:rFonts w:ascii="LMSans10-Bold-Identity-H" w:hAnsi="LMSans10-Bold-Identity-H" w:cs="LMSans10-Bold-Identity-H"/>
          <w:b/>
          <w:bCs/>
        </w:rPr>
        <w:t>&lt;speaker&gt;</w:t>
      </w:r>
    </w:p>
    <w:p w:rsidR="002C52CC" w:rsidRPr="003718A5" w:rsidRDefault="002C52CC" w:rsidP="002C52CC">
      <w:pPr>
        <w:autoSpaceDE w:val="0"/>
        <w:autoSpaceDN w:val="0"/>
        <w:adjustRightInd w:val="0"/>
        <w:spacing w:after="0"/>
        <w:rPr>
          <w:rFonts w:ascii="LMRoman10-Regular-Identity-H" w:eastAsia="LMRoman10-Regular-Identity-H" w:hAnsi="LMSans10-Bold-Identity-H" w:cs="LMRoman10-Regular-Identity-H"/>
          <w:strike/>
          <w:lang w:val="en-US"/>
        </w:rPr>
      </w:pPr>
      <w:r w:rsidRPr="003718A5">
        <w:rPr>
          <w:rFonts w:ascii="LMSans10-Bold-Identity-H" w:hAnsi="LMSans10-Bold-Identity-H" w:cs="LMSans10-Bold-Identity-H"/>
          <w:b/>
          <w:bCs/>
          <w:strike/>
          <w:lang w:val="en-US"/>
        </w:rPr>
        <w:t xml:space="preserve">&lt;gloss&gt; </w:t>
      </w:r>
      <w:r w:rsidRPr="003718A5">
        <w:rPr>
          <w:rFonts w:ascii="LMRoman10-Regular-Identity-H" w:eastAsia="LMRoman10-Regular-Identity-H" w:hAnsi="LMSans10-Bold-Identity-H" w:cs="LMRoman10-Regular-Identity-H"/>
          <w:strike/>
          <w:lang w:val="en-US"/>
        </w:rPr>
        <w:t>identifies a phrase or word used to provide a gloss or definition for some other word or phrase.</w:t>
      </w:r>
    </w:p>
    <w:p w:rsidR="002C52CC" w:rsidRPr="002C52CC" w:rsidRDefault="002C52CC" w:rsidP="002C52CC">
      <w:pPr>
        <w:autoSpaceDE w:val="0"/>
        <w:autoSpaceDN w:val="0"/>
        <w:adjustRightInd w:val="0"/>
        <w:spacing w:after="0"/>
        <w:rPr>
          <w:rFonts w:ascii="LMRoman10-Regular-Identity-H" w:eastAsia="LMRoman10-Regular-Identity-H" w:hAnsi="LMSans10-Bold-Identity-H" w:cs="LMRoman10-Regular-Identity-H"/>
          <w:lang w:val="en-US"/>
        </w:rPr>
      </w:pPr>
      <w:r w:rsidRPr="002C52CC">
        <w:rPr>
          <w:rFonts w:ascii="LMSans10-Bold-Identity-H" w:hAnsi="LMSans10-Bold-Identity-H" w:cs="LMSans10-Bold-Identity-H"/>
          <w:b/>
          <w:bCs/>
          <w:lang w:val="en-US"/>
        </w:rPr>
        <w:t xml:space="preserve">&lt;label&gt; </w:t>
      </w:r>
      <w:r w:rsidRPr="002C52CC">
        <w:rPr>
          <w:rFonts w:ascii="LMRoman10-Regular-Identity-H" w:eastAsia="LMRoman10-Regular-Identity-H" w:hAnsi="LMSans10-Bold-Identity-H" w:cs="LMRoman10-Regular-Identity-H"/>
          <w:lang w:val="en-US"/>
        </w:rPr>
        <w:t>contains any label or heading used to identify part of a text, typically but not</w:t>
      </w:r>
      <w:r>
        <w:rPr>
          <w:rFonts w:ascii="LMRoman10-Regular-Identity-H" w:eastAsia="LMRoman10-Regular-Identity-H" w:hAnsi="LMSans10-Bold-Identity-H" w:cs="LMRoman10-Regular-Identity-H"/>
          <w:lang w:val="en-US"/>
        </w:rPr>
        <w:t xml:space="preserve"> </w:t>
      </w:r>
      <w:r w:rsidRPr="002C52CC">
        <w:rPr>
          <w:rFonts w:ascii="LMRoman10-Regular-Identity-H" w:eastAsia="LMRoman10-Regular-Identity-H" w:hAnsi="LMSans10-Bold-Identity-H" w:cs="LMRoman10-Regular-Identity-H"/>
          <w:lang w:val="en-US"/>
        </w:rPr>
        <w:t>exclusively in a list or glossary.</w:t>
      </w:r>
    </w:p>
    <w:p w:rsidR="002C52CC" w:rsidRPr="002C52CC" w:rsidRDefault="002C52CC" w:rsidP="002C52CC">
      <w:pPr>
        <w:autoSpaceDE w:val="0"/>
        <w:autoSpaceDN w:val="0"/>
        <w:adjustRightInd w:val="0"/>
        <w:spacing w:after="0"/>
        <w:rPr>
          <w:rFonts w:ascii="LMRoman10-Regular-Identity-H" w:eastAsia="LMRoman10-Regular-Identity-H" w:hAnsi="LMSans10-Bold-Identity-H" w:cs="LMRoman10-Regular-Identity-H"/>
          <w:lang w:val="en-US"/>
        </w:rPr>
      </w:pPr>
      <w:r w:rsidRPr="002C52CC">
        <w:rPr>
          <w:rFonts w:ascii="LMSans10-Bold-Identity-H" w:hAnsi="LMSans10-Bold-Identity-H" w:cs="LMSans10-Bold-Identity-H"/>
          <w:b/>
          <w:bCs/>
          <w:lang w:val="en-US"/>
        </w:rPr>
        <w:t xml:space="preserve">&lt;mentioned&gt; </w:t>
      </w:r>
      <w:r w:rsidRPr="002C52CC">
        <w:rPr>
          <w:rFonts w:ascii="LMRoman10-Regular-Identity-H" w:eastAsia="LMRoman10-Regular-Identity-H" w:hAnsi="LMSans10-Bold-Identity-H" w:cs="LMRoman10-Regular-Identity-H"/>
          <w:lang w:val="en-US"/>
        </w:rPr>
        <w:t>marks words or phrases mentioned, not used.</w:t>
      </w:r>
    </w:p>
    <w:p w:rsidR="002C52CC" w:rsidRPr="003718A5" w:rsidRDefault="002C52CC" w:rsidP="002C52CC">
      <w:pPr>
        <w:autoSpaceDE w:val="0"/>
        <w:autoSpaceDN w:val="0"/>
        <w:adjustRightInd w:val="0"/>
        <w:spacing w:after="0"/>
        <w:rPr>
          <w:rFonts w:ascii="LMRoman10-Regular-Identity-H" w:eastAsia="LMRoman10-Regular-Identity-H" w:hAnsi="LMSans10-Bold-Identity-H" w:cs="LMRoman10-Regular-Identity-H"/>
          <w:strike/>
          <w:lang w:val="en-US"/>
        </w:rPr>
      </w:pPr>
      <w:r w:rsidRPr="003718A5">
        <w:rPr>
          <w:rFonts w:ascii="LMSans10-Bold-Identity-H" w:hAnsi="LMSans10-Bold-Identity-H" w:cs="LMSans10-Bold-Identity-H"/>
          <w:b/>
          <w:bCs/>
          <w:strike/>
          <w:lang w:val="en-US"/>
        </w:rPr>
        <w:t xml:space="preserve">&lt;term&gt; </w:t>
      </w:r>
      <w:r w:rsidRPr="003718A5">
        <w:rPr>
          <w:rFonts w:ascii="LMRoman10-Regular-Identity-H" w:eastAsia="LMRoman10-Regular-Identity-H" w:hAnsi="LMSans10-Bold-Identity-H" w:cs="LMRoman10-Regular-Identity-H"/>
          <w:strike/>
          <w:lang w:val="en-US"/>
        </w:rPr>
        <w:t>contains a single-word, multi-word, or symbolic designation which is regarded as a technical term.</w:t>
      </w:r>
    </w:p>
    <w:p w:rsidR="002C52CC" w:rsidRDefault="002C52CC" w:rsidP="002C52CC">
      <w:pPr>
        <w:rPr>
          <w:rFonts w:ascii="LMRoman10-Regular-Identity-H" w:eastAsia="LMRoman10-Regular-Identity-H" w:hAnsi="LMSans10-Bold-Identity-H" w:cs="LMRoman10-Regular-Identity-H"/>
          <w:lang w:val="en-US"/>
        </w:rPr>
      </w:pPr>
      <w:r w:rsidRPr="002C52CC">
        <w:rPr>
          <w:rFonts w:ascii="LMSans10-Bold-Identity-H" w:hAnsi="LMSans10-Bold-Identity-H" w:cs="LMSans10-Bold-Identity-H"/>
          <w:b/>
          <w:bCs/>
          <w:lang w:val="en-US"/>
        </w:rPr>
        <w:t xml:space="preserve">&lt;title&gt; </w:t>
      </w:r>
      <w:r w:rsidRPr="002C52CC">
        <w:rPr>
          <w:rFonts w:ascii="LMRoman10-Regular-Identity-H" w:eastAsia="LMRoman10-Regular-Identity-H" w:hAnsi="LMSans10-Bold-Identity-H" w:cs="LMRoman10-Regular-Identity-H"/>
          <w:lang w:val="en-US"/>
        </w:rPr>
        <w:t>contains a title for any kind of work.</w:t>
      </w:r>
    </w:p>
    <w:p w:rsidR="001D2622" w:rsidRPr="001D2622" w:rsidRDefault="001D2622" w:rsidP="001D2622">
      <w:pPr>
        <w:autoSpaceDE w:val="0"/>
        <w:autoSpaceDN w:val="0"/>
        <w:adjustRightInd w:val="0"/>
        <w:spacing w:after="0"/>
        <w:rPr>
          <w:rFonts w:ascii="LMRoman10-Regular-Identity-H" w:eastAsia="LMRoman10-Regular-Identity-H" w:hAnsi="LMSans10-Bold-Identity-H" w:cs="LMRoman10-Regular-Identity-H"/>
          <w:lang w:val="en-US"/>
        </w:rPr>
      </w:pPr>
      <w:r w:rsidRPr="001D2622">
        <w:rPr>
          <w:rFonts w:ascii="LMSans10-Bold-Identity-H" w:hAnsi="LMSans10-Bold-Identity-H" w:cs="LMSans10-Bold-Identity-H"/>
          <w:b/>
          <w:bCs/>
          <w:lang w:val="en-US"/>
        </w:rPr>
        <w:t xml:space="preserve">&lt;q&gt; </w:t>
      </w:r>
      <w:r w:rsidRPr="001D2622">
        <w:rPr>
          <w:rFonts w:ascii="LMRoman10-Regular-Identity-H" w:eastAsia="LMRoman10-Regular-Identity-H" w:hAnsi="LMSans10-Bold-Identity-H" w:cs="LMRoman10-Regular-Identity-H"/>
          <w:lang w:val="en-US"/>
        </w:rPr>
        <w:t>(quoted) contains material which is distinguished from the surrounding text using</w:t>
      </w:r>
      <w:r>
        <w:rPr>
          <w:rFonts w:ascii="LMRoman10-Regular-Identity-H" w:eastAsia="LMRoman10-Regular-Identity-H" w:hAnsi="LMSans10-Bold-Identity-H" w:cs="LMRoman10-Regular-Identity-H"/>
          <w:lang w:val="en-US"/>
        </w:rPr>
        <w:t xml:space="preserve"> </w:t>
      </w:r>
      <w:r w:rsidRPr="001D2622">
        <w:rPr>
          <w:rFonts w:ascii="LMRoman10-Regular-Identity-H" w:eastAsia="LMRoman10-Regular-Identity-H" w:hAnsi="LMSans10-Bold-Identity-H" w:cs="LMRoman10-Regular-Identity-H"/>
          <w:lang w:val="en-US"/>
        </w:rPr>
        <w:t>quotation marks or a similar method, for any one of a variety of reasons including,</w:t>
      </w:r>
      <w:r>
        <w:rPr>
          <w:rFonts w:ascii="LMRoman10-Regular-Identity-H" w:eastAsia="LMRoman10-Regular-Identity-H" w:hAnsi="LMSans10-Bold-Identity-H" w:cs="LMRoman10-Regular-Identity-H"/>
          <w:lang w:val="en-US"/>
        </w:rPr>
        <w:t xml:space="preserve"> </w:t>
      </w:r>
      <w:r w:rsidRPr="001D2622">
        <w:rPr>
          <w:rFonts w:ascii="LMRoman10-Regular-Identity-H" w:eastAsia="LMRoman10-Regular-Identity-H" w:hAnsi="LMSans10-Bold-Identity-H" w:cs="LMRoman10-Regular-Identity-H"/>
          <w:lang w:val="en-US"/>
        </w:rPr>
        <w:t>but not limited to: direct speech or thought, technical terms or jargon, authorial</w:t>
      </w:r>
      <w:r>
        <w:rPr>
          <w:rFonts w:ascii="LMRoman10-Regular-Identity-H" w:eastAsia="LMRoman10-Regular-Identity-H" w:hAnsi="LMSans10-Bold-Identity-H" w:cs="LMRoman10-Regular-Identity-H"/>
          <w:lang w:val="en-US"/>
        </w:rPr>
        <w:t xml:space="preserve"> </w:t>
      </w:r>
      <w:r w:rsidRPr="001D2622">
        <w:rPr>
          <w:rFonts w:ascii="LMRoman10-Regular-Identity-H" w:eastAsia="LMRoman10-Regular-Identity-H" w:hAnsi="LMSans10-Bold-Identity-H" w:cs="LMRoman10-Regular-Identity-H"/>
          <w:lang w:val="en-US"/>
        </w:rPr>
        <w:t>distance, quotations from elsewhere, and passages that are mentioned but not used.</w:t>
      </w:r>
    </w:p>
    <w:p w:rsidR="001D2622" w:rsidRPr="001D2622" w:rsidRDefault="001D2622" w:rsidP="001D2622">
      <w:pPr>
        <w:autoSpaceDE w:val="0"/>
        <w:autoSpaceDN w:val="0"/>
        <w:adjustRightInd w:val="0"/>
        <w:spacing w:after="0"/>
        <w:rPr>
          <w:rFonts w:ascii="LMRoman10-Regular-Identity-H" w:eastAsia="LMRoman10-Regular-Identity-H" w:hAnsi="LMSans10-Bold-Identity-H" w:cs="LMRoman10-Regular-Identity-H"/>
          <w:lang w:val="en-US"/>
        </w:rPr>
      </w:pPr>
      <w:r w:rsidRPr="001D2622">
        <w:rPr>
          <w:rFonts w:ascii="LMSans10-Bold-Identity-H" w:hAnsi="LMSans10-Bold-Identity-H" w:cs="LMSans10-Bold-Identity-H"/>
          <w:b/>
          <w:bCs/>
          <w:lang w:val="en-US"/>
        </w:rPr>
        <w:t xml:space="preserve">&lt;mentioned&gt; </w:t>
      </w:r>
      <w:r w:rsidRPr="001D2622">
        <w:rPr>
          <w:rFonts w:ascii="LMRoman10-Regular-Identity-H" w:eastAsia="LMRoman10-Regular-Identity-H" w:hAnsi="LMSans10-Bold-Identity-H" w:cs="LMRoman10-Regular-Identity-H"/>
          <w:lang w:val="en-US"/>
        </w:rPr>
        <w:t>marks words or phrases mentioned, not used.</w:t>
      </w:r>
    </w:p>
    <w:p w:rsidR="001D2622" w:rsidRDefault="001D2622" w:rsidP="001D2622">
      <w:pPr>
        <w:autoSpaceDE w:val="0"/>
        <w:autoSpaceDN w:val="0"/>
        <w:adjustRightInd w:val="0"/>
        <w:spacing w:after="0"/>
        <w:rPr>
          <w:rFonts w:ascii="LMRoman10-Regular-Identity-H" w:eastAsia="LMRoman10-Regular-Identity-H" w:hAnsi="LMSans10-Bold-Identity-H" w:cs="LMRoman10-Regular-Identity-H"/>
          <w:lang w:val="en-US"/>
        </w:rPr>
      </w:pPr>
      <w:r w:rsidRPr="001D2622">
        <w:rPr>
          <w:rFonts w:ascii="LMSans10-Bold-Identity-H" w:hAnsi="LMSans10-Bold-Identity-H" w:cs="LMSans10-Bold-Identity-H"/>
          <w:b/>
          <w:bCs/>
          <w:lang w:val="en-US"/>
        </w:rPr>
        <w:t>&lt;</w:t>
      </w:r>
      <w:proofErr w:type="spellStart"/>
      <w:r w:rsidRPr="001D2622">
        <w:rPr>
          <w:rFonts w:ascii="LMSans10-Bold-Identity-H" w:hAnsi="LMSans10-Bold-Identity-H" w:cs="LMSans10-Bold-Identity-H"/>
          <w:b/>
          <w:bCs/>
          <w:lang w:val="en-US"/>
        </w:rPr>
        <w:t>soCalled</w:t>
      </w:r>
      <w:proofErr w:type="spellEnd"/>
      <w:r w:rsidRPr="001D2622">
        <w:rPr>
          <w:rFonts w:ascii="LMSans10-Bold-Identity-H" w:hAnsi="LMSans10-Bold-Identity-H" w:cs="LMSans10-Bold-Identity-H"/>
          <w:b/>
          <w:bCs/>
          <w:lang w:val="en-US"/>
        </w:rPr>
        <w:t xml:space="preserve">&gt; </w:t>
      </w:r>
      <w:r w:rsidRPr="001D2622">
        <w:rPr>
          <w:rFonts w:ascii="LMRoman10-Regular-Identity-H" w:eastAsia="LMRoman10-Regular-Identity-H" w:hAnsi="LMSans10-Bold-Identity-H" w:cs="LMRoman10-Regular-Identity-H"/>
          <w:lang w:val="en-US"/>
        </w:rPr>
        <w:t>contains a word or phrase for which the author or narrator indicates a</w:t>
      </w:r>
      <w:r>
        <w:rPr>
          <w:rFonts w:ascii="LMRoman10-Regular-Identity-H" w:eastAsia="LMRoman10-Regular-Identity-H" w:hAnsi="LMSans10-Bold-Identity-H" w:cs="LMRoman10-Regular-Identity-H"/>
          <w:lang w:val="en-US"/>
        </w:rPr>
        <w:t xml:space="preserve"> </w:t>
      </w:r>
      <w:r w:rsidRPr="001D2622">
        <w:rPr>
          <w:rFonts w:ascii="LMRoman10-Regular-Identity-H" w:eastAsia="LMRoman10-Regular-Identity-H" w:hAnsi="LMSans10-Bold-Identity-H" w:cs="LMRoman10-Regular-Identity-H"/>
          <w:lang w:val="en-US"/>
        </w:rPr>
        <w:t>disclaiming of responsibility, for example by the use of scare quotes or italics.</w:t>
      </w:r>
    </w:p>
    <w:p w:rsidR="001D2622" w:rsidRPr="001D2622" w:rsidRDefault="001D2622" w:rsidP="001D2622">
      <w:pPr>
        <w:autoSpaceDE w:val="0"/>
        <w:autoSpaceDN w:val="0"/>
        <w:adjustRightInd w:val="0"/>
        <w:spacing w:after="0"/>
        <w:rPr>
          <w:rFonts w:ascii="LMRoman10-Regular-Identity-H" w:eastAsia="LMRoman10-Regular-Identity-H" w:hAnsi="LMSans10-Bold-Identity-H" w:cs="LMRoman10-Regular-Identity-H"/>
          <w:lang w:val="en-US"/>
        </w:rPr>
      </w:pPr>
      <w:r w:rsidRPr="001D2622">
        <w:rPr>
          <w:rFonts w:ascii="LMSans10-Bold-Identity-H" w:hAnsi="LMSans10-Bold-Identity-H" w:cs="LMSans10-Bold-Identity-H"/>
          <w:b/>
          <w:bCs/>
          <w:lang w:val="en-US"/>
        </w:rPr>
        <w:t>&lt;</w:t>
      </w:r>
      <w:proofErr w:type="spellStart"/>
      <w:r w:rsidRPr="001D2622">
        <w:rPr>
          <w:rFonts w:ascii="LMSans10-Bold-Identity-H" w:hAnsi="LMSans10-Bold-Identity-H" w:cs="LMSans10-Bold-Identity-H"/>
          <w:b/>
          <w:bCs/>
          <w:lang w:val="en-US"/>
        </w:rPr>
        <w:t>rs</w:t>
      </w:r>
      <w:proofErr w:type="spellEnd"/>
      <w:r w:rsidRPr="001D2622">
        <w:rPr>
          <w:rFonts w:ascii="LMSans10-Bold-Identity-H" w:hAnsi="LMSans10-Bold-Identity-H" w:cs="LMSans10-Bold-Identity-H"/>
          <w:b/>
          <w:bCs/>
          <w:lang w:val="en-US"/>
        </w:rPr>
        <w:t xml:space="preserve">&gt; </w:t>
      </w:r>
      <w:r w:rsidRPr="001D2622">
        <w:rPr>
          <w:rFonts w:ascii="LMRoman10-Regular-Identity-H" w:eastAsia="LMRoman10-Regular-Identity-H" w:hAnsi="LMSans10-Bold-Identity-H" w:cs="LMRoman10-Regular-Identity-H"/>
          <w:lang w:val="en-US"/>
        </w:rPr>
        <w:t>(referencing string) contains a general purpose name or referring string.</w:t>
      </w:r>
    </w:p>
    <w:p w:rsidR="001D2622" w:rsidRPr="001D2622" w:rsidRDefault="001D2622" w:rsidP="001D2622">
      <w:pPr>
        <w:autoSpaceDE w:val="0"/>
        <w:autoSpaceDN w:val="0"/>
        <w:adjustRightInd w:val="0"/>
        <w:spacing w:after="0"/>
        <w:rPr>
          <w:rFonts w:ascii="LMRoman10-Regular-Identity-H" w:eastAsia="LMRoman10-Regular-Identity-H" w:hAnsi="LMSans10-Bold-Identity-H" w:cs="LMRoman10-Regular-Identity-H"/>
          <w:lang w:val="en-US"/>
        </w:rPr>
      </w:pPr>
      <w:r w:rsidRPr="001D2622">
        <w:rPr>
          <w:rFonts w:ascii="LMSans10-Bold-Identity-H" w:hAnsi="LMSans10-Bold-Identity-H" w:cs="LMSans10-Bold-Identity-H"/>
          <w:b/>
          <w:bCs/>
          <w:lang w:val="en-US"/>
        </w:rPr>
        <w:t xml:space="preserve">&lt;date&gt; </w:t>
      </w:r>
      <w:r w:rsidRPr="001D2622">
        <w:rPr>
          <w:rFonts w:ascii="LMRoman10-Regular-Identity-H" w:eastAsia="LMRoman10-Regular-Identity-H" w:hAnsi="LMSans10-Bold-Identity-H" w:cs="LMRoman10-Regular-Identity-H"/>
          <w:lang w:val="en-US"/>
        </w:rPr>
        <w:t>contains a date in any format.</w:t>
      </w:r>
    </w:p>
    <w:p w:rsidR="001D2622" w:rsidRPr="001D2622" w:rsidRDefault="001D2622" w:rsidP="001D2622">
      <w:pPr>
        <w:autoSpaceDE w:val="0"/>
        <w:autoSpaceDN w:val="0"/>
        <w:adjustRightInd w:val="0"/>
        <w:spacing w:after="0"/>
        <w:rPr>
          <w:rFonts w:ascii="LMSans10-Bold-Identity-H" w:hAnsi="LMSans10-Bold-Identity-H" w:cs="LMSans10-Bold-Identity-H"/>
          <w:b/>
          <w:bCs/>
          <w:lang w:val="en-US"/>
        </w:rPr>
      </w:pPr>
      <w:r w:rsidRPr="001D2622">
        <w:rPr>
          <w:rFonts w:ascii="LMSans10-Bold-Identity-H" w:hAnsi="LMSans10-Bold-Identity-H" w:cs="LMSans10-Bold-Identity-H"/>
          <w:b/>
          <w:bCs/>
          <w:lang w:val="en-US"/>
        </w:rPr>
        <w:t xml:space="preserve">&lt;time&gt; </w:t>
      </w:r>
      <w:r w:rsidRPr="001D2622">
        <w:rPr>
          <w:rFonts w:ascii="LMRoman10-Regular-Identity-H" w:eastAsia="LMRoman10-Regular-Identity-H" w:hAnsi="LMSans10-Bold-Identity-H" w:cs="LMRoman10-Regular-Identity-H"/>
          <w:lang w:val="en-US"/>
        </w:rPr>
        <w:t>contains a phrase defining a time of day in any format.</w:t>
      </w:r>
    </w:p>
    <w:p w:rsidR="002C52CC" w:rsidRDefault="002C52CC" w:rsidP="002C52CC">
      <w:pPr>
        <w:pStyle w:val="Ttulo2"/>
      </w:pPr>
      <w:r>
        <w:t>Atributos</w:t>
      </w:r>
    </w:p>
    <w:p w:rsidR="002C52CC" w:rsidRDefault="002C52CC">
      <w:pPr>
        <w:rPr>
          <w:rFonts w:ascii="LMSans10-Bold-Identity-H" w:hAnsi="LMSans10-Bold-Identity-H" w:cs="LMSans10-Bold-Identity-H"/>
          <w:b/>
          <w:bCs/>
        </w:rPr>
      </w:pPr>
      <w:proofErr w:type="spellStart"/>
      <w:r>
        <w:rPr>
          <w:rFonts w:ascii="LMSans10-Bold-Identity-H" w:hAnsi="LMSans10-Bold-Identity-H" w:cs="LMSans10-Bold-Identity-H"/>
          <w:b/>
          <w:bCs/>
        </w:rPr>
        <w:t>who</w:t>
      </w:r>
      <w:proofErr w:type="spellEnd"/>
      <w:r>
        <w:rPr>
          <w:rFonts w:ascii="LMSans10-Bold-Identity-H" w:hAnsi="LMSans10-Bold-Identity-H" w:cs="LMSans10-Bold-Identity-H"/>
          <w:b/>
          <w:bCs/>
        </w:rPr>
        <w:t xml:space="preserve">: aplicado al </w:t>
      </w:r>
      <w:proofErr w:type="spellStart"/>
      <w:r>
        <w:rPr>
          <w:rFonts w:ascii="LMSans10-Bold-Identity-H" w:hAnsi="LMSans10-Bold-Identity-H" w:cs="LMSans10-Bold-Identity-H"/>
          <w:b/>
          <w:bCs/>
        </w:rPr>
        <w:t>sp</w:t>
      </w:r>
      <w:proofErr w:type="spellEnd"/>
    </w:p>
    <w:p w:rsidR="001D2622" w:rsidRDefault="001D2622">
      <w:pPr>
        <w:rPr>
          <w:rFonts w:ascii="LMSans10-Bold-Identity-H" w:hAnsi="LMSans10-Bold-Identity-H" w:cs="LMSans10-Bold-Identity-H"/>
          <w:b/>
          <w:bCs/>
        </w:rPr>
      </w:pPr>
      <w:proofErr w:type="spellStart"/>
      <w:r>
        <w:rPr>
          <w:rFonts w:ascii="LMSans10-Bold-Identity-H" w:hAnsi="LMSans10-Bold-Identity-H" w:cs="LMSans10-Bold-Identity-H"/>
          <w:b/>
          <w:bCs/>
        </w:rPr>
        <w:t>key</w:t>
      </w:r>
      <w:proofErr w:type="spellEnd"/>
      <w:r>
        <w:rPr>
          <w:rFonts w:ascii="LMSans10-Bold-Identity-H" w:hAnsi="LMSans10-Bold-Identity-H" w:cs="LMSans10-Bold-Identity-H"/>
          <w:b/>
          <w:bCs/>
        </w:rPr>
        <w:t xml:space="preserve">: aplicado a </w:t>
      </w:r>
      <w:proofErr w:type="spellStart"/>
      <w:r>
        <w:rPr>
          <w:rFonts w:ascii="LMSans10-Bold-Identity-H" w:hAnsi="LMSans10-Bold-Identity-H" w:cs="LMSans10-Bold-Identity-H"/>
          <w:b/>
          <w:bCs/>
        </w:rPr>
        <w:t>name</w:t>
      </w:r>
      <w:proofErr w:type="spellEnd"/>
    </w:p>
    <w:sectPr w:rsidR="001D2622" w:rsidSect="00203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Sans10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474E7"/>
    <w:multiLevelType w:val="hybridMultilevel"/>
    <w:tmpl w:val="07409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9097C"/>
    <w:multiLevelType w:val="hybridMultilevel"/>
    <w:tmpl w:val="31945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2C52CC"/>
    <w:rsid w:val="000E562C"/>
    <w:rsid w:val="00105D1A"/>
    <w:rsid w:val="001C34D2"/>
    <w:rsid w:val="001D2622"/>
    <w:rsid w:val="00203C88"/>
    <w:rsid w:val="002C52CC"/>
    <w:rsid w:val="003718A5"/>
    <w:rsid w:val="00437202"/>
    <w:rsid w:val="0076499C"/>
    <w:rsid w:val="007B5DB6"/>
    <w:rsid w:val="00895335"/>
    <w:rsid w:val="00B07CB6"/>
    <w:rsid w:val="00B10AC0"/>
    <w:rsid w:val="00B72B1F"/>
    <w:rsid w:val="00D74BBC"/>
    <w:rsid w:val="00DD13B1"/>
    <w:rsid w:val="00E37D20"/>
    <w:rsid w:val="00EC5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C88"/>
  </w:style>
  <w:style w:type="paragraph" w:styleId="Ttulo1">
    <w:name w:val="heading 1"/>
    <w:basedOn w:val="Normal"/>
    <w:next w:val="Normal"/>
    <w:link w:val="Ttulo1Car"/>
    <w:uiPriority w:val="9"/>
    <w:qFormat/>
    <w:rsid w:val="002C5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52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rsid w:val="001C34D2"/>
    <w:pPr>
      <w:spacing w:before="120" w:after="120"/>
      <w:jc w:val="center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C5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C52CC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C52C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C52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E56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Calvo-Weidt</dc:creator>
  <cp:lastModifiedBy>Calvo-Weidt</cp:lastModifiedBy>
  <cp:revision>3</cp:revision>
  <dcterms:created xsi:type="dcterms:W3CDTF">2014-08-10T19:51:00Z</dcterms:created>
  <dcterms:modified xsi:type="dcterms:W3CDTF">2015-01-08T15:54:00Z</dcterms:modified>
</cp:coreProperties>
</file>