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 ID: 10001884-DS-29</w:t>
      </w:r>
    </w:p>
    <w:p>
      <w:r>
        <w:rPr>
          <w:b/>
        </w:rPr>
        <w:t xml:space="preserve">Subject ID: </w:t>
      </w:r>
      <w:r>
        <w:t>10001884</w:t>
      </w:r>
    </w:p>
    <w:p>
      <w:r>
        <w:rPr>
          <w:b/>
        </w:rPr>
        <w:t xml:space="preserve">HADM ID: </w:t>
      </w:r>
      <w:r>
        <w:t>29675586</w:t>
      </w:r>
    </w:p>
    <w:p/>
    <w:p>
      <w:pPr>
        <w:pStyle w:val="Heading2"/>
      </w:pPr>
      <w:r>
        <w:t>Text</w:t>
      </w:r>
    </w:p>
    <w:p>
      <w:r>
        <w:t xml:space="preserve"> </w:t>
        <w:br/>
        <w:t>Name:  ___             Unit No:   ___</w:t>
        <w:br/>
        <w:t xml:space="preserve"> </w:t>
        <w:br/>
        <w:t>Admission Date:  ___              Discharge Date:   ___</w:t>
        <w:br/>
        <w:t xml:space="preserve"> </w:t>
        <w:br/>
        <w:t>Date of Birth:  ___             Sex:   F</w:t>
        <w:br/>
        <w:t xml:space="preserve"> </w:t>
        <w:br/>
        <w:t>Service: MEDICINE</w:t>
        <w:br/>
        <w:t xml:space="preserve"> </w:t>
        <w:br/>
        <w:t xml:space="preserve">Allergies: </w:t>
        <w:br/>
        <w:t xml:space="preserve">IV Dye, Iodine Containing Contrast Media / Oxycodone / </w:t>
        <w:br/>
        <w:t>cilostazol / Varenicline</w:t>
        <w:br/>
        <w:t xml:space="preserve"> </w:t>
        <w:br/>
        <w:t>Attending: ___.</w:t>
        <w:br/>
        <w:t xml:space="preserve"> </w:t>
        <w:br/>
        <w:t>Chief Complaint:</w:t>
        <w:br/>
        <w:t xml:space="preserve">Dyspnea </w:t>
        <w:br/>
        <w:t xml:space="preserve"> </w:t>
        <w:br/>
        <w:t>Major Surgical or Invasive Procedure:</w:t>
        <w:br/>
        <w:t>None.</w:t>
        <w:br/>
        <w:br/>
        <w:t xml:space="preserve"> </w:t>
        <w:br/>
        <w:t>History of Present Illness:</w:t>
        <w:br/>
        <w:t xml:space="preserve">___ y/o F with asthma, CAD s/p stents (reported by patient), </w:t>
        <w:br/>
        <w:t xml:space="preserve">COPD, PAD, HTN, who presents with shortness of breath. The </w:t>
        <w:br/>
        <w:t xml:space="preserve">patient was sitting at home ewhen she suddenly felt short of </w:t>
        <w:br/>
        <w:t xml:space="preserve">breath. She drank some water and took nebulizers which she felt </w:t>
        <w:br/>
        <w:t xml:space="preserve">helped some. She also has noticed hoarseness of her voice.  </w:t>
        <w:br/>
        <w:t xml:space="preserve">She presented because her symptoms have gotten worse throughout </w:t>
        <w:br/>
        <w:t xml:space="preserve">the day. Denies fever/chills, sore throat. Says she does have a </w:t>
        <w:br/>
        <w:t xml:space="preserve">cough from asthma and noticed increased wheezing. She had an </w:t>
        <w:br/>
        <w:t xml:space="preserve">episode of substernal chest pain this morning that lasted ___ </w:t>
        <w:br/>
        <w:t xml:space="preserve">minutes that was nonextertional. No radiation to jaw, arm, or </w:t>
        <w:br/>
        <w:t xml:space="preserve">back. It resolved without any intervention. She reported some </w:t>
        <w:br/>
        <w:t xml:space="preserve">leg swelling but says that has resolved. She denies PND, </w:t>
        <w:br/>
        <w:t xml:space="preserve">orthopnea.  </w:t>
        <w:br/>
        <w:br/>
        <w:t>In the ED, initial vitals were:</w:t>
        <w:br/>
        <w:t xml:space="preserve">96.5 77 143/68 22 97% RA  </w:t>
        <w:br/>
        <w:br/>
        <w:t xml:space="preserve">Labs were notable for: </w:t>
        <w:br/>
        <w:t xml:space="preserve">- Labs were significant for neg trop x1, normal CBC, normal </w:t>
        <w:br/>
        <w:t xml:space="preserve">chemistry panel.  </w:t>
        <w:br/>
        <w:t xml:space="preserve">- CXR was negative. EKG shows LBBB consistent with prior.  </w:t>
        <w:br/>
        <w:br/>
        <w:t>Patient was given:</w:t>
        <w:br/>
        <w:t>The patient was given albuterol/ipra nebs, prednisone 60 mg x 1.</w:t>
        <w:br/>
        <w:br/>
        <w:t>Consults:</w:t>
        <w:br/>
        <w:t xml:space="preserve">ED spoke with Dr. ___ wanted admission for stress test </w:t>
        <w:br/>
        <w:t xml:space="preserve">in morning. ED did not feel she is CDU candidate given she is on </w:t>
        <w:br/>
        <w:t xml:space="preserve">theophylline and would require more than one day in hospital.  </w:t>
        <w:br/>
        <w:br/>
        <w:t xml:space="preserve">Vitals prior to transfer were: 71 149/73 20 94% RA  </w:t>
        <w:br/>
        <w:t xml:space="preserve">On arrival to floor, she denies chest pain. Shortness of breath </w:t>
        <w:br/>
        <w:t>has improved after receiving inhalers.</w:t>
        <w:br/>
        <w:t xml:space="preserve"> </w:t>
        <w:br/>
        <w:t>Past Medical History:</w:t>
        <w:br/>
        <w:t xml:space="preserve">ASTHMA/COPD/Tobacco use, Peripheral Arterial disease s/p recent </w:t>
        <w:br/>
        <w:t xml:space="preserve">common iliac stenting, ATRIAL TACHYCARDIA, ATYPICAL CHEST PAIN, </w:t>
        <w:br/>
        <w:t xml:space="preserve">CERVICAL RADICULITIS, CERVICAL SPONDYLOSIS, CORONARY ARTERY </w:t>
        <w:br/>
        <w:t xml:space="preserve">DISEASE  </w:t>
        <w:br/>
        <w:t xml:space="preserve">HEADACHE, HIP REPLACEMENT, HYPERLIPIDEMIA, HYPERTENSION, </w:t>
        <w:br/>
        <w:t xml:space="preserve">OSTEOARTHRITIS, HERPES ZOSTER, TOBACCO ABUSE, ATRIAL </w:t>
        <w:br/>
        <w:t xml:space="preserve">FIBRILLATION  </w:t>
        <w:br/>
        <w:t xml:space="preserve">ANXIETY,GASTROINTESTINAL BLEEDING, OSTEOARTHRITIS, </w:t>
        <w:br/>
        <w:t xml:space="preserve">ATHEROSCLEROTIC CARDIOVASCULAR DISEASE, PERIPHERAL VASCULAR </w:t>
        <w:br/>
        <w:t xml:space="preserve">DISEASE, CATARACT SURGERY ___  </w:t>
        <w:br/>
        <w:t xml:space="preserve">Surgery:  </w:t>
        <w:br/>
        <w:t xml:space="preserve">BILATERAL COMMON ILIAC ARTERY STENTING ___  </w:t>
        <w:br/>
        <w:t xml:space="preserve">BUNIONECTOMY  </w:t>
        <w:br/>
        <w:t xml:space="preserve">HIP REPLACEMENT  </w:t>
        <w:br/>
        <w:t xml:space="preserve">PRIOR CESAREAN SECTION  </w:t>
        <w:br/>
        <w:t>GANGLION CYST</w:t>
        <w:br/>
        <w:t xml:space="preserve"> </w:t>
        <w:br/>
        <w:t>Social History:</w:t>
        <w:br/>
        <w:t>___</w:t>
        <w:br/>
        <w:t>Family History:</w:t>
        <w:br/>
        <w:t xml:space="preserve">Mother: ___, HTN  </w:t>
        <w:br/>
        <w:t xml:space="preserve">Father: ___ CA  </w:t>
        <w:br/>
        <w:t xml:space="preserve">Brother: CA?  </w:t>
        <w:br/>
        <w:t xml:space="preserve">Brother: ___ </w:t>
        <w:br/>
        <w:t xml:space="preserve"> </w:t>
        <w:br/>
        <w:t>Physical ___:</w:t>
        <w:br/>
        <w:t>===================</w:t>
        <w:br/>
        <w:t>ADMISSION PHYSICAL</w:t>
        <w:br/>
        <w:t>===================</w:t>
        <w:br/>
        <w:t xml:space="preserve">Vitals: 98.9 ___ 74 18 96% RA  </w:t>
        <w:br/>
        <w:t xml:space="preserve">General: Alert, oriented, no acute distress, breathing </w:t>
        <w:br/>
        <w:t xml:space="preserve">comfortably  </w:t>
        <w:br/>
        <w:t xml:space="preserve">HEENT: Sclera anicteric, MMM, oropharynx clear, EOMI, PERRL  </w:t>
        <w:br/>
        <w:t xml:space="preserve">Neck: Supple, JVP not elevated, no LAD  </w:t>
        <w:br/>
        <w:t xml:space="preserve">CV: Regular rate and rhythm, normal S1 + S2, no murmurs, rubs, </w:t>
        <w:br/>
        <w:t xml:space="preserve">gallops  </w:t>
        <w:br/>
        <w:t xml:space="preserve">Lungs: Scattered wheezes throughout, bibasilar crackles, </w:t>
        <w:br/>
        <w:t xml:space="preserve">moderate air movement.  </w:t>
        <w:br/>
        <w:t xml:space="preserve">Abdomen: Soft, non-tender, non-distended, bowel sounds present, </w:t>
        <w:br/>
        <w:t xml:space="preserve">no organomegaly, no rebound or guarding  </w:t>
        <w:br/>
        <w:t xml:space="preserve">GU: No foley  </w:t>
        <w:br/>
        <w:t xml:space="preserve">Ext: Warm, well perfused, 2+ pulses, no clubbing, cyanosis or </w:t>
        <w:br/>
        <w:t xml:space="preserve">edema  </w:t>
        <w:br/>
        <w:t xml:space="preserve">Neuro: Moves all extremities well  </w:t>
        <w:br/>
        <w:br/>
        <w:t>==================</w:t>
        <w:br/>
        <w:t>DISCHARGE PHYSICAL</w:t>
        <w:br/>
        <w:t>==================</w:t>
        <w:br/>
        <w:t>Vitals: T: 98.3 BP: 149/87 P: 83 R:18 O2: 98% ra</w:t>
        <w:br/>
        <w:t>General: NAD</w:t>
        <w:br/>
        <w:t>Lungs: Diffuse end expiratory wheezing. No crackles or rhonchi</w:t>
        <w:br/>
        <w:t>CV: RRR. no M/R/G</w:t>
        <w:br/>
        <w:t xml:space="preserve">Abdomen: NTND </w:t>
        <w:br/>
        <w:t xml:space="preserve">Ext: No edema </w:t>
        <w:br/>
        <w:t xml:space="preserve"> </w:t>
        <w:br/>
        <w:t>Pertinent Results:</w:t>
        <w:br/>
        <w:t>=====================</w:t>
        <w:br/>
        <w:t>ADMISSION LABS</w:t>
        <w:br/>
        <w:t>=====================</w:t>
        <w:br/>
        <w:t xml:space="preserve">___ 06:15PM BLOOD WBC-5.7 RBC-4.46 Hgb-12.9 Hct-40.2 MCV-90 </w:t>
        <w:br/>
        <w:t>MCH-28.9 MCHC-32.1 RDW-14.6 RDWSD-48.5* Plt ___</w:t>
        <w:br/>
        <w:t xml:space="preserve">___ 06:15PM BLOOD Neuts-62.1 ___ Monos-9.4 Eos-0.3* </w:t>
        <w:br/>
        <w:t xml:space="preserve">Baso-0.3 Im ___ AbsNeut-3.55 AbsLymp-1.59 AbsMono-0.54 </w:t>
        <w:br/>
        <w:t>AbsEos-0.02* AbsBaso-0.02</w:t>
        <w:br/>
        <w:t xml:space="preserve">___ 06:15PM BLOOD Glucose-96 UreaN-15 Creat-0.9 Na-138 </w:t>
        <w:br/>
        <w:t>K-3.8 Cl-96 HCO3-32 AnGap-14</w:t>
        <w:br/>
        <w:br/>
        <w:t>====================</w:t>
        <w:br/>
        <w:t>PERTINENT LABS</w:t>
        <w:br/>
        <w:t>====================</w:t>
        <w:br/>
        <w:t>___ 05:55AM BLOOD cTropnT-&lt;0.01</w:t>
        <w:br/>
        <w:t>___ 12:16AM BLOOD cTropnT-&lt;0.01</w:t>
        <w:br/>
        <w:t>___ 06:15PM BLOOD cTropnT-&lt;0.01</w:t>
        <w:br/>
        <w:br/>
        <w:t>====================</w:t>
        <w:br/>
        <w:t>DISCHARGE LABS</w:t>
        <w:br/>
        <w:t>====================</w:t>
        <w:br/>
        <w:t xml:space="preserve">___ 05:55AM BLOOD WBC-4.8 RBC-4.13 Hgb-11.9 Hct-37.2 MCV-90 </w:t>
        <w:br/>
        <w:t>MCH-28.8 MCHC-32.0 RDW-14.6 RDWSD-47.8* Plt ___</w:t>
        <w:br/>
        <w:t>___ 05:55AM BLOOD ___ PTT-29.0 ___</w:t>
        <w:br/>
        <w:t xml:space="preserve">___ 05:55AM BLOOD Glucose-149* UreaN-17 Creat-0.8 Na-137 </w:t>
        <w:br/>
        <w:t>K-4.5 Cl-99 HCO3-29 AnGap-14</w:t>
        <w:br/>
        <w:t>___ 05:55AM BLOOD Calcium-9.6 Phos-2.9 Mg-2.0</w:t>
        <w:br/>
        <w:br/>
        <w:t>====================</w:t>
        <w:br/>
        <w:t>EKG</w:t>
        <w:br/>
        <w:t>====================</w:t>
        <w:br/>
        <w:t xml:space="preserve">___ </w:t>
        <w:br/>
        <w:t xml:space="preserve">Baseline artifact. Probable ectopic atrial rhythm with frequent </w:t>
        <w:br/>
        <w:t xml:space="preserve">premature </w:t>
        <w:br/>
        <w:t xml:space="preserve">atrial contractions. Left bundle-branch block. Compared to the </w:t>
        <w:br/>
        <w:t xml:space="preserve">previous </w:t>
        <w:br/>
        <w:t xml:space="preserve">tracing of ___ ectopic atrial rhythm is new. </w:t>
        <w:br/>
        <w:br/>
        <w:t>====================</w:t>
        <w:br/>
        <w:t>CXR</w:t>
        <w:br/>
        <w:t>====================</w:t>
        <w:br/>
        <w:t>___</w:t>
        <w:br/>
        <w:t>IMPRESSION:</w:t>
        <w:br/>
        <w:t>No acute cardiopulmonary process.</w:t>
        <w:br/>
        <w:t xml:space="preserve"> </w:t>
        <w:br/>
        <w:t>Brief Hospital Course:</w:t>
        <w:br/>
        <w:t xml:space="preserve">___ y/o F with asthma, CAD s/p stents (reported by patient), </w:t>
        <w:br/>
        <w:t xml:space="preserve">COPD, PAD, HTN, who presents with shortness of breath and </w:t>
        <w:br/>
        <w:t xml:space="preserve">intermittent episode of chest pain. </w:t>
        <w:br/>
        <w:br/>
        <w:t xml:space="preserve"># Mild COPD exacerbation: Patient with shortness of breath at </w:t>
        <w:br/>
        <w:t xml:space="preserve">rest, no cough or increased sputum production. Exam with wheezes </w:t>
        <w:br/>
        <w:t xml:space="preserve">on examination and some improvement with nebs/pred. Lower </w:t>
        <w:br/>
        <w:t xml:space="preserve">suspicion for PNA given normal WBC and lack of fevers. Also no </w:t>
        <w:br/>
        <w:t xml:space="preserve">evidence of volume overload on examination. Since patient only </w:t>
        <w:br/>
        <w:t xml:space="preserve">has a mild exacerbation she will not require antibiotics. </w:t>
        <w:br/>
        <w:t xml:space="preserve">Paitent will recieve 5 days of predinose (last day ___ in </w:t>
        <w:br/>
        <w:t xml:space="preserve">addition to taking her home albuterol, fluticasone and </w:t>
        <w:br/>
        <w:t>tiotropoium inhalers.</w:t>
        <w:br/>
        <w:br/>
        <w:t xml:space="preserve"># Episode of chest pain: There was a concern for ACS given </w:t>
        <w:br/>
        <w:t xml:space="preserve">cardiac history but trops x 2 negative. EKG with no significant </w:t>
        <w:br/>
        <w:t xml:space="preserve">changes from prior. The chest pain was non-exertional, resolved </w:t>
        <w:br/>
        <w:t xml:space="preserve">without intervention prior to arriving at the hospital, likely </w:t>
        <w:br/>
        <w:t>related to her COPD exacerbation.</w:t>
        <w:br/>
        <w:br/>
        <w:t>TRANSITIONAL ISSUES:</w:t>
        <w:br/>
        <w:t xml:space="preserve">[ ] Please confirm patient completed course of prednisone (last </w:t>
        <w:br/>
        <w:t>day ___ with resolution of symptoms</w:t>
        <w:br/>
        <w:t>[ ] Consider outpatient stress testing if chest pain returns</w:t>
        <w:br/>
        <w:t xml:space="preserve"> </w:t>
        <w:br/>
        <w:t>Medications on Admission:</w:t>
        <w:br/>
        <w:t>The Preadmission Medication list is accurate and complete.</w:t>
        <w:br/>
        <w:t xml:space="preserve">1. Acetaminophen 325 mg PO Q4H:PRN pain </w:t>
        <w:br/>
        <w:t xml:space="preserve">2. Albuterol 0.083% Neb Soln 1 NEB IH Q6H:PRN shortness of </w:t>
        <w:br/>
        <w:t xml:space="preserve">breath </w:t>
        <w:br/>
        <w:t xml:space="preserve">3. Aspirin 81 mg PO DAILY </w:t>
        <w:br/>
        <w:t xml:space="preserve">4. Clopidogrel 75 mg PO DAILY </w:t>
        <w:br/>
        <w:t xml:space="preserve">5. Diltiazem Extended-Release 180 mg PO DAILY </w:t>
        <w:br/>
        <w:t xml:space="preserve">6. Fluticasone Propionate NASAL 2 SPRY NU DAILY:PRN nasal </w:t>
        <w:br/>
        <w:t xml:space="preserve">congestion </w:t>
        <w:br/>
        <w:t xml:space="preserve">7. Hydrochlorothiazide 50 mg PO DAILY </w:t>
        <w:br/>
        <w:t xml:space="preserve">8. Isosorbide Mononitrate (Extended Release) 120 mg PO DAILY </w:t>
        <w:br/>
        <w:t xml:space="preserve">9. Latanoprost 0.005% Ophth. Soln. 1 DROP LEFT EYE HS </w:t>
        <w:br/>
        <w:t xml:space="preserve">10. Multivitamins W/minerals 1 TAB PO DAILY </w:t>
        <w:br/>
        <w:t xml:space="preserve">11. Theophylline ER 300 mg PO BID </w:t>
        <w:br/>
        <w:t xml:space="preserve">12. Tiotropium Bromide 1 CAP IH DAILY </w:t>
        <w:br/>
        <w:t xml:space="preserve">13. Albuterol Inhaler 2 PUFF IH Q4H:PRN shortness of breath </w:t>
        <w:br/>
        <w:t xml:space="preserve">14. Calcarb 600 With Vitamin D (calcium carbonate-vitamin D3) </w:t>
        <w:br/>
        <w:t xml:space="preserve">315/200 mg oral daily </w:t>
        <w:br/>
        <w:t xml:space="preserve">15. cod liver oil 1,250-135 unit oral BID </w:t>
        <w:br/>
        <w:t xml:space="preserve">16. Atorvastatin 10 mg PO QPM </w:t>
        <w:br/>
        <w:t xml:space="preserve">17. Fluticasone-Salmeterol Diskus (250/50)  1 INH IH BID </w:t>
        <w:br/>
        <w:t xml:space="preserve">18. Guaifenesin-CODEINE Phosphate 5 mL PO Q6H:PRN cough </w:t>
        <w:br/>
        <w:t xml:space="preserve">19. TraMADOL (Ultram) 50 mg PO Q6H:PRN pain </w:t>
        <w:br/>
        <w:t xml:space="preserve">20. Ranitidine 150 mg PO BID </w:t>
        <w:br/>
        <w:t xml:space="preserve">21. Lorazepam 0.5 mg PO QHS:PRN insomnia </w:t>
        <w:br/>
        <w:br/>
        <w:t xml:space="preserve"> </w:t>
        <w:br/>
        <w:t>Discharge Medications:</w:t>
        <w:br/>
        <w:t xml:space="preserve">1. Acetaminophen 325 mg PO Q4H:PRN pain </w:t>
        <w:br/>
        <w:t xml:space="preserve">2. Albuterol 0.083% Neb Soln 1 NEB IH Q6H:PRN shortness of </w:t>
        <w:br/>
        <w:t xml:space="preserve">breath </w:t>
        <w:br/>
        <w:t xml:space="preserve">3. Aspirin 81 mg PO DAILY </w:t>
        <w:br/>
        <w:t xml:space="preserve">4. Atorvastatin 10 mg PO QPM </w:t>
        <w:br/>
        <w:t xml:space="preserve">5. Clopidogrel 75 mg PO DAILY </w:t>
        <w:br/>
        <w:t xml:space="preserve">6. Diltiazem Extended-Release 180 mg PO DAILY </w:t>
        <w:br/>
        <w:t xml:space="preserve">7. Fluticasone Propionate NASAL 2 SPRY NU DAILY:PRN nasal </w:t>
        <w:br/>
        <w:t xml:space="preserve">congestion </w:t>
        <w:br/>
        <w:t xml:space="preserve">8. Fluticasone-Salmeterol Diskus (250/50)  1 INH IH BID </w:t>
        <w:br/>
        <w:t xml:space="preserve">9. Hydrochlorothiazide 50 mg PO DAILY </w:t>
        <w:br/>
        <w:t xml:space="preserve">10. Isosorbide Mononitrate (Extended Release) 120 mg PO DAILY </w:t>
        <w:br/>
        <w:t xml:space="preserve">11. Latanoprost 0.005% Ophth. Soln. 1 DROP LEFT EYE HS </w:t>
        <w:br/>
        <w:t xml:space="preserve">12. Lorazepam 0.5 mg PO QHS:PRN insomnia </w:t>
        <w:br/>
        <w:t xml:space="preserve">13. Multivitamins W/minerals 1 TAB PO DAILY </w:t>
        <w:br/>
        <w:t xml:space="preserve">14. Ranitidine 150 mg PO BID </w:t>
        <w:br/>
        <w:t xml:space="preserve">15. TraMADOL (Ultram) 50 mg PO Q6H:PRN pain </w:t>
        <w:br/>
        <w:t xml:space="preserve">16. PredniSONE 40 mg PO DAILY Duration: 4 Days </w:t>
        <w:br/>
        <w:t xml:space="preserve">RX *prednisone 20 mg 2 tablet(s) by mouth once a day Disp #*6 </w:t>
        <w:br/>
        <w:t>Tablet Refills:*0</w:t>
        <w:br/>
        <w:t xml:space="preserve">17. Theophylline ER 300 mg PO BID </w:t>
        <w:br/>
        <w:t xml:space="preserve">18. Tiotropium Bromide 1 CAP IH DAILY </w:t>
        <w:br/>
        <w:t xml:space="preserve">19. Guaifenesin-CODEINE Phosphate 5 mL PO Q6H:PRN cough </w:t>
        <w:br/>
        <w:t xml:space="preserve">20. cod liver oil 1,250-135 unit oral BID </w:t>
        <w:br/>
        <w:t xml:space="preserve">21. Calcarb 600 With Vitamin D (calcium carbonate-vitamin D3) </w:t>
        <w:br/>
        <w:t xml:space="preserve">315/200 mg oral daily </w:t>
        <w:br/>
        <w:br/>
        <w:t xml:space="preserve"> </w:t>
        <w:br/>
        <w:t>Discharge Disposition:</w:t>
        <w:br/>
        <w:t>Home</w:t>
        <w:br/>
        <w:t xml:space="preserve"> </w:t>
        <w:br/>
        <w:t>Discharge Diagnosis:</w:t>
        <w:br/>
        <w:t>Primary Diagnosis:</w:t>
        <w:br/>
        <w:t>COPD exacerbation</w:t>
        <w:br/>
        <w:br/>
        <w:t xml:space="preserve"> </w:t>
        <w:br/>
        <w:t>Discharge Condition:</w:t>
        <w:br/>
        <w:t>Mental Status: Clear and coherent.</w:t>
        <w:br/>
        <w:t>Level of Consciousness: Alert and interactive.</w:t>
        <w:br/>
        <w:t>Activity Status: Ambulatory - Independent.</w:t>
        <w:br/>
        <w:br/>
        <w:t xml:space="preserve"> </w:t>
        <w:br/>
        <w:t>Discharge Instructions:</w:t>
        <w:br/>
        <w:t>Dear Ms. ___,</w:t>
        <w:br/>
        <w:br/>
        <w:t xml:space="preserve">You were admitted to the hospital for shortness of breath and </w:t>
        <w:br/>
        <w:t xml:space="preserve">mild chest pain. While in the hospital we received an EKG and </w:t>
        <w:br/>
        <w:t xml:space="preserve">blood work which suggested that your pain was not coming from </w:t>
        <w:br/>
        <w:t xml:space="preserve">your heart. Your shortness of breath is likely from a COPD </w:t>
        <w:br/>
        <w:t xml:space="preserve">attack and we gave you steroids and breathing treatments for </w:t>
        <w:br/>
        <w:t xml:space="preserve">your symptoms. </w:t>
        <w:br/>
        <w:br/>
        <w:t xml:space="preserve">You have a follow up appointment with Dr. ___ as detailed </w:t>
        <w:br/>
        <w:t xml:space="preserve">below. We are also sending you home with a short course of </w:t>
        <w:br/>
        <w:t xml:space="preserve">steroids for your COPD. Your other medications are detailed in </w:t>
        <w:br/>
        <w:t>your discharge medication list.</w:t>
        <w:br/>
        <w:br/>
        <w:t>It was a pleasure taking care of you at ___.</w:t>
        <w:br/>
        <w:br/>
        <w:t>Sincerely,</w:t>
        <w:br/>
        <w:t>Your ___ Care Team</w:t>
        <w:br/>
        <w:t xml:space="preserve"> </w:t>
        <w:br/>
        <w:t>Followup Instructions:</w:t>
        <w:br/>
        <w:t>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