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Foster</w:t>
      </w:r>
    </w:p>
    <w:p>
      <w:r>
        <w:rPr>
          <w:b/>
        </w:rPr>
        <w:t xml:space="preserve">Subject ID: </w:t>
      </w:r>
      <w:r>
        <w:t>10016742</w:t>
      </w:r>
    </w:p>
    <w:p>
      <w:r>
        <w:rPr>
          <w:b/>
        </w:rPr>
        <w:t xml:space="preserve">HADM ID: </w:t>
      </w:r>
      <w:r>
        <w:t>29281842</w:t>
      </w:r>
    </w:p>
    <w:p>
      <w:r>
        <w:rPr>
          <w:b/>
        </w:rPr>
        <w:t xml:space="preserve">Note ID: </w:t>
      </w:r>
      <w:r>
        <w:t>10016742-DS-16</w:t>
      </w:r>
    </w:p>
    <w:p/>
    <w:p>
      <w:pPr>
        <w:pStyle w:val="Heading2"/>
      </w:pPr>
      <w:r>
        <w:t>Text</w:t>
      </w:r>
    </w:p>
    <w:p>
      <w:r>
        <w:t xml:space="preserve"> </w:t>
      </w:r>
    </w:p>
    <w:p>
      <w:r>
        <w:t>Name:  Morgan Foster                  Unit No:   ___</w:t>
      </w:r>
    </w:p>
    <w:p>
      <w:r>
        <w:t xml:space="preserve"> </w:t>
      </w:r>
    </w:p>
    <w:p>
      <w:r>
        <w:t>Admission Date: 09/17/2025              Discharge Date: 09/26/2025</w:t>
      </w:r>
    </w:p>
    <w:p>
      <w:r>
        <w:t xml:space="preserve"> </w:t>
      </w:r>
    </w:p>
    <w:p>
      <w:r>
        <w:t>Date of Birth: 07/14/2003             Sex:   F</w:t>
      </w:r>
    </w:p>
    <w:p>
      <w:r>
        <w:t xml:space="preserve"> </w:t>
      </w:r>
    </w:p>
    <w:p>
      <w:r>
        <w:t>Service: MEDICINE</w:t>
      </w:r>
    </w:p>
    <w:p>
      <w:r>
        <w:t xml:space="preserve"> </w:t>
      </w:r>
    </w:p>
    <w:p>
      <w:r>
        <w:t xml:space="preserve">Allergies: </w:t>
      </w:r>
    </w:p>
    <w:p>
      <w:r>
        <w:t>Zosyn</w:t>
      </w:r>
    </w:p>
    <w:p>
      <w:r>
        <w:t xml:space="preserve"> </w:t>
      </w:r>
    </w:p>
    <w:p>
      <w:r>
        <w:t>Attending: Dr. Reagan Andrews.</w:t>
      </w:r>
    </w:p>
    <w:p>
      <w:r>
        <w:t xml:space="preserve"> </w:t>
      </w:r>
    </w:p>
    <w:p>
      <w:r>
        <w:t>Chief Complaint:</w:t>
      </w:r>
    </w:p>
    <w:p>
      <w:r>
        <w:t>Pneumonia</w:t>
      </w:r>
    </w:p>
    <w:p>
      <w:r>
        <w:t xml:space="preserve"> </w:t>
      </w:r>
    </w:p>
    <w:p>
      <w:r>
        <w:t>Major Surgical or Invasive Procedure:</w:t>
      </w:r>
    </w:p>
    <w:p>
      <w:r>
        <w:t>___ line placement ___</w:t>
      </w:r>
    </w:p>
    <w:p/>
    <w:p>
      <w:r>
        <w:t xml:space="preserve"> </w:t>
      </w:r>
    </w:p>
    <w:p>
      <w:r>
        <w:t>History of Present Illness:</w:t>
      </w:r>
    </w:p>
    <w:p>
      <w:r>
        <w:t xml:space="preserve">___ year old with a PMHx of ALS with permanent trach on vent who </w:t>
      </w:r>
    </w:p>
    <w:p>
      <w:r>
        <w:t xml:space="preserve">presents with pneumonia. Per report, Morgan Foster was supposed to get </w:t>
      </w:r>
    </w:p>
    <w:p>
      <w:r>
        <w:t xml:space="preserve">a trach change today. At rehab, RT attempted to change it, </w:t>
      </w:r>
    </w:p>
    <w:p>
      <w:r>
        <w:t xml:space="preserve">however it was difficult (?granulation tissue) and during teh </w:t>
      </w:r>
    </w:p>
    <w:p>
      <w:r>
        <w:t xml:space="preserve">attempt, Morgan Foster became apneic (question of whether vent was </w:t>
      </w:r>
    </w:p>
    <w:p>
      <w:r>
        <w:t xml:space="preserve">attached) and unresponsive. Morgan Foster was bagged and sent to </w:t>
      </w:r>
    </w:p>
    <w:p>
      <w:r>
        <w:t xml:space="preserve">___. There, she was only responsive to painful </w:t>
      </w:r>
    </w:p>
    <w:p>
      <w:r>
        <w:t xml:space="preserve">stimuli. Morgan Foster was placed back on vent and CXR was performed </w:t>
      </w:r>
    </w:p>
    <w:p>
      <w:r>
        <w:t xml:space="preserve">which showed diffuse pna. Morgan Foster was then given CTX and </w:t>
      </w:r>
    </w:p>
    <w:p>
      <w:r>
        <w:t xml:space="preserve">azithromycin and transferred to ___. Prior to transfer, labs </w:t>
      </w:r>
    </w:p>
    <w:p>
      <w:r>
        <w:t xml:space="preserve">showed trop I 0.01, WBC 13.5, lactate 2.4. Of note, no BCx were </w:t>
      </w:r>
    </w:p>
    <w:p>
      <w:r>
        <w:t>collected.</w:t>
      </w:r>
    </w:p>
    <w:p/>
    <w:p>
      <w:r>
        <w:t>In the ED, initial vitals were:</w:t>
      </w:r>
    </w:p>
    <w:p>
      <w:r>
        <w:t xml:space="preserve">T 100.8, HR ___ then ___ 20 95% </w:t>
      </w:r>
    </w:p>
    <w:p/>
    <w:p>
      <w:r>
        <w:t xml:space="preserve">On exam in the ED, Morgan Foster was minimally responsive, </w:t>
      </w:r>
    </w:p>
    <w:p>
      <w:r>
        <w:t xml:space="preserve">diaphoretic, warm to the touch. Bibasilar crackles. </w:t>
      </w:r>
    </w:p>
    <w:p/>
    <w:p>
      <w:r>
        <w:t xml:space="preserve">Labs in the ED were: WBC 17.1, platelets 488, K 5.3 (hemolyzed), </w:t>
      </w:r>
    </w:p>
    <w:p>
      <w:r>
        <w:t xml:space="preserve">Cr 0.3, trop 0.04. UA with 15 WBCs, mod bacteria, small leuks, </w:t>
      </w:r>
    </w:p>
    <w:p>
      <w:r>
        <w:t>and neg nitrites.</w:t>
      </w:r>
    </w:p>
    <w:p/>
    <w:p>
      <w:r>
        <w:t xml:space="preserve">Initial ABG was ___. Morgan Foster was seen by ___ who increased </w:t>
      </w:r>
    </w:p>
    <w:p>
      <w:r>
        <w:t>MV with subsequent ABG 7.56/34/177</w:t>
      </w:r>
    </w:p>
    <w:p/>
    <w:p>
      <w:r>
        <w:t xml:space="preserve">CXR showed: R basilar opacity "due to combination of layering </w:t>
      </w:r>
    </w:p>
    <w:p>
      <w:r>
        <w:t xml:space="preserve">effusion and atelectasis, noting that infection is not excluded" </w:t>
      </w:r>
    </w:p>
    <w:p>
      <w:r>
        <w:t>with similar retrocardiac opacity</w:t>
      </w:r>
    </w:p>
    <w:p/>
    <w:p>
      <w:r>
        <w:t>Morgan Foster was given 1L NS, IV vanc/zosyn and 650mg APAP.</w:t>
      </w:r>
    </w:p>
    <w:p/>
    <w:p>
      <w:r>
        <w:t xml:space="preserve">On arrival to the MICU, Morgan Foster is alert and responsive. Denies  </w:t>
      </w:r>
    </w:p>
    <w:p>
      <w:r>
        <w:t xml:space="preserve">pain, unable to obtain further history. Per son, Morgan Foster had </w:t>
      </w:r>
    </w:p>
    <w:p>
      <w:r>
        <w:t xml:space="preserve">recent increase in secretions. </w:t>
      </w:r>
    </w:p>
    <w:p/>
    <w:p>
      <w:r>
        <w:t xml:space="preserve"> </w:t>
      </w:r>
    </w:p>
    <w:p>
      <w:r>
        <w:t>Past Medical History:</w:t>
      </w:r>
    </w:p>
    <w:p>
      <w:r>
        <w:t xml:space="preserve">ALS: per Morgan Foster diagnosed when she was hospitalized after </w:t>
      </w:r>
    </w:p>
    <w:p>
      <w:r>
        <w:t xml:space="preserve">running marathon in ___. </w:t>
      </w:r>
    </w:p>
    <w:p>
      <w:r>
        <w:t>DM</w:t>
      </w:r>
    </w:p>
    <w:p>
      <w:r>
        <w:t>?frontal lobe dementia</w:t>
      </w:r>
    </w:p>
    <w:p>
      <w:r>
        <w:t>?schizoaffective d/o</w:t>
      </w:r>
    </w:p>
    <w:p>
      <w:r>
        <w:t xml:space="preserve"> </w:t>
      </w:r>
    </w:p>
    <w:p>
      <w:r>
        <w:t>Social History:</w:t>
      </w:r>
    </w:p>
    <w:p>
      <w:r>
        <w:t>___</w:t>
      </w:r>
    </w:p>
    <w:p>
      <w:r>
        <w:t>Family History:</w:t>
      </w:r>
    </w:p>
    <w:p>
      <w:r>
        <w:t>Unable to obtain</w:t>
      </w:r>
    </w:p>
    <w:p>
      <w:r>
        <w:t xml:space="preserve"> </w:t>
      </w:r>
    </w:p>
    <w:p>
      <w:r>
        <w:t>Physical Exam:</w:t>
      </w:r>
    </w:p>
    <w:p>
      <w:r>
        <w:t>ADMISSION PHYSICAL EXAM:</w:t>
      </w:r>
    </w:p>
    <w:p>
      <w:r>
        <w:t xml:space="preserve">=========================  </w:t>
      </w:r>
    </w:p>
    <w:p>
      <w:r>
        <w:t xml:space="preserve">Vitals: T:99 BP:96/61 P:106 R:22 O2: 97% on ventilator  </w:t>
      </w:r>
    </w:p>
    <w:p>
      <w:r>
        <w:t xml:space="preserve">GENERAL: Alert, no acute distress. nods head to answer questions </w:t>
      </w:r>
    </w:p>
    <w:p/>
    <w:p>
      <w:r>
        <w:t xml:space="preserve">HEENT: Sclera anicteric, MMM, oropharynx clear  </w:t>
      </w:r>
    </w:p>
    <w:p>
      <w:r>
        <w:t xml:space="preserve">NECK: supple, JVP not elevated, no LAD  </w:t>
      </w:r>
    </w:p>
    <w:p>
      <w:r>
        <w:t xml:space="preserve">LUNGS: coarse mechanical breath sounds bilaterally </w:t>
      </w:r>
    </w:p>
    <w:p>
      <w:r>
        <w:t xml:space="preserve">CV: Regular rate and rhythm, normal S1 S2, no murmurs, rubs, </w:t>
      </w:r>
    </w:p>
    <w:p>
      <w:r>
        <w:t xml:space="preserve">gallops  </w:t>
      </w:r>
    </w:p>
    <w:p>
      <w:r>
        <w:t xml:space="preserve">ABD: soft, non-tender, non-distended, bowel sounds present, no </w:t>
      </w:r>
    </w:p>
    <w:p>
      <w:r>
        <w:t xml:space="preserve">rebound tenderness or guarding, no organomegaly  </w:t>
      </w:r>
    </w:p>
    <w:p>
      <w:r>
        <w:t xml:space="preserve">EXT: Warm, well perfused, 2+ pulses, no clubbing, cyanosis or </w:t>
      </w:r>
    </w:p>
    <w:p>
      <w:r>
        <w:t xml:space="preserve">edema. moves RUE and B/L ___, withdraws LUE to pain  </w:t>
      </w:r>
    </w:p>
    <w:p>
      <w:r>
        <w:t xml:space="preserve">SKIN: no breakdown </w:t>
      </w:r>
    </w:p>
    <w:p>
      <w:r>
        <w:t>NEURO: moves extremities as described above</w:t>
      </w:r>
    </w:p>
    <w:p/>
    <w:p>
      <w:r>
        <w:t>Discharge PHYSICAL EXAM:</w:t>
      </w:r>
    </w:p>
    <w:p>
      <w:r>
        <w:t xml:space="preserve">Vitals: T:97.8 BP125/69 P 67 CMV Vt 360 RR 16 FiO2 40% PEEP 5 </w:t>
      </w:r>
    </w:p>
    <w:p>
      <w:r>
        <w:t xml:space="preserve">GENERAL: Alert, no acute distress. nods head to answer questions </w:t>
      </w:r>
    </w:p>
    <w:p/>
    <w:p>
      <w:r>
        <w:t xml:space="preserve">HEENT: Sclera anicteric, MMM, oropharynx clear  </w:t>
      </w:r>
    </w:p>
    <w:p>
      <w:r>
        <w:t xml:space="preserve">NECK: supple, JVP not elevated, no LAD  </w:t>
      </w:r>
    </w:p>
    <w:p>
      <w:r>
        <w:t xml:space="preserve">LUNGS: coarse mechanical breath sounds bilaterally </w:t>
      </w:r>
    </w:p>
    <w:p>
      <w:r>
        <w:t xml:space="preserve">CV: Regular rate and rhythm, normal S1 S2, no murmurs, rubs, </w:t>
      </w:r>
    </w:p>
    <w:p>
      <w:r>
        <w:t xml:space="preserve">gallops  </w:t>
      </w:r>
    </w:p>
    <w:p>
      <w:r>
        <w:t xml:space="preserve">ABD: soft, non-tender, non-distended, bowel sounds present, no </w:t>
      </w:r>
    </w:p>
    <w:p>
      <w:r>
        <w:t xml:space="preserve">rebound tenderness or guarding, no organomegaly  </w:t>
      </w:r>
    </w:p>
    <w:p>
      <w:r>
        <w:t xml:space="preserve">EXT: Warm, well perfused, 2+ pulses, no clubbing, cyanosis or </w:t>
      </w:r>
    </w:p>
    <w:p>
      <w:r>
        <w:t xml:space="preserve">edema. moves RUE and B/L ___, withdraws LUE to pain  </w:t>
      </w:r>
    </w:p>
    <w:p>
      <w:r>
        <w:t xml:space="preserve">SKIN: no breakdown </w:t>
      </w:r>
    </w:p>
    <w:p>
      <w:r>
        <w:t>NEURO: moves extremities as described above</w:t>
      </w:r>
    </w:p>
    <w:p>
      <w:r>
        <w:t xml:space="preserve"> </w:t>
      </w:r>
    </w:p>
    <w:p>
      <w:r>
        <w:t>Pertinent Results:</w:t>
      </w:r>
    </w:p>
    <w:p>
      <w:r>
        <w:t>ADMISSION LABS:</w:t>
      </w:r>
    </w:p>
    <w:p>
      <w:r>
        <w:t>================</w:t>
      </w:r>
    </w:p>
    <w:p>
      <w:r>
        <w:t xml:space="preserve">___ 05:53PM BLOOD WBC-17.1* RBC-5.04 Hgb-13.6 Hct-43.5 </w:t>
      </w:r>
    </w:p>
    <w:p>
      <w:r>
        <w:t>MCV-86 MCH-27.0 MCHC-31.3* RDW-14.5 RDWSD-45.7 Plt ___</w:t>
      </w:r>
    </w:p>
    <w:p>
      <w:r>
        <w:t xml:space="preserve">___ 05:53PM BLOOD Neuts-74.9* Lymphs-17.4* Monos-6.2 </w:t>
      </w:r>
    </w:p>
    <w:p>
      <w:r>
        <w:t xml:space="preserve">Eos-0.7* Baso-0.4 Im ___ AbsNeut-12.79* AbsLymp-2.97 </w:t>
      </w:r>
    </w:p>
    <w:p>
      <w:r>
        <w:t>AbsMono-1.06* AbsEos-0.12 AbsBaso-0.07</w:t>
      </w:r>
    </w:p>
    <w:p>
      <w:r>
        <w:t>___ 05:53PM BLOOD Plt ___</w:t>
      </w:r>
    </w:p>
    <w:p>
      <w:r>
        <w:t>___ 12:33AM BLOOD ___ PTT-32.5 ___</w:t>
      </w:r>
    </w:p>
    <w:p>
      <w:r>
        <w:t xml:space="preserve">___ 05:53PM BLOOD Glucose-207* UreaN-14 Creat-0.3* Na-138 </w:t>
      </w:r>
    </w:p>
    <w:p>
      <w:r>
        <w:t>K-5.3* Cl-98 HCO3-30 AnGap-15</w:t>
      </w:r>
    </w:p>
    <w:p>
      <w:r>
        <w:t>___ 05:53PM BLOOD ALT-37 AST-35 AlkPhos-137* TotBili-&lt;0.2</w:t>
      </w:r>
    </w:p>
    <w:p>
      <w:r>
        <w:t>___ 05:53PM BLOOD cTropnT-0.04*</w:t>
      </w:r>
    </w:p>
    <w:p>
      <w:r>
        <w:t>___ 12:33AM BLOOD CK-MB-4 cTropnT-0.11*</w:t>
      </w:r>
    </w:p>
    <w:p>
      <w:r>
        <w:t>___ 05:54AM BLOOD CK-MB-4 cTropnT-0.14*</w:t>
      </w:r>
    </w:p>
    <w:p>
      <w:r>
        <w:t>___ 03:00PM BLOOD CK-MB-4 cTropnT-0.07*</w:t>
      </w:r>
    </w:p>
    <w:p>
      <w:r>
        <w:t>___ 01:26AM BLOOD CK-MB-3 cTropnT-0.09*</w:t>
      </w:r>
    </w:p>
    <w:p>
      <w:r>
        <w:t>___ 12:33AM BLOOD Calcium-10.0 Phos-2.3* Mg-2.0</w:t>
      </w:r>
    </w:p>
    <w:p>
      <w:r>
        <w:t xml:space="preserve">___ 06:19PM BLOOD Type-ART pO2-65* pCO2-93* pH-7.23* </w:t>
      </w:r>
    </w:p>
    <w:p>
      <w:r>
        <w:t>calTCO2-41* Base XS-7</w:t>
      </w:r>
    </w:p>
    <w:p>
      <w:r>
        <w:t>___ 12:22PM BLOOD Lactate-1.1</w:t>
      </w:r>
    </w:p>
    <w:p/>
    <w:p>
      <w:r>
        <w:t>Discharge labs:</w:t>
      </w:r>
    </w:p>
    <w:p>
      <w:r>
        <w:t xml:space="preserve">___ 02:28AM BLOOD WBC-9.7 RBC-3.65* Hgb-9.8* Hct-30.5* </w:t>
      </w:r>
    </w:p>
    <w:p>
      <w:r>
        <w:t>MCV-84 MCH-26.8 MCHC-32.1 RDW-14.4 RDWSD-43.8 Plt ___</w:t>
      </w:r>
    </w:p>
    <w:p>
      <w:r>
        <w:t>___ 02:28AM BLOOD ___ PTT-40.6* ___</w:t>
      </w:r>
    </w:p>
    <w:p>
      <w:r>
        <w:t xml:space="preserve">___ 02:28AM BLOOD Glucose-132* UreaN-26* Creat-0.9 Na-141 </w:t>
      </w:r>
    </w:p>
    <w:p>
      <w:r>
        <w:t>K-4.2 Cl-104 HCO3-27 AnGap-14</w:t>
      </w:r>
    </w:p>
    <w:p>
      <w:r>
        <w:t>___ 02:28AM BLOOD Calcium-9.4 Phos-3.9 Mg-2.4</w:t>
      </w:r>
    </w:p>
    <w:p>
      <w:r>
        <w:t xml:space="preserve">___ 12:22PM BLOOD Type-ART pO2-170* pCO2-42 pH-7.44 </w:t>
      </w:r>
    </w:p>
    <w:p>
      <w:r>
        <w:t>calTCO2-29 Base XS-4</w:t>
      </w:r>
    </w:p>
    <w:p/>
    <w:p>
      <w:r>
        <w:t>MICRO:</w:t>
      </w:r>
    </w:p>
    <w:p>
      <w:r>
        <w:t>======</w:t>
      </w:r>
    </w:p>
    <w:p>
      <w:r>
        <w:t>___ 8:30 pm URINE</w:t>
      </w:r>
    </w:p>
    <w:p/>
    <w:p>
      <w:r>
        <w:t xml:space="preserve">   URINE CULTURE (Preliminary): </w:t>
      </w:r>
    </w:p>
    <w:p>
      <w:r>
        <w:t xml:space="preserve">      ESCHERICHIA COLI.    10,000-100,000 ORGANISMS/ML.. </w:t>
      </w:r>
    </w:p>
    <w:p>
      <w:r>
        <w:t xml:space="preserve">         PRESUMPTIVE IDENTIFICATION.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ESCHERICHIA COLI</w:t>
      </w:r>
    </w:p>
    <w:p>
      <w:r>
        <w:t xml:space="preserve">                             |   </w:t>
      </w:r>
    </w:p>
    <w:p>
      <w:r>
        <w:t>AMPICILLIN------------  =&gt;32 R</w:t>
      </w:r>
    </w:p>
    <w:p>
      <w:r>
        <w:t>AMPICILLIN/SULBACTAM--     8 S</w:t>
      </w:r>
    </w:p>
    <w:p>
      <w:r>
        <w:t>CEFAZOLIN-------------  =&gt;___ R</w:t>
      </w:r>
    </w:p>
    <w:p>
      <w:r>
        <w:t>CEFTAZIDIME-----------     4 S</w:t>
      </w:r>
    </w:p>
    <w:p>
      <w:r>
        <w:t>CEFTRIAXONE-----------    32 R</w:t>
      </w:r>
    </w:p>
    <w:p>
      <w:r>
        <w:t>CIPROFLOXACIN---------   =&gt;4 R</w:t>
      </w:r>
    </w:p>
    <w:p>
      <w:r>
        <w:t>GENTAMICIN------------   &lt;=1 S</w:t>
      </w:r>
    </w:p>
    <w:p>
      <w:r>
        <w:t>MEROPENEM-------------&lt;=0.25 S</w:t>
      </w:r>
    </w:p>
    <w:p>
      <w:r>
        <w:t>NITROFURANTOIN--------  &lt;=16 S</w:t>
      </w:r>
    </w:p>
    <w:p>
      <w:r>
        <w:t>PIPERACILLIN/TAZO-----   &lt;=4 S</w:t>
      </w:r>
    </w:p>
    <w:p>
      <w:r>
        <w:t>TOBRAMYCIN------------   &lt;=1 S</w:t>
      </w:r>
    </w:p>
    <w:p>
      <w:r>
        <w:t>TRIMETHOPRIM/SULFA----   &lt;=1 S</w:t>
      </w:r>
    </w:p>
    <w:p/>
    <w:p>
      <w:r>
        <w:t xml:space="preserve">___ 3:00 am SPUTUM      Source: Endotracheal. </w:t>
      </w:r>
    </w:p>
    <w:p/>
    <w:p>
      <w:r>
        <w:t xml:space="preserve">                            **FINAL REPORT ___</w:t>
      </w:r>
    </w:p>
    <w:p/>
    <w:p>
      <w:r>
        <w:t xml:space="preserve">   GRAM STAIN (Final ___: </w:t>
      </w:r>
    </w:p>
    <w:p>
      <w:r>
        <w:t xml:space="preserve">      &gt;25 PMNs and &lt;10 epithelial cells/100X field. </w:t>
      </w:r>
    </w:p>
    <w:p>
      <w:r>
        <w:t xml:space="preserve">      3+  ___ per 1000X FIELD):   GRAM POSITIVE ROD(S). </w:t>
      </w:r>
    </w:p>
    <w:p>
      <w:r>
        <w:t xml:space="preserve">      1+    (&lt;1 per 1000X FIELD):   GRAM NEGATIVE ROD(S). </w:t>
      </w:r>
    </w:p>
    <w:p/>
    <w:p>
      <w:r>
        <w:t xml:space="preserve">   RESPIRATORY CULTURE (Final ___: </w:t>
      </w:r>
    </w:p>
    <w:p>
      <w:r>
        <w:t xml:space="preserve">      MODERATE GROWTH Commensal Respiratory Flora. </w:t>
      </w:r>
    </w:p>
    <w:p>
      <w:r>
        <w:t xml:space="preserve">      PSEUDOMONAS AERUGINOSA.    MODERATE GROWTH. </w:t>
      </w:r>
    </w:p>
    <w:p>
      <w:r>
        <w:t xml:space="preserve">      PSEUDOMONAS AERUGINOSA.    MODERATE GROWTH.  SECOND </w:t>
      </w:r>
    </w:p>
    <w:p>
      <w:r>
        <w:t xml:space="preserve">MORPHOLOGY. </w:t>
      </w:r>
    </w:p>
    <w:p>
      <w:r>
        <w:t xml:space="preserve">      GRAM NEGATIVE ROD #3.    SPARSE GROWTH. </w:t>
      </w:r>
    </w:p>
    <w:p/>
    <w:p>
      <w:r>
        <w:t xml:space="preserve">                              SENSITIVITIES: MIC expressed in </w:t>
      </w:r>
    </w:p>
    <w:p>
      <w:r>
        <w:t>MCG/ML</w:t>
      </w:r>
    </w:p>
    <w:p>
      <w:r>
        <w:t xml:space="preserve">                      </w:t>
      </w:r>
    </w:p>
    <w:p>
      <w:r>
        <w:t>_________________________________________________________</w:t>
      </w:r>
    </w:p>
    <w:p>
      <w:r>
        <w:t xml:space="preserve">                             PSEUDOMONAS AERUGINOSA</w:t>
      </w:r>
    </w:p>
    <w:p>
      <w:r>
        <w:t xml:space="preserve">                             |          PSEUDOMONAS AERUGINOSA</w:t>
      </w:r>
    </w:p>
    <w:p>
      <w:r>
        <w:t xml:space="preserve">                             |          |   </w:t>
      </w:r>
    </w:p>
    <w:p>
      <w:r>
        <w:t>AMIKACIN--------------              &lt;=2 S</w:t>
      </w:r>
    </w:p>
    <w:p>
      <w:r>
        <w:t>CEFEPIME--------------     2 S        2 S</w:t>
      </w:r>
    </w:p>
    <w:p>
      <w:r>
        <w:t>CEFTAZIDIME-----------     2 S        2 S</w:t>
      </w:r>
    </w:p>
    <w:p>
      <w:r>
        <w:t>CIPROFLOXACIN---------&lt;=0.25 S   &lt;=0.25 S</w:t>
      </w:r>
    </w:p>
    <w:p>
      <w:r>
        <w:t>GENTAMICIN------------   &lt;=1 S     =&gt;16 R</w:t>
      </w:r>
    </w:p>
    <w:p>
      <w:r>
        <w:t>MEROPENEM-------------&lt;=0.25 S   &lt;=0.25 S</w:t>
      </w:r>
    </w:p>
    <w:p>
      <w:r>
        <w:t>PIPERACILLIN/TAZO-----   &lt;=4 S        8 S</w:t>
      </w:r>
    </w:p>
    <w:p>
      <w:r>
        <w:t>TOBRAMYCIN------------   &lt;=1 S        8 I</w:t>
      </w:r>
    </w:p>
    <w:p/>
    <w:p>
      <w:r>
        <w:t xml:space="preserve">___ 4:40 pm SWAB      PEG SITE. </w:t>
      </w:r>
    </w:p>
    <w:p>
      <w:r>
        <w:t xml:space="preserve">   WOUND CULTURE (Preliminary): </w:t>
      </w:r>
    </w:p>
    <w:p>
      <w:r>
        <w:t xml:space="preserve">      YEAST.    SPARSE GROWTH. </w:t>
      </w:r>
    </w:p>
    <w:p/>
    <w:p>
      <w:r>
        <w:t xml:space="preserve"> </w:t>
      </w:r>
    </w:p>
    <w:p>
      <w:r>
        <w:t>Brief Hospital Course:</w:t>
      </w:r>
    </w:p>
    <w:p>
      <w:r>
        <w:t xml:space="preserve">Ms. ___ is a ___ yo female with history of ALS, ventilator </w:t>
      </w:r>
    </w:p>
    <w:p>
      <w:r>
        <w:t xml:space="preserve">dependence with trach and PEG in place, history of seizure </w:t>
      </w:r>
    </w:p>
    <w:p>
      <w:r>
        <w:t xml:space="preserve">disorder who presents with cough, SOB, and concern for PNA.  </w:t>
      </w:r>
    </w:p>
    <w:p/>
    <w:p>
      <w:r>
        <w:t xml:space="preserve">#Ventilator associate pneumonia: On the day of admission, </w:t>
      </w:r>
    </w:p>
    <w:p>
      <w:r>
        <w:t xml:space="preserve">Morgan Foster was undergoing trach exchange but had became briefly </w:t>
      </w:r>
    </w:p>
    <w:p>
      <w:r>
        <w:t xml:space="preserve">apneic (question of whether vent was attached at the time); she </w:t>
      </w:r>
    </w:p>
    <w:p>
      <w:r>
        <w:t xml:space="preserve">was bagged and brought to ___ where she was responsive </w:t>
      </w:r>
    </w:p>
    <w:p>
      <w:r>
        <w:t xml:space="preserve">to painful stimuli only. Morgan Foster was placed back on vent; CXR </w:t>
      </w:r>
    </w:p>
    <w:p>
      <w:r>
        <w:t xml:space="preserve">was performed which showed diffuse PNA. She received CTX and </w:t>
      </w:r>
    </w:p>
    <w:p>
      <w:r>
        <w:t xml:space="preserve">azithromycin and transferred to ___ ICU. At ___, she was </w:t>
      </w:r>
    </w:p>
    <w:p>
      <w:r>
        <w:t xml:space="preserve">changed to vanc/zosyn due to concern for VAP. However, hospital </w:t>
      </w:r>
    </w:p>
    <w:p>
      <w:r>
        <w:t xml:space="preserve">course was complicated by AIN (see below). This was therefore </w:t>
      </w:r>
    </w:p>
    <w:p>
      <w:r>
        <w:t xml:space="preserve">changed to vanc/cefepime as the antibiotics regimen. Sputum </w:t>
      </w:r>
    </w:p>
    <w:p>
      <w:r>
        <w:t xml:space="preserve">cultures were positive for 2 different strains of pseudomonas </w:t>
      </w:r>
    </w:p>
    <w:p>
      <w:r>
        <w:t xml:space="preserve">with differing sensitivities. She is planned for a total of 15 </w:t>
      </w:r>
    </w:p>
    <w:p>
      <w:r>
        <w:t xml:space="preserve">days of antibiotics from ___ she had PICC line placed for </w:t>
      </w:r>
    </w:p>
    <w:p>
      <w:r>
        <w:t xml:space="preserve">ongoing IV antibiotics. Tracheostomy tube was changed on ___ </w:t>
      </w:r>
    </w:p>
    <w:p>
      <w:r>
        <w:t xml:space="preserve">from Portex 7 to Portex soft-seal cuff (15mm connector), inner </w:t>
      </w:r>
    </w:p>
    <w:p>
      <w:r>
        <w:t>diameter 7.0, outer diameter 10.5.</w:t>
      </w:r>
    </w:p>
    <w:p/>
    <w:p>
      <w:r>
        <w:t xml:space="preserve">#AIN: Morgan Foster's creatinine rose to 1.0 from baseline 0.3, with </w:t>
      </w:r>
    </w:p>
    <w:p>
      <w:r>
        <w:t xml:space="preserve">peripheral eosinophilia and urine eosinophils. FeNa &gt;2 </w:t>
      </w:r>
    </w:p>
    <w:p>
      <w:r>
        <w:t xml:space="preserve">suggestive of intrarenal ___ concerning for AIN with zosyn as </w:t>
      </w:r>
    </w:p>
    <w:p>
      <w:r>
        <w:t xml:space="preserve">suspected culprit. Morgan Foster's zosyn was subsequently changed to </w:t>
      </w:r>
    </w:p>
    <w:p>
      <w:r>
        <w:t xml:space="preserve">cefepime for treatment of VAP and peripheral eosinophilia </w:t>
      </w:r>
    </w:p>
    <w:p>
      <w:r>
        <w:t xml:space="preserve">subsequently resolved. Discharge creatinine was 0.9 and should </w:t>
      </w:r>
    </w:p>
    <w:p>
      <w:r>
        <w:t xml:space="preserve">be followed up after discharge as described below in the </w:t>
      </w:r>
    </w:p>
    <w:p>
      <w:r>
        <w:t>transitional issues.</w:t>
      </w:r>
    </w:p>
    <w:p/>
    <w:p>
      <w:r>
        <w:t xml:space="preserve">#E. coli UTI: Urine cultures on admission were notable for </w:t>
      </w:r>
    </w:p>
    <w:p>
      <w:r>
        <w:t xml:space="preserve">E.coli UTI which was sensitive to cefepime and will be </w:t>
      </w:r>
    </w:p>
    <w:p>
      <w:r>
        <w:t xml:space="preserve">adequately treated along with antibiotic course as above for </w:t>
      </w:r>
    </w:p>
    <w:p>
      <w:r>
        <w:t>VAP.</w:t>
      </w:r>
    </w:p>
    <w:p/>
    <w:p>
      <w:r>
        <w:t xml:space="preserve">#NSTEMI: Troponins were increasing to 0.14 at peak with EKG </w:t>
      </w:r>
    </w:p>
    <w:p>
      <w:r>
        <w:t xml:space="preserve">showing STE in precordial leads, II, III. Morgan Foster was seen by </w:t>
      </w:r>
    </w:p>
    <w:p>
      <w:r>
        <w:t xml:space="preserve">cardiology and received aspirin 325 mg, high dose statin, and </w:t>
      </w:r>
    </w:p>
    <w:p>
      <w:r>
        <w:t xml:space="preserve">metoprolol. Per cardiology recommendation, she was treated with </w:t>
      </w:r>
    </w:p>
    <w:p>
      <w:r>
        <w:t xml:space="preserve">48 hours heparin gtt. She will continue on aspirin, metoprolol, </w:t>
      </w:r>
    </w:p>
    <w:p>
      <w:r>
        <w:t xml:space="preserve">and atorvastatin 80 mg qHS as described below in transitional </w:t>
      </w:r>
    </w:p>
    <w:p>
      <w:r>
        <w:t xml:space="preserve">issues.  </w:t>
      </w:r>
    </w:p>
    <w:p/>
    <w:p>
      <w:r>
        <w:t xml:space="preserve">#ALS: Morgan Foster follows with ___ providers and at ___ for chronic </w:t>
      </w:r>
    </w:p>
    <w:p>
      <w:r>
        <w:t xml:space="preserve">vent management. </w:t>
      </w:r>
    </w:p>
    <w:p/>
    <w:p>
      <w:r>
        <w:t>#DM: continued home insulin and sliding scale</w:t>
      </w:r>
    </w:p>
    <w:p/>
    <w:p>
      <w:r>
        <w:t xml:space="preserve">#Nutrition: Morgan Foster was seen by nutrition who made tube feed </w:t>
      </w:r>
    </w:p>
    <w:p>
      <w:r>
        <w:t xml:space="preserve">recommendation. </w:t>
      </w:r>
    </w:p>
    <w:p/>
    <w:p>
      <w:r>
        <w:t>TRANSITIONAL ISSUES:</w:t>
      </w:r>
    </w:p>
    <w:p>
      <w:r>
        <w:t xml:space="preserve">-Tracheostomy tube was changed on ___ from Portex 7 to </w:t>
      </w:r>
    </w:p>
    <w:p>
      <w:r>
        <w:t xml:space="preserve">Portex soft-seal cuff (15mm connector), inner diameter 7.0, </w:t>
      </w:r>
    </w:p>
    <w:p>
      <w:r>
        <w:t>outer diameter 10.5.</w:t>
      </w:r>
    </w:p>
    <w:p>
      <w:r>
        <w:t xml:space="preserve">-Morgan Foster was initiated on cefepime for VAP and should complete a </w:t>
      </w:r>
    </w:p>
    <w:p>
      <w:r>
        <w:t xml:space="preserve">total ___nding ___ given Pseudomonas in sputum </w:t>
      </w:r>
    </w:p>
    <w:p>
      <w:r>
        <w:t xml:space="preserve">culture. </w:t>
      </w:r>
    </w:p>
    <w:p>
      <w:r>
        <w:t xml:space="preserve">-Morgan Foster had NSTEMI this admission requiring 48 hours of heparin </w:t>
      </w:r>
    </w:p>
    <w:p>
      <w:r>
        <w:t xml:space="preserve">gtt. She was initiated on aspirin 81, atorvastatin 80 mg qHS, </w:t>
      </w:r>
    </w:p>
    <w:p>
      <w:r>
        <w:t xml:space="preserve">and changed to metoprolol from home propranolol for CAD. Please </w:t>
      </w:r>
    </w:p>
    <w:p>
      <w:r>
        <w:t xml:space="preserve">continue in the outpatient setting and consider cardiac </w:t>
      </w:r>
    </w:p>
    <w:p>
      <w:r>
        <w:t xml:space="preserve">catheterization in the future. </w:t>
      </w:r>
    </w:p>
    <w:p>
      <w:r>
        <w:t xml:space="preserve">-Morgan Foster had likely AIN in the setting of zosyn use; please </w:t>
      </w:r>
    </w:p>
    <w:p>
      <w:r>
        <w:t xml:space="preserve">CONSIDER AVOIDING ZOSYN in the future.  Please follow up </w:t>
      </w:r>
    </w:p>
    <w:p>
      <w:r>
        <w:t>creatinine to ensure normalization after zosyn discontinuation.</w:t>
      </w:r>
    </w:p>
    <w:p>
      <w:r>
        <w:t xml:space="preserve">-C. Diff pending at time of discharge given episode of diarrhea. </w:t>
      </w:r>
    </w:p>
    <w:p>
      <w:r>
        <w:t xml:space="preserve"> </w:t>
      </w:r>
    </w:p>
    <w:p>
      <w:r>
        <w:t>-Full code</w:t>
      </w:r>
    </w:p>
    <w:p>
      <w:r>
        <w:t>-HCP:  Legal Guardian ___: ___</w:t>
      </w:r>
    </w:p>
    <w:p>
      <w:r>
        <w:t xml:space="preserve"> </w:t>
      </w:r>
    </w:p>
    <w:p>
      <w:r>
        <w:t>Medications on Admission:</w:t>
      </w:r>
    </w:p>
    <w:p>
      <w:r>
        <w:t>The Preadmission Medication list is accurate and complete.</w:t>
      </w:r>
    </w:p>
    <w:p>
      <w:r>
        <w:t xml:space="preserve">1. Ferrous Sulfate (Liquid) 300 mg PO DAILY </w:t>
      </w:r>
    </w:p>
    <w:p>
      <w:r>
        <w:t xml:space="preserve">2. Docusate Sodium (Liquid) 100 mg PO DAILY </w:t>
      </w:r>
    </w:p>
    <w:p>
      <w:r>
        <w:t>3. Glargine 10 Units Breakfast</w:t>
      </w:r>
    </w:p>
    <w:p>
      <w:r>
        <w:t xml:space="preserve">4. Glucerna (nut.tx.gluc.intol,lac-free,soy;&lt;br&gt;nut.tx.glucose </w:t>
      </w:r>
    </w:p>
    <w:p>
      <w:r>
        <w:t xml:space="preserve">intolerance,soy)    oral DAILY </w:t>
      </w:r>
    </w:p>
    <w:p>
      <w:r>
        <w:t xml:space="preserve">5. Omeprazole 40 mg PO DAILY </w:t>
      </w:r>
    </w:p>
    <w:p>
      <w:r>
        <w:t xml:space="preserve">6. Propranolol 5 mg PO Q8H </w:t>
      </w:r>
    </w:p>
    <w:p>
      <w:r>
        <w:t xml:space="preserve">7. QUEtiapine Fumarate 37.5 mg PO DAILY </w:t>
      </w:r>
    </w:p>
    <w:p>
      <w:r>
        <w:t xml:space="preserve">8. QUEtiapine Fumarate 75 mg PO QHS </w:t>
      </w:r>
    </w:p>
    <w:p>
      <w:r>
        <w:t xml:space="preserve">9. Sertraline 150 mg PO DAILY </w:t>
      </w:r>
    </w:p>
    <w:p>
      <w:r>
        <w:t xml:space="preserve">10. LevETIRAcetam 750 mg PO BID </w:t>
      </w:r>
    </w:p>
    <w:p>
      <w:r>
        <w:t xml:space="preserve">11. LORazepam 0.5 mg PO Q8H </w:t>
      </w:r>
    </w:p>
    <w:p>
      <w:r>
        <w:t xml:space="preserve">12. QUEtiapine Fumarate 12.5 mg PO DAILY:PRN agitation </w:t>
      </w:r>
    </w:p>
    <w:p>
      <w:r>
        <w:t xml:space="preserve">13. GuaiFENesin ___ mL PO Q4H </w:t>
      </w:r>
    </w:p>
    <w:p/>
    <w:p>
      <w:r>
        <w:t xml:space="preserve"> </w:t>
      </w:r>
    </w:p>
    <w:p>
      <w:r>
        <w:t>Discharge Medications:</w:t>
      </w:r>
    </w:p>
    <w:p>
      <w:r>
        <w:t xml:space="preserve"> </w:t>
      </w:r>
    </w:p>
    <w:p/>
    <w:p>
      <w:r>
        <w:t xml:space="preserve">1. Docusate Sodium (Liquid) 100 mg PO DAILY </w:t>
      </w:r>
    </w:p>
    <w:p>
      <w:r>
        <w:t xml:space="preserve">2. Ferrous Sulfate (Liquid) 300 mg PO DAILY </w:t>
      </w:r>
    </w:p>
    <w:p>
      <w:r>
        <w:t>3. Glargine 10 Units Breakfast</w:t>
      </w:r>
    </w:p>
    <w:p>
      <w:r>
        <w:t xml:space="preserve">4. LevETIRAcetam 750 mg PO BID </w:t>
      </w:r>
    </w:p>
    <w:p>
      <w:r>
        <w:t xml:space="preserve">5. QUEtiapine Fumarate 37.5 mg PO DAILY </w:t>
      </w:r>
    </w:p>
    <w:p>
      <w:r>
        <w:t xml:space="preserve">6. QUEtiapine Fumarate 75 mg PO QHS </w:t>
      </w:r>
    </w:p>
    <w:p>
      <w:r>
        <w:t xml:space="preserve">7. Sertraline 150 mg PO DAILY </w:t>
      </w:r>
    </w:p>
    <w:p>
      <w:r>
        <w:t xml:space="preserve">8. Aspirin 81 mg PO DAILY </w:t>
      </w:r>
    </w:p>
    <w:p>
      <w:r>
        <w:t xml:space="preserve">9. Atorvastatin 80 mg PO QPM </w:t>
      </w:r>
    </w:p>
    <w:p>
      <w:r>
        <w:t xml:space="preserve">10. CefePIME 1 g IV Q12H </w:t>
      </w:r>
    </w:p>
    <w:p>
      <w:r>
        <w:t xml:space="preserve">11. Metoprolol Tartrate 6.25 mg PO Q6H </w:t>
      </w:r>
    </w:p>
    <w:p>
      <w:r>
        <w:t xml:space="preserve">12. Glucerna (nut.tx.gluc.intol,lac-free,soy;&lt;br&gt;nut.tx.glucose </w:t>
      </w:r>
    </w:p>
    <w:p>
      <w:r>
        <w:t xml:space="preserve">intolerance,soy)    ORAL DAILY </w:t>
      </w:r>
    </w:p>
    <w:p>
      <w:r>
        <w:t xml:space="preserve">13. GuaiFENesin ___ mL PO Q4H </w:t>
      </w:r>
    </w:p>
    <w:p>
      <w:r>
        <w:t xml:space="preserve">14. LORazepam 0.5 mg PO Q8H </w:t>
      </w:r>
    </w:p>
    <w:p>
      <w:r>
        <w:t xml:space="preserve">15. Omeprazole 40 mg PO DAILY </w:t>
      </w:r>
    </w:p>
    <w:p>
      <w:r>
        <w:t xml:space="preserve">16. QUEtiapine Fumarate 12.5 mg PO DAILY:PRN agitation </w:t>
      </w:r>
    </w:p>
    <w:p>
      <w:r>
        <w:t xml:space="preserve">17. Miconazole Powder 2% 1 Appl TP BID:PRN irritation of PEG </w:t>
      </w:r>
    </w:p>
    <w:p/>
    <w:p>
      <w:r>
        <w:t xml:space="preserve"> </w:t>
      </w:r>
    </w:p>
    <w:p>
      <w:r>
        <w:t>Discharge Disposition:</w:t>
      </w:r>
    </w:p>
    <w:p>
      <w:r>
        <w:t>Extended Care</w:t>
      </w:r>
    </w:p>
    <w:p>
      <w:r>
        <w:t xml:space="preserve"> </w:t>
      </w:r>
    </w:p>
    <w:p>
      <w:r>
        <w:t>Facility:</w:t>
      </w:r>
    </w:p>
    <w:p>
      <w:r>
        <w:t>___</w:t>
      </w:r>
    </w:p>
    <w:p>
      <w:r>
        <w:t xml:space="preserve"> </w:t>
      </w:r>
    </w:p>
    <w:p>
      <w:r>
        <w:t>Discharge Diagnosis:</w:t>
      </w:r>
    </w:p>
    <w:p>
      <w:r>
        <w:t>Primary:</w:t>
      </w:r>
    </w:p>
    <w:p>
      <w:r>
        <w:t>Ventilator Associated Pneumonia</w:t>
      </w:r>
    </w:p>
    <w:p>
      <w:r>
        <w:t>Urinary tract infection</w:t>
      </w:r>
    </w:p>
    <w:p>
      <w:r>
        <w:t>Non-ST elevation myocardial infarction</w:t>
      </w:r>
    </w:p>
    <w:p>
      <w:r>
        <w:t>Acute interstitial nephritis</w:t>
      </w:r>
    </w:p>
    <w:p/>
    <w:p>
      <w:r>
        <w:t>Secondary:</w:t>
      </w:r>
    </w:p>
    <w:p>
      <w:r>
        <w:t>ALS</w:t>
      </w:r>
    </w:p>
    <w:p>
      <w:r>
        <w:t>Seizure disorder</w:t>
      </w:r>
    </w:p>
    <w:p/>
    <w:p>
      <w:r>
        <w:t xml:space="preserve"> </w:t>
      </w:r>
    </w:p>
    <w:p>
      <w:r>
        <w:t>Discharge Condition:</w:t>
      </w:r>
    </w:p>
    <w:p>
      <w:r>
        <w:t>Mental Status: Clear and coherent.</w:t>
      </w:r>
    </w:p>
    <w:p>
      <w:r>
        <w:t>Level of Consciousness: Alert and interactive.</w:t>
      </w:r>
    </w:p>
    <w:p>
      <w:r>
        <w:t>Activity Status: Bedbound.</w:t>
      </w:r>
    </w:p>
    <w:p/>
    <w:p>
      <w:r>
        <w:t xml:space="preserve"> </w:t>
      </w:r>
    </w:p>
    <w:p>
      <w:r>
        <w:t>Discharge Instructions:</w:t>
      </w:r>
    </w:p>
    <w:p>
      <w:r>
        <w:t>Dear Ms. ___,</w:t>
      </w:r>
    </w:p>
    <w:p/>
    <w:p>
      <w:r>
        <w:t xml:space="preserve">You were seen at ___ due to a </w:t>
      </w:r>
    </w:p>
    <w:p>
      <w:r>
        <w:t xml:space="preserve">pneumonia, which is an infection in your lungs. You were treated </w:t>
      </w:r>
    </w:p>
    <w:p>
      <w:r>
        <w:t xml:space="preserve">with antibiotics for this, and you will continue this for 2 </w:t>
      </w:r>
    </w:p>
    <w:p>
      <w:r>
        <w:t xml:space="preserve">weeks. In addition, you were found to have a urinary tract </w:t>
      </w:r>
    </w:p>
    <w:p>
      <w:r>
        <w:t xml:space="preserve">infection. The antibiotics you are on for your pneumonia will </w:t>
      </w:r>
    </w:p>
    <w:p>
      <w:r>
        <w:t xml:space="preserve">also treat this infection. Finally, you were found to have a </w:t>
      </w:r>
    </w:p>
    <w:p>
      <w:r>
        <w:t xml:space="preserve">mini-heart attack, which is most likely due to the strain on </w:t>
      </w:r>
    </w:p>
    <w:p>
      <w:r>
        <w:t xml:space="preserve">your heart while you were fighting infection. You were treated </w:t>
      </w:r>
    </w:p>
    <w:p>
      <w:r>
        <w:t xml:space="preserve">with medications to help your heart, and you will continue on </w:t>
      </w:r>
    </w:p>
    <w:p>
      <w:r>
        <w:t>these after your discharge.</w:t>
      </w:r>
    </w:p>
    <w:p/>
    <w:p>
      <w:r>
        <w:t xml:space="preserve">Please take all medications as prescribed. It was a pleasure </w:t>
      </w:r>
    </w:p>
    <w:p>
      <w:r>
        <w:t>taking care of you at ___.</w:t>
      </w:r>
    </w:p>
    <w:p/>
    <w:p>
      <w:r>
        <w:t>Sincerely,</w:t>
      </w:r>
    </w:p>
    <w:p>
      <w:r>
        <w:t>Your ___ care team</w:t>
      </w:r>
    </w:p>
    <w:p>
      <w:r>
        <w:t xml:space="preserve"> </w:t>
      </w:r>
    </w:p>
    <w:p>
      <w:r>
        <w:t>Followup Instructions:</w:t>
      </w:r>
    </w:p>
    <w:p>
      <w:r>
        <w:t>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