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F9CCD" w14:textId="77777777" w:rsidR="00A747DC" w:rsidRDefault="00A747DC">
      <w:pPr>
        <w:spacing w:after="120" w:line="360" w:lineRule="auto"/>
        <w:jc w:val="center"/>
      </w:pPr>
    </w:p>
    <w:p w14:paraId="3D5F05BE" w14:textId="77777777" w:rsidR="00A747DC" w:rsidRDefault="00A747DC">
      <w:pPr>
        <w:spacing w:after="120" w:line="360" w:lineRule="auto"/>
        <w:jc w:val="center"/>
      </w:pPr>
    </w:p>
    <w:p w14:paraId="5DE6C35C" w14:textId="11ABD15D" w:rsidR="56F4E173" w:rsidRDefault="56F4E173" w:rsidP="7BAEC123">
      <w:pPr>
        <w:spacing w:after="160" w:line="288" w:lineRule="auto"/>
        <w:jc w:val="center"/>
        <w:rPr>
          <w:rFonts w:ascii="Calibri" w:eastAsia="Calibri" w:hAnsi="Calibri" w:cs="Calibri"/>
          <w:color w:val="000000" w:themeColor="text1"/>
          <w:sz w:val="20"/>
          <w:szCs w:val="20"/>
        </w:rPr>
      </w:pPr>
      <w:r>
        <w:rPr>
          <w:noProof/>
        </w:rPr>
        <w:drawing>
          <wp:inline distT="0" distB="0" distL="0" distR="0" wp14:anchorId="24ED8F8E" wp14:editId="1C51F2E8">
            <wp:extent cx="3933825" cy="1495425"/>
            <wp:effectExtent l="0" t="0" r="0" b="0"/>
            <wp:docPr id="181154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4242" name="Picture 181154242"/>
                    <pic:cNvPicPr/>
                  </pic:nvPicPr>
                  <pic:blipFill>
                    <a:blip r:embed="rId7">
                      <a:extLst>
                        <a:ext uri="{28A0092B-C50C-407E-A947-70E740481C1C}">
                          <a14:useLocalDpi xmlns:a14="http://schemas.microsoft.com/office/drawing/2010/main"/>
                        </a:ext>
                      </a:extLst>
                    </a:blip>
                    <a:stretch>
                      <a:fillRect/>
                    </a:stretch>
                  </pic:blipFill>
                  <pic:spPr>
                    <a:xfrm>
                      <a:off x="0" y="0"/>
                      <a:ext cx="3933825" cy="1495425"/>
                    </a:xfrm>
                    <a:prstGeom prst="rect">
                      <a:avLst/>
                    </a:prstGeom>
                  </pic:spPr>
                </pic:pic>
              </a:graphicData>
            </a:graphic>
          </wp:inline>
        </w:drawing>
      </w:r>
    </w:p>
    <w:p w14:paraId="350038B2" w14:textId="4ADADAA1" w:rsidR="7BAEC123" w:rsidRDefault="7BAEC123" w:rsidP="7BAEC123">
      <w:pPr>
        <w:spacing w:after="160" w:line="288" w:lineRule="auto"/>
        <w:jc w:val="center"/>
        <w:rPr>
          <w:color w:val="5A5A5A"/>
        </w:rPr>
      </w:pPr>
    </w:p>
    <w:p w14:paraId="4D4125B7" w14:textId="21E61F74" w:rsidR="7BAEC123" w:rsidRDefault="7BAEC123" w:rsidP="7BAEC123">
      <w:pPr>
        <w:spacing w:after="160" w:line="288" w:lineRule="auto"/>
        <w:jc w:val="center"/>
        <w:rPr>
          <w:color w:val="5A5A5A"/>
        </w:rPr>
      </w:pPr>
    </w:p>
    <w:p w14:paraId="40293580" w14:textId="59CB0D4C" w:rsidR="56F4E173" w:rsidRDefault="56F4E173" w:rsidP="7BAEC123">
      <w:pPr>
        <w:spacing w:after="160" w:line="288" w:lineRule="auto"/>
        <w:jc w:val="center"/>
        <w:rPr>
          <w:color w:val="5A5A5A"/>
        </w:rPr>
      </w:pPr>
      <w:r w:rsidRPr="7BAEC123">
        <w:rPr>
          <w:b/>
          <w:bCs/>
          <w:color w:val="5A5A5A"/>
          <w:lang w:val="es-ES"/>
        </w:rPr>
        <w:t>ESCUELA TÉCNICA SUPERIOR DE INGENIERÍA INFORMÁTICA</w:t>
      </w:r>
    </w:p>
    <w:p w14:paraId="6289FE7D" w14:textId="2EBA36CC" w:rsidR="7BAEC123" w:rsidRDefault="7BAEC123" w:rsidP="7BAEC123">
      <w:pPr>
        <w:spacing w:after="160" w:line="288" w:lineRule="auto"/>
        <w:jc w:val="center"/>
        <w:rPr>
          <w:color w:val="5A5A5A"/>
        </w:rPr>
      </w:pPr>
    </w:p>
    <w:p w14:paraId="75A7D604" w14:textId="01843778" w:rsidR="56F4E173" w:rsidRDefault="56F4E173" w:rsidP="7BAEC123">
      <w:pPr>
        <w:spacing w:after="160" w:line="288" w:lineRule="auto"/>
        <w:jc w:val="center"/>
        <w:rPr>
          <w:color w:val="5A5A5A"/>
        </w:rPr>
      </w:pPr>
      <w:r w:rsidRPr="7BAEC123">
        <w:rPr>
          <w:b/>
          <w:bCs/>
          <w:color w:val="5A5A5A"/>
          <w:lang w:val="es-ES"/>
        </w:rPr>
        <w:t>GRADO EN INGENIERÍA INFORMÁTICA</w:t>
      </w:r>
    </w:p>
    <w:p w14:paraId="1A187DC7" w14:textId="38A98DB6" w:rsidR="7BAEC123" w:rsidRDefault="7BAEC123" w:rsidP="7BAEC123">
      <w:pPr>
        <w:spacing w:after="160" w:line="288" w:lineRule="auto"/>
        <w:jc w:val="center"/>
        <w:rPr>
          <w:color w:val="5A5A5A"/>
        </w:rPr>
      </w:pPr>
    </w:p>
    <w:p w14:paraId="23EF911C" w14:textId="1D71FFFB" w:rsidR="7BAEC123" w:rsidRDefault="7BAEC123" w:rsidP="7BAEC123">
      <w:pPr>
        <w:spacing w:after="160" w:line="288" w:lineRule="auto"/>
        <w:jc w:val="center"/>
        <w:rPr>
          <w:color w:val="5A5A5A"/>
        </w:rPr>
      </w:pPr>
    </w:p>
    <w:p w14:paraId="0A9D836C" w14:textId="219C07F6" w:rsidR="56F4E173" w:rsidRDefault="56F4E173" w:rsidP="7BAEC123">
      <w:pPr>
        <w:spacing w:after="160" w:line="288" w:lineRule="auto"/>
        <w:jc w:val="center"/>
        <w:rPr>
          <w:color w:val="5A5A5A"/>
        </w:rPr>
      </w:pPr>
      <w:r w:rsidRPr="7BAEC123">
        <w:rPr>
          <w:b/>
          <w:bCs/>
          <w:color w:val="5A5A5A"/>
          <w:lang w:val="es-ES"/>
        </w:rPr>
        <w:t>Curso Académico 2025-2026</w:t>
      </w:r>
    </w:p>
    <w:p w14:paraId="07DE5DB3" w14:textId="048034FE" w:rsidR="7BAEC123" w:rsidRDefault="7BAEC123" w:rsidP="7BAEC123">
      <w:pPr>
        <w:spacing w:after="160" w:line="288" w:lineRule="auto"/>
        <w:jc w:val="center"/>
        <w:rPr>
          <w:color w:val="5A5A5A"/>
        </w:rPr>
      </w:pPr>
    </w:p>
    <w:p w14:paraId="371570AA" w14:textId="4E85A657" w:rsidR="56F4E173" w:rsidRDefault="56F4E173" w:rsidP="7BAEC123">
      <w:pPr>
        <w:spacing w:after="160" w:line="288" w:lineRule="auto"/>
        <w:jc w:val="center"/>
        <w:rPr>
          <w:color w:val="5A5A5A"/>
        </w:rPr>
      </w:pPr>
      <w:r w:rsidRPr="7BAEC123">
        <w:rPr>
          <w:b/>
          <w:bCs/>
          <w:color w:val="5A5A5A"/>
          <w:lang w:val="es-ES"/>
        </w:rPr>
        <w:t>Trabajo de Fin de Grado</w:t>
      </w:r>
    </w:p>
    <w:p w14:paraId="5B90F28A" w14:textId="7CB6D690" w:rsidR="7BAEC123" w:rsidRDefault="7BAEC123" w:rsidP="7BAEC123">
      <w:pPr>
        <w:spacing w:after="160" w:line="288" w:lineRule="auto"/>
        <w:ind w:left="2160"/>
        <w:jc w:val="center"/>
        <w:rPr>
          <w:color w:val="5A5A5A"/>
        </w:rPr>
      </w:pPr>
    </w:p>
    <w:p w14:paraId="5B662A91" w14:textId="3A2B936E" w:rsidR="7BAEC123" w:rsidRDefault="7BAEC123" w:rsidP="7BAEC123">
      <w:pPr>
        <w:spacing w:after="160" w:line="288" w:lineRule="auto"/>
        <w:rPr>
          <w:color w:val="000000" w:themeColor="text1"/>
        </w:rPr>
      </w:pPr>
    </w:p>
    <w:p w14:paraId="65F6ACCC" w14:textId="62FE8423" w:rsidR="3D287896" w:rsidRDefault="3D287896" w:rsidP="7BAEC123">
      <w:pPr>
        <w:spacing w:after="160" w:line="288" w:lineRule="auto"/>
        <w:jc w:val="center"/>
        <w:rPr>
          <w:color w:val="000000" w:themeColor="text1"/>
        </w:rPr>
      </w:pPr>
      <w:r w:rsidRPr="7BAEC123">
        <w:rPr>
          <w:b/>
          <w:bCs/>
          <w:color w:val="000000" w:themeColor="text1"/>
          <w:lang w:val="es-ES"/>
        </w:rPr>
        <w:t xml:space="preserve">DETECCIÓN TEMPRANA DE </w:t>
      </w:r>
      <w:proofErr w:type="gramStart"/>
      <w:r w:rsidRPr="7BAEC123">
        <w:rPr>
          <w:b/>
          <w:bCs/>
          <w:color w:val="000000" w:themeColor="text1"/>
          <w:lang w:val="es-ES"/>
        </w:rPr>
        <w:t>FAKE NEWS</w:t>
      </w:r>
      <w:proofErr w:type="gramEnd"/>
      <w:r w:rsidRPr="7BAEC123">
        <w:rPr>
          <w:b/>
          <w:bCs/>
          <w:color w:val="000000" w:themeColor="text1"/>
          <w:lang w:val="es-ES"/>
        </w:rPr>
        <w:t xml:space="preserve"> EN TELEGRAM MEDIANTE ANÁLISIS AUTOMATIZADO Y METODOLOGÍA EXPERIMENTAL REPRODUCIBLE</w:t>
      </w:r>
    </w:p>
    <w:p w14:paraId="72AE4F3B" w14:textId="6F56EE51" w:rsidR="7BAEC123" w:rsidRDefault="7BAEC123" w:rsidP="7BAEC123">
      <w:pPr>
        <w:spacing w:after="160" w:line="288" w:lineRule="auto"/>
        <w:rPr>
          <w:color w:val="5A5A5A"/>
        </w:rPr>
      </w:pPr>
    </w:p>
    <w:p w14:paraId="49F3EE4F" w14:textId="650F9FCC" w:rsidR="7BAEC123" w:rsidRDefault="7BAEC123" w:rsidP="7BAEC123">
      <w:pPr>
        <w:spacing w:after="160" w:line="288" w:lineRule="auto"/>
        <w:rPr>
          <w:color w:val="5A5A5A"/>
        </w:rPr>
      </w:pPr>
    </w:p>
    <w:p w14:paraId="4C37F826" w14:textId="587C5546" w:rsidR="7BAEC123" w:rsidRDefault="7BAEC123" w:rsidP="7BAEC123">
      <w:pPr>
        <w:spacing w:after="160" w:line="288" w:lineRule="auto"/>
        <w:rPr>
          <w:color w:val="5A5A5A"/>
        </w:rPr>
      </w:pPr>
    </w:p>
    <w:p w14:paraId="15639721" w14:textId="5724745A" w:rsidR="7BAEC123" w:rsidRDefault="7BAEC123" w:rsidP="7BAEC123">
      <w:pPr>
        <w:spacing w:after="160" w:line="288" w:lineRule="auto"/>
        <w:ind w:left="2160"/>
        <w:rPr>
          <w:color w:val="5A5A5A"/>
        </w:rPr>
      </w:pPr>
    </w:p>
    <w:p w14:paraId="4FE225EC" w14:textId="6AD9C4C4" w:rsidR="56F4E173" w:rsidRDefault="56F4E173" w:rsidP="7BAEC123">
      <w:pPr>
        <w:spacing w:after="160" w:line="288" w:lineRule="auto"/>
        <w:ind w:left="2160"/>
        <w:rPr>
          <w:b/>
          <w:bCs/>
          <w:color w:val="5A5A5A"/>
          <w:lang w:val="es-ES"/>
        </w:rPr>
      </w:pPr>
      <w:r w:rsidRPr="7BAEC123">
        <w:rPr>
          <w:b/>
          <w:bCs/>
          <w:color w:val="5A5A5A"/>
          <w:lang w:val="es-ES"/>
        </w:rPr>
        <w:t>Autor:</w:t>
      </w:r>
      <w:r w:rsidR="289D6A96" w:rsidRPr="7BAEC123">
        <w:rPr>
          <w:b/>
          <w:bCs/>
          <w:color w:val="5A5A5A"/>
          <w:lang w:val="es-ES"/>
        </w:rPr>
        <w:t xml:space="preserve"> </w:t>
      </w:r>
      <w:r w:rsidR="289D6A96" w:rsidRPr="7BAEC123">
        <w:rPr>
          <w:color w:val="5A5A5A"/>
          <w:lang w:val="es-ES"/>
        </w:rPr>
        <w:t>Álvaro</w:t>
      </w:r>
      <w:r w:rsidR="4688905E" w:rsidRPr="7BAEC123">
        <w:rPr>
          <w:color w:val="5A5A5A"/>
          <w:lang w:val="es-ES"/>
        </w:rPr>
        <w:t xml:space="preserve"> Osuna Flores</w:t>
      </w:r>
    </w:p>
    <w:p w14:paraId="769C0781" w14:textId="557BD0B3" w:rsidR="56F4E173" w:rsidRDefault="56F4E173" w:rsidP="7BAEC123">
      <w:pPr>
        <w:spacing w:after="160" w:line="288" w:lineRule="auto"/>
        <w:ind w:left="2160"/>
        <w:rPr>
          <w:color w:val="5A5A5A"/>
        </w:rPr>
      </w:pPr>
      <w:r w:rsidRPr="7BAEC123">
        <w:rPr>
          <w:b/>
          <w:bCs/>
          <w:color w:val="5A5A5A"/>
          <w:lang w:val="es-ES"/>
        </w:rPr>
        <w:t xml:space="preserve">Tutora: </w:t>
      </w:r>
      <w:r w:rsidRPr="7BAEC123">
        <w:rPr>
          <w:color w:val="5A5A5A"/>
          <w:lang w:val="es-ES"/>
        </w:rPr>
        <w:t>Liliana Patricia Santacruz Valencia</w:t>
      </w:r>
    </w:p>
    <w:p w14:paraId="0FE427D4" w14:textId="1F9AEBE5" w:rsidR="7BAEC123" w:rsidRDefault="7BAEC123" w:rsidP="7BAEC123">
      <w:pPr>
        <w:spacing w:after="120" w:line="360" w:lineRule="auto"/>
        <w:jc w:val="center"/>
      </w:pPr>
    </w:p>
    <w:p w14:paraId="06DCF4FE" w14:textId="7F01FBEF" w:rsidR="00A747DC" w:rsidRPr="005D1617" w:rsidRDefault="00253CC9" w:rsidP="005D1617">
      <w:pPr>
        <w:rPr>
          <w:b/>
          <w:bCs/>
          <w:sz w:val="28"/>
          <w:szCs w:val="28"/>
        </w:rPr>
      </w:pPr>
      <w:r w:rsidRPr="005D1617">
        <w:rPr>
          <w:b/>
          <w:bCs/>
          <w:sz w:val="28"/>
          <w:szCs w:val="28"/>
        </w:rPr>
        <w:lastRenderedPageBreak/>
        <w:t>Tabla de contenido</w:t>
      </w:r>
    </w:p>
    <w:sdt>
      <w:sdtPr>
        <w:id w:val="1839986819"/>
        <w:docPartObj>
          <w:docPartGallery w:val="Table of Contents"/>
          <w:docPartUnique/>
        </w:docPartObj>
      </w:sdtPr>
      <w:sdtContent>
        <w:p w14:paraId="1C599FE8" w14:textId="14C4207E" w:rsidR="004D03D7" w:rsidRDefault="4E98A6FD">
          <w:pPr>
            <w:pStyle w:val="TDC1"/>
            <w:tabs>
              <w:tab w:val="right" w:leader="dot" w:pos="9062"/>
            </w:tabs>
            <w:rPr>
              <w:rFonts w:asciiTheme="minorHAnsi" w:eastAsiaTheme="minorEastAsia" w:hAnsiTheme="minorHAnsi" w:cstheme="minorBidi"/>
              <w:noProof/>
              <w:kern w:val="2"/>
              <w:lang w:val="es-ES" w:eastAsia="es-ES"/>
              <w14:ligatures w14:val="standardContextual"/>
            </w:rPr>
          </w:pPr>
          <w:r>
            <w:fldChar w:fldCharType="begin"/>
          </w:r>
          <w:r>
            <w:instrText>TOC \o \z \u \h</w:instrText>
          </w:r>
          <w:r>
            <w:fldChar w:fldCharType="separate"/>
          </w:r>
          <w:hyperlink w:anchor="_Toc234858830" w:history="1">
            <w:r w:rsidR="004D03D7" w:rsidRPr="007A190E">
              <w:rPr>
                <w:rStyle w:val="Hipervnculo"/>
                <w:noProof/>
              </w:rPr>
              <w:t>Resumen</w:t>
            </w:r>
            <w:r w:rsidR="004D03D7">
              <w:rPr>
                <w:noProof/>
                <w:webHidden/>
              </w:rPr>
              <w:tab/>
            </w:r>
            <w:r w:rsidR="004D03D7">
              <w:rPr>
                <w:noProof/>
                <w:webHidden/>
              </w:rPr>
              <w:fldChar w:fldCharType="begin"/>
            </w:r>
            <w:r w:rsidR="004D03D7">
              <w:rPr>
                <w:noProof/>
                <w:webHidden/>
              </w:rPr>
              <w:instrText xml:space="preserve"> PAGEREF _Toc234858830 \h </w:instrText>
            </w:r>
            <w:r w:rsidR="004D03D7">
              <w:rPr>
                <w:noProof/>
                <w:webHidden/>
              </w:rPr>
            </w:r>
            <w:r w:rsidR="004D03D7">
              <w:rPr>
                <w:noProof/>
                <w:webHidden/>
              </w:rPr>
              <w:fldChar w:fldCharType="separate"/>
            </w:r>
            <w:r w:rsidR="004D03D7">
              <w:rPr>
                <w:noProof/>
                <w:webHidden/>
              </w:rPr>
              <w:t>iv</w:t>
            </w:r>
            <w:r w:rsidR="004D03D7">
              <w:rPr>
                <w:noProof/>
                <w:webHidden/>
              </w:rPr>
              <w:fldChar w:fldCharType="end"/>
            </w:r>
          </w:hyperlink>
        </w:p>
        <w:p w14:paraId="35585728" w14:textId="22EE0006" w:rsidR="004D03D7" w:rsidRDefault="004D03D7">
          <w:pPr>
            <w:pStyle w:val="TDC1"/>
            <w:tabs>
              <w:tab w:val="right" w:leader="dot" w:pos="9062"/>
            </w:tabs>
            <w:rPr>
              <w:rFonts w:asciiTheme="minorHAnsi" w:eastAsiaTheme="minorEastAsia" w:hAnsiTheme="minorHAnsi" w:cstheme="minorBidi"/>
              <w:noProof/>
              <w:kern w:val="2"/>
              <w:lang w:val="es-ES" w:eastAsia="es-ES"/>
              <w14:ligatures w14:val="standardContextual"/>
            </w:rPr>
          </w:pPr>
          <w:hyperlink w:anchor="_Toc234858831" w:history="1">
            <w:r w:rsidRPr="007A190E">
              <w:rPr>
                <w:rStyle w:val="Hipervnculo"/>
                <w:noProof/>
              </w:rPr>
              <w:t>1. Introducción</w:t>
            </w:r>
            <w:r>
              <w:rPr>
                <w:noProof/>
                <w:webHidden/>
              </w:rPr>
              <w:tab/>
            </w:r>
            <w:r>
              <w:rPr>
                <w:noProof/>
                <w:webHidden/>
              </w:rPr>
              <w:fldChar w:fldCharType="begin"/>
            </w:r>
            <w:r>
              <w:rPr>
                <w:noProof/>
                <w:webHidden/>
              </w:rPr>
              <w:instrText xml:space="preserve"> PAGEREF _Toc234858831 \h </w:instrText>
            </w:r>
            <w:r>
              <w:rPr>
                <w:noProof/>
                <w:webHidden/>
              </w:rPr>
            </w:r>
            <w:r>
              <w:rPr>
                <w:noProof/>
                <w:webHidden/>
              </w:rPr>
              <w:fldChar w:fldCharType="separate"/>
            </w:r>
            <w:r>
              <w:rPr>
                <w:noProof/>
                <w:webHidden/>
              </w:rPr>
              <w:t>1</w:t>
            </w:r>
            <w:r>
              <w:rPr>
                <w:noProof/>
                <w:webHidden/>
              </w:rPr>
              <w:fldChar w:fldCharType="end"/>
            </w:r>
          </w:hyperlink>
        </w:p>
        <w:p w14:paraId="19146523" w14:textId="17B8C78D"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32" w:history="1">
            <w:r w:rsidRPr="007A190E">
              <w:rPr>
                <w:rStyle w:val="Hipervnculo"/>
                <w:noProof/>
              </w:rPr>
              <w:t>1.1 Motivación</w:t>
            </w:r>
            <w:r>
              <w:rPr>
                <w:noProof/>
                <w:webHidden/>
              </w:rPr>
              <w:tab/>
            </w:r>
            <w:r>
              <w:rPr>
                <w:noProof/>
                <w:webHidden/>
              </w:rPr>
              <w:fldChar w:fldCharType="begin"/>
            </w:r>
            <w:r>
              <w:rPr>
                <w:noProof/>
                <w:webHidden/>
              </w:rPr>
              <w:instrText xml:space="preserve"> PAGEREF _Toc234858832 \h </w:instrText>
            </w:r>
            <w:r>
              <w:rPr>
                <w:noProof/>
                <w:webHidden/>
              </w:rPr>
            </w:r>
            <w:r>
              <w:rPr>
                <w:noProof/>
                <w:webHidden/>
              </w:rPr>
              <w:fldChar w:fldCharType="separate"/>
            </w:r>
            <w:r>
              <w:rPr>
                <w:noProof/>
                <w:webHidden/>
              </w:rPr>
              <w:t>1</w:t>
            </w:r>
            <w:r>
              <w:rPr>
                <w:noProof/>
                <w:webHidden/>
              </w:rPr>
              <w:fldChar w:fldCharType="end"/>
            </w:r>
          </w:hyperlink>
        </w:p>
        <w:p w14:paraId="3E78ADC2" w14:textId="7F47EEF0"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33" w:history="1">
            <w:r w:rsidRPr="007A190E">
              <w:rPr>
                <w:rStyle w:val="Hipervnculo"/>
                <w:noProof/>
              </w:rPr>
              <w:t>1.2 Objetivos</w:t>
            </w:r>
            <w:r>
              <w:rPr>
                <w:noProof/>
                <w:webHidden/>
              </w:rPr>
              <w:tab/>
            </w:r>
            <w:r>
              <w:rPr>
                <w:noProof/>
                <w:webHidden/>
              </w:rPr>
              <w:fldChar w:fldCharType="begin"/>
            </w:r>
            <w:r>
              <w:rPr>
                <w:noProof/>
                <w:webHidden/>
              </w:rPr>
              <w:instrText xml:space="preserve"> PAGEREF _Toc234858833 \h </w:instrText>
            </w:r>
            <w:r>
              <w:rPr>
                <w:noProof/>
                <w:webHidden/>
              </w:rPr>
            </w:r>
            <w:r>
              <w:rPr>
                <w:noProof/>
                <w:webHidden/>
              </w:rPr>
              <w:fldChar w:fldCharType="separate"/>
            </w:r>
            <w:r>
              <w:rPr>
                <w:noProof/>
                <w:webHidden/>
              </w:rPr>
              <w:t>2</w:t>
            </w:r>
            <w:r>
              <w:rPr>
                <w:noProof/>
                <w:webHidden/>
              </w:rPr>
              <w:fldChar w:fldCharType="end"/>
            </w:r>
          </w:hyperlink>
        </w:p>
        <w:p w14:paraId="36AEAE3D" w14:textId="5CC526D1"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34" w:history="1">
            <w:r w:rsidRPr="007A190E">
              <w:rPr>
                <w:rStyle w:val="Hipervnculo"/>
                <w:noProof/>
              </w:rPr>
              <w:t>1.3 Estructura de la memoria</w:t>
            </w:r>
            <w:r>
              <w:rPr>
                <w:noProof/>
                <w:webHidden/>
              </w:rPr>
              <w:tab/>
            </w:r>
            <w:r>
              <w:rPr>
                <w:noProof/>
                <w:webHidden/>
              </w:rPr>
              <w:fldChar w:fldCharType="begin"/>
            </w:r>
            <w:r>
              <w:rPr>
                <w:noProof/>
                <w:webHidden/>
              </w:rPr>
              <w:instrText xml:space="preserve"> PAGEREF _Toc234858834 \h </w:instrText>
            </w:r>
            <w:r>
              <w:rPr>
                <w:noProof/>
                <w:webHidden/>
              </w:rPr>
            </w:r>
            <w:r>
              <w:rPr>
                <w:noProof/>
                <w:webHidden/>
              </w:rPr>
              <w:fldChar w:fldCharType="separate"/>
            </w:r>
            <w:r>
              <w:rPr>
                <w:noProof/>
                <w:webHidden/>
              </w:rPr>
              <w:t>3</w:t>
            </w:r>
            <w:r>
              <w:rPr>
                <w:noProof/>
                <w:webHidden/>
              </w:rPr>
              <w:fldChar w:fldCharType="end"/>
            </w:r>
          </w:hyperlink>
        </w:p>
        <w:p w14:paraId="665F2DEE" w14:textId="462E88D9" w:rsidR="004D03D7" w:rsidRDefault="004D03D7">
          <w:pPr>
            <w:pStyle w:val="TDC1"/>
            <w:tabs>
              <w:tab w:val="right" w:leader="dot" w:pos="9062"/>
            </w:tabs>
            <w:rPr>
              <w:rFonts w:asciiTheme="minorHAnsi" w:eastAsiaTheme="minorEastAsia" w:hAnsiTheme="minorHAnsi" w:cstheme="minorBidi"/>
              <w:noProof/>
              <w:kern w:val="2"/>
              <w:lang w:val="es-ES" w:eastAsia="es-ES"/>
              <w14:ligatures w14:val="standardContextual"/>
            </w:rPr>
          </w:pPr>
          <w:hyperlink w:anchor="_Toc234858835" w:history="1">
            <w:r w:rsidRPr="007A190E">
              <w:rPr>
                <w:rStyle w:val="Hipervnculo"/>
                <w:noProof/>
              </w:rPr>
              <w:t>2. Contexto</w:t>
            </w:r>
            <w:r>
              <w:rPr>
                <w:noProof/>
                <w:webHidden/>
              </w:rPr>
              <w:tab/>
            </w:r>
            <w:r>
              <w:rPr>
                <w:noProof/>
                <w:webHidden/>
              </w:rPr>
              <w:fldChar w:fldCharType="begin"/>
            </w:r>
            <w:r>
              <w:rPr>
                <w:noProof/>
                <w:webHidden/>
              </w:rPr>
              <w:instrText xml:space="preserve"> PAGEREF _Toc234858835 \h </w:instrText>
            </w:r>
            <w:r>
              <w:rPr>
                <w:noProof/>
                <w:webHidden/>
              </w:rPr>
            </w:r>
            <w:r>
              <w:rPr>
                <w:noProof/>
                <w:webHidden/>
              </w:rPr>
              <w:fldChar w:fldCharType="separate"/>
            </w:r>
            <w:r>
              <w:rPr>
                <w:noProof/>
                <w:webHidden/>
              </w:rPr>
              <w:t>4</w:t>
            </w:r>
            <w:r>
              <w:rPr>
                <w:noProof/>
                <w:webHidden/>
              </w:rPr>
              <w:fldChar w:fldCharType="end"/>
            </w:r>
          </w:hyperlink>
        </w:p>
        <w:p w14:paraId="6C71E025" w14:textId="262A07C4"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36" w:history="1">
            <w:r w:rsidRPr="007A190E">
              <w:rPr>
                <w:rStyle w:val="Hipervnculo"/>
                <w:noProof/>
              </w:rPr>
              <w:t>2.1 Desinformación y clasificación automática</w:t>
            </w:r>
            <w:r>
              <w:rPr>
                <w:noProof/>
                <w:webHidden/>
              </w:rPr>
              <w:tab/>
            </w:r>
            <w:r>
              <w:rPr>
                <w:noProof/>
                <w:webHidden/>
              </w:rPr>
              <w:fldChar w:fldCharType="begin"/>
            </w:r>
            <w:r>
              <w:rPr>
                <w:noProof/>
                <w:webHidden/>
              </w:rPr>
              <w:instrText xml:space="preserve"> PAGEREF _Toc234858836 \h </w:instrText>
            </w:r>
            <w:r>
              <w:rPr>
                <w:noProof/>
                <w:webHidden/>
              </w:rPr>
            </w:r>
            <w:r>
              <w:rPr>
                <w:noProof/>
                <w:webHidden/>
              </w:rPr>
              <w:fldChar w:fldCharType="separate"/>
            </w:r>
            <w:r>
              <w:rPr>
                <w:noProof/>
                <w:webHidden/>
              </w:rPr>
              <w:t>4</w:t>
            </w:r>
            <w:r>
              <w:rPr>
                <w:noProof/>
                <w:webHidden/>
              </w:rPr>
              <w:fldChar w:fldCharType="end"/>
            </w:r>
          </w:hyperlink>
        </w:p>
        <w:p w14:paraId="67B0DFBA" w14:textId="738D339C"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37" w:history="1">
            <w:r w:rsidRPr="007A190E">
              <w:rPr>
                <w:rStyle w:val="Hipervnculo"/>
                <w:noProof/>
                <w:lang w:val="es-ES"/>
              </w:rPr>
              <w:t>2.2 Telegram como fuente de datos</w:t>
            </w:r>
            <w:r>
              <w:rPr>
                <w:noProof/>
                <w:webHidden/>
              </w:rPr>
              <w:tab/>
            </w:r>
            <w:r>
              <w:rPr>
                <w:noProof/>
                <w:webHidden/>
              </w:rPr>
              <w:fldChar w:fldCharType="begin"/>
            </w:r>
            <w:r>
              <w:rPr>
                <w:noProof/>
                <w:webHidden/>
              </w:rPr>
              <w:instrText xml:space="preserve"> PAGEREF _Toc234858837 \h </w:instrText>
            </w:r>
            <w:r>
              <w:rPr>
                <w:noProof/>
                <w:webHidden/>
              </w:rPr>
            </w:r>
            <w:r>
              <w:rPr>
                <w:noProof/>
                <w:webHidden/>
              </w:rPr>
              <w:fldChar w:fldCharType="separate"/>
            </w:r>
            <w:r>
              <w:rPr>
                <w:noProof/>
                <w:webHidden/>
              </w:rPr>
              <w:t>4</w:t>
            </w:r>
            <w:r>
              <w:rPr>
                <w:noProof/>
                <w:webHidden/>
              </w:rPr>
              <w:fldChar w:fldCharType="end"/>
            </w:r>
          </w:hyperlink>
        </w:p>
        <w:p w14:paraId="0783DF2E" w14:textId="622699C2"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38" w:history="1">
            <w:r w:rsidRPr="007A190E">
              <w:rPr>
                <w:rStyle w:val="Hipervnculo"/>
                <w:noProof/>
                <w:lang w:val="es-ES"/>
              </w:rPr>
              <w:t>2.3 Datasets de referencia</w:t>
            </w:r>
            <w:r>
              <w:rPr>
                <w:noProof/>
                <w:webHidden/>
              </w:rPr>
              <w:tab/>
            </w:r>
            <w:r>
              <w:rPr>
                <w:noProof/>
                <w:webHidden/>
              </w:rPr>
              <w:fldChar w:fldCharType="begin"/>
            </w:r>
            <w:r>
              <w:rPr>
                <w:noProof/>
                <w:webHidden/>
              </w:rPr>
              <w:instrText xml:space="preserve"> PAGEREF _Toc234858838 \h </w:instrText>
            </w:r>
            <w:r>
              <w:rPr>
                <w:noProof/>
                <w:webHidden/>
              </w:rPr>
            </w:r>
            <w:r>
              <w:rPr>
                <w:noProof/>
                <w:webHidden/>
              </w:rPr>
              <w:fldChar w:fldCharType="separate"/>
            </w:r>
            <w:r>
              <w:rPr>
                <w:noProof/>
                <w:webHidden/>
              </w:rPr>
              <w:t>5</w:t>
            </w:r>
            <w:r>
              <w:rPr>
                <w:noProof/>
                <w:webHidden/>
              </w:rPr>
              <w:fldChar w:fldCharType="end"/>
            </w:r>
          </w:hyperlink>
        </w:p>
        <w:p w14:paraId="69159DCF" w14:textId="6D6FFA9D"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39" w:history="1">
            <w:r w:rsidRPr="007A190E">
              <w:rPr>
                <w:rStyle w:val="Hipervnculo"/>
                <w:noProof/>
              </w:rPr>
              <w:t>2.4 Representación textual y clasificadores lineales</w:t>
            </w:r>
            <w:r>
              <w:rPr>
                <w:noProof/>
                <w:webHidden/>
              </w:rPr>
              <w:tab/>
            </w:r>
            <w:r>
              <w:rPr>
                <w:noProof/>
                <w:webHidden/>
              </w:rPr>
              <w:fldChar w:fldCharType="begin"/>
            </w:r>
            <w:r>
              <w:rPr>
                <w:noProof/>
                <w:webHidden/>
              </w:rPr>
              <w:instrText xml:space="preserve"> PAGEREF _Toc234858839 \h </w:instrText>
            </w:r>
            <w:r>
              <w:rPr>
                <w:noProof/>
                <w:webHidden/>
              </w:rPr>
            </w:r>
            <w:r>
              <w:rPr>
                <w:noProof/>
                <w:webHidden/>
              </w:rPr>
              <w:fldChar w:fldCharType="separate"/>
            </w:r>
            <w:r>
              <w:rPr>
                <w:noProof/>
                <w:webHidden/>
              </w:rPr>
              <w:t>6</w:t>
            </w:r>
            <w:r>
              <w:rPr>
                <w:noProof/>
                <w:webHidden/>
              </w:rPr>
              <w:fldChar w:fldCharType="end"/>
            </w:r>
          </w:hyperlink>
        </w:p>
        <w:p w14:paraId="7D53ED94" w14:textId="0158511E"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40" w:history="1">
            <w:r w:rsidRPr="007A190E">
              <w:rPr>
                <w:rStyle w:val="Hipervnculo"/>
                <w:noProof/>
              </w:rPr>
              <w:t>2.5 Evaluación, trazabilidad y ética de datos</w:t>
            </w:r>
            <w:r>
              <w:rPr>
                <w:noProof/>
                <w:webHidden/>
              </w:rPr>
              <w:tab/>
            </w:r>
            <w:r>
              <w:rPr>
                <w:noProof/>
                <w:webHidden/>
              </w:rPr>
              <w:fldChar w:fldCharType="begin"/>
            </w:r>
            <w:r>
              <w:rPr>
                <w:noProof/>
                <w:webHidden/>
              </w:rPr>
              <w:instrText xml:space="preserve"> PAGEREF _Toc234858840 \h </w:instrText>
            </w:r>
            <w:r>
              <w:rPr>
                <w:noProof/>
                <w:webHidden/>
              </w:rPr>
            </w:r>
            <w:r>
              <w:rPr>
                <w:noProof/>
                <w:webHidden/>
              </w:rPr>
              <w:fldChar w:fldCharType="separate"/>
            </w:r>
            <w:r>
              <w:rPr>
                <w:noProof/>
                <w:webHidden/>
              </w:rPr>
              <w:t>7</w:t>
            </w:r>
            <w:r>
              <w:rPr>
                <w:noProof/>
                <w:webHidden/>
              </w:rPr>
              <w:fldChar w:fldCharType="end"/>
            </w:r>
          </w:hyperlink>
        </w:p>
        <w:p w14:paraId="17CE4FBD" w14:textId="30CDE1D3"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41" w:history="1">
            <w:r w:rsidRPr="007A190E">
              <w:rPr>
                <w:rStyle w:val="Hipervnculo"/>
                <w:noProof/>
              </w:rPr>
              <w:t>2.6 Trabajos relacionados y posicionamiento del proyecto</w:t>
            </w:r>
            <w:r>
              <w:rPr>
                <w:noProof/>
                <w:webHidden/>
              </w:rPr>
              <w:tab/>
            </w:r>
            <w:r>
              <w:rPr>
                <w:noProof/>
                <w:webHidden/>
              </w:rPr>
              <w:fldChar w:fldCharType="begin"/>
            </w:r>
            <w:r>
              <w:rPr>
                <w:noProof/>
                <w:webHidden/>
              </w:rPr>
              <w:instrText xml:space="preserve"> PAGEREF _Toc234858841 \h </w:instrText>
            </w:r>
            <w:r>
              <w:rPr>
                <w:noProof/>
                <w:webHidden/>
              </w:rPr>
            </w:r>
            <w:r>
              <w:rPr>
                <w:noProof/>
                <w:webHidden/>
              </w:rPr>
              <w:fldChar w:fldCharType="separate"/>
            </w:r>
            <w:r>
              <w:rPr>
                <w:noProof/>
                <w:webHidden/>
              </w:rPr>
              <w:t>8</w:t>
            </w:r>
            <w:r>
              <w:rPr>
                <w:noProof/>
                <w:webHidden/>
              </w:rPr>
              <w:fldChar w:fldCharType="end"/>
            </w:r>
          </w:hyperlink>
        </w:p>
        <w:p w14:paraId="60D5BAA2" w14:textId="3F7D36B0" w:rsidR="004D03D7" w:rsidRDefault="004D03D7">
          <w:pPr>
            <w:pStyle w:val="TDC1"/>
            <w:tabs>
              <w:tab w:val="right" w:leader="dot" w:pos="9062"/>
            </w:tabs>
            <w:rPr>
              <w:rFonts w:asciiTheme="minorHAnsi" w:eastAsiaTheme="minorEastAsia" w:hAnsiTheme="minorHAnsi" w:cstheme="minorBidi"/>
              <w:noProof/>
              <w:kern w:val="2"/>
              <w:lang w:val="es-ES" w:eastAsia="es-ES"/>
              <w14:ligatures w14:val="standardContextual"/>
            </w:rPr>
          </w:pPr>
          <w:hyperlink w:anchor="_Toc234858842" w:history="1">
            <w:r w:rsidRPr="007A190E">
              <w:rPr>
                <w:rStyle w:val="Hipervnculo"/>
                <w:noProof/>
              </w:rPr>
              <w:t>3. Metodología, requisitos y arquitectura funcional</w:t>
            </w:r>
            <w:r>
              <w:rPr>
                <w:noProof/>
                <w:webHidden/>
              </w:rPr>
              <w:tab/>
            </w:r>
            <w:r>
              <w:rPr>
                <w:noProof/>
                <w:webHidden/>
              </w:rPr>
              <w:fldChar w:fldCharType="begin"/>
            </w:r>
            <w:r>
              <w:rPr>
                <w:noProof/>
                <w:webHidden/>
              </w:rPr>
              <w:instrText xml:space="preserve"> PAGEREF _Toc234858842 \h </w:instrText>
            </w:r>
            <w:r>
              <w:rPr>
                <w:noProof/>
                <w:webHidden/>
              </w:rPr>
            </w:r>
            <w:r>
              <w:rPr>
                <w:noProof/>
                <w:webHidden/>
              </w:rPr>
              <w:fldChar w:fldCharType="separate"/>
            </w:r>
            <w:r>
              <w:rPr>
                <w:noProof/>
                <w:webHidden/>
              </w:rPr>
              <w:t>12</w:t>
            </w:r>
            <w:r>
              <w:rPr>
                <w:noProof/>
                <w:webHidden/>
              </w:rPr>
              <w:fldChar w:fldCharType="end"/>
            </w:r>
          </w:hyperlink>
        </w:p>
        <w:p w14:paraId="0265C2CE" w14:textId="60529059"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43" w:history="1">
            <w:r w:rsidRPr="007A190E">
              <w:rPr>
                <w:rStyle w:val="Hipervnculo"/>
                <w:noProof/>
              </w:rPr>
              <w:t>3.1 Metodología de trabajo</w:t>
            </w:r>
            <w:r>
              <w:rPr>
                <w:noProof/>
                <w:webHidden/>
              </w:rPr>
              <w:tab/>
            </w:r>
            <w:r>
              <w:rPr>
                <w:noProof/>
                <w:webHidden/>
              </w:rPr>
              <w:fldChar w:fldCharType="begin"/>
            </w:r>
            <w:r>
              <w:rPr>
                <w:noProof/>
                <w:webHidden/>
              </w:rPr>
              <w:instrText xml:space="preserve"> PAGEREF _Toc234858843 \h </w:instrText>
            </w:r>
            <w:r>
              <w:rPr>
                <w:noProof/>
                <w:webHidden/>
              </w:rPr>
            </w:r>
            <w:r>
              <w:rPr>
                <w:noProof/>
                <w:webHidden/>
              </w:rPr>
              <w:fldChar w:fldCharType="separate"/>
            </w:r>
            <w:r>
              <w:rPr>
                <w:noProof/>
                <w:webHidden/>
              </w:rPr>
              <w:t>12</w:t>
            </w:r>
            <w:r>
              <w:rPr>
                <w:noProof/>
                <w:webHidden/>
              </w:rPr>
              <w:fldChar w:fldCharType="end"/>
            </w:r>
          </w:hyperlink>
        </w:p>
        <w:p w14:paraId="14EF062C" w14:textId="60BC5166"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44" w:history="1">
            <w:r w:rsidRPr="007A190E">
              <w:rPr>
                <w:rStyle w:val="Hipervnculo"/>
                <w:noProof/>
              </w:rPr>
              <w:t>3.2 Requisitos funcionales</w:t>
            </w:r>
            <w:r>
              <w:rPr>
                <w:noProof/>
                <w:webHidden/>
              </w:rPr>
              <w:tab/>
            </w:r>
            <w:r>
              <w:rPr>
                <w:noProof/>
                <w:webHidden/>
              </w:rPr>
              <w:fldChar w:fldCharType="begin"/>
            </w:r>
            <w:r>
              <w:rPr>
                <w:noProof/>
                <w:webHidden/>
              </w:rPr>
              <w:instrText xml:space="preserve"> PAGEREF _Toc234858844 \h </w:instrText>
            </w:r>
            <w:r>
              <w:rPr>
                <w:noProof/>
                <w:webHidden/>
              </w:rPr>
            </w:r>
            <w:r>
              <w:rPr>
                <w:noProof/>
                <w:webHidden/>
              </w:rPr>
              <w:fldChar w:fldCharType="separate"/>
            </w:r>
            <w:r>
              <w:rPr>
                <w:noProof/>
                <w:webHidden/>
              </w:rPr>
              <w:t>12</w:t>
            </w:r>
            <w:r>
              <w:rPr>
                <w:noProof/>
                <w:webHidden/>
              </w:rPr>
              <w:fldChar w:fldCharType="end"/>
            </w:r>
          </w:hyperlink>
        </w:p>
        <w:p w14:paraId="30CC7558" w14:textId="0D9A64AB"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45" w:history="1">
            <w:r w:rsidRPr="007A190E">
              <w:rPr>
                <w:rStyle w:val="Hipervnculo"/>
                <w:noProof/>
              </w:rPr>
              <w:t>3.3 Requisitos no funcionales</w:t>
            </w:r>
            <w:r>
              <w:rPr>
                <w:noProof/>
                <w:webHidden/>
              </w:rPr>
              <w:tab/>
            </w:r>
            <w:r>
              <w:rPr>
                <w:noProof/>
                <w:webHidden/>
              </w:rPr>
              <w:fldChar w:fldCharType="begin"/>
            </w:r>
            <w:r>
              <w:rPr>
                <w:noProof/>
                <w:webHidden/>
              </w:rPr>
              <w:instrText xml:space="preserve"> PAGEREF _Toc234858845 \h </w:instrText>
            </w:r>
            <w:r>
              <w:rPr>
                <w:noProof/>
                <w:webHidden/>
              </w:rPr>
            </w:r>
            <w:r>
              <w:rPr>
                <w:noProof/>
                <w:webHidden/>
              </w:rPr>
              <w:fldChar w:fldCharType="separate"/>
            </w:r>
            <w:r>
              <w:rPr>
                <w:noProof/>
                <w:webHidden/>
              </w:rPr>
              <w:t>13</w:t>
            </w:r>
            <w:r>
              <w:rPr>
                <w:noProof/>
                <w:webHidden/>
              </w:rPr>
              <w:fldChar w:fldCharType="end"/>
            </w:r>
          </w:hyperlink>
        </w:p>
        <w:p w14:paraId="2EBE73A8" w14:textId="6CB69E0A"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46" w:history="1">
            <w:r w:rsidRPr="007A190E">
              <w:rPr>
                <w:rStyle w:val="Hipervnculo"/>
                <w:noProof/>
              </w:rPr>
              <w:t>3.4 Arquitectura funcional</w:t>
            </w:r>
            <w:r>
              <w:rPr>
                <w:noProof/>
                <w:webHidden/>
              </w:rPr>
              <w:tab/>
            </w:r>
            <w:r>
              <w:rPr>
                <w:noProof/>
                <w:webHidden/>
              </w:rPr>
              <w:fldChar w:fldCharType="begin"/>
            </w:r>
            <w:r>
              <w:rPr>
                <w:noProof/>
                <w:webHidden/>
              </w:rPr>
              <w:instrText xml:space="preserve"> PAGEREF _Toc234858846 \h </w:instrText>
            </w:r>
            <w:r>
              <w:rPr>
                <w:noProof/>
                <w:webHidden/>
              </w:rPr>
            </w:r>
            <w:r>
              <w:rPr>
                <w:noProof/>
                <w:webHidden/>
              </w:rPr>
              <w:fldChar w:fldCharType="separate"/>
            </w:r>
            <w:r>
              <w:rPr>
                <w:noProof/>
                <w:webHidden/>
              </w:rPr>
              <w:t>13</w:t>
            </w:r>
            <w:r>
              <w:rPr>
                <w:noProof/>
                <w:webHidden/>
              </w:rPr>
              <w:fldChar w:fldCharType="end"/>
            </w:r>
          </w:hyperlink>
        </w:p>
        <w:p w14:paraId="5B67C0D5" w14:textId="2305FA83"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47" w:history="1">
            <w:r w:rsidRPr="007A190E">
              <w:rPr>
                <w:rStyle w:val="Hipervnculo"/>
                <w:noProof/>
              </w:rPr>
              <w:t>3.5 Herramientas y tecnologías</w:t>
            </w:r>
            <w:r>
              <w:rPr>
                <w:noProof/>
                <w:webHidden/>
              </w:rPr>
              <w:tab/>
            </w:r>
            <w:r>
              <w:rPr>
                <w:noProof/>
                <w:webHidden/>
              </w:rPr>
              <w:fldChar w:fldCharType="begin"/>
            </w:r>
            <w:r>
              <w:rPr>
                <w:noProof/>
                <w:webHidden/>
              </w:rPr>
              <w:instrText xml:space="preserve"> PAGEREF _Toc234858847 \h </w:instrText>
            </w:r>
            <w:r>
              <w:rPr>
                <w:noProof/>
                <w:webHidden/>
              </w:rPr>
            </w:r>
            <w:r>
              <w:rPr>
                <w:noProof/>
                <w:webHidden/>
              </w:rPr>
              <w:fldChar w:fldCharType="separate"/>
            </w:r>
            <w:r>
              <w:rPr>
                <w:noProof/>
                <w:webHidden/>
              </w:rPr>
              <w:t>14</w:t>
            </w:r>
            <w:r>
              <w:rPr>
                <w:noProof/>
                <w:webHidden/>
              </w:rPr>
              <w:fldChar w:fldCharType="end"/>
            </w:r>
          </w:hyperlink>
        </w:p>
        <w:p w14:paraId="365D8C30" w14:textId="3602370F"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48" w:history="1">
            <w:r w:rsidRPr="007A190E">
              <w:rPr>
                <w:rStyle w:val="Hipervnculo"/>
                <w:noProof/>
              </w:rPr>
              <w:t>3.6 Modelo de datos y gobierno del corpus</w:t>
            </w:r>
            <w:r>
              <w:rPr>
                <w:noProof/>
                <w:webHidden/>
              </w:rPr>
              <w:tab/>
            </w:r>
            <w:r>
              <w:rPr>
                <w:noProof/>
                <w:webHidden/>
              </w:rPr>
              <w:fldChar w:fldCharType="begin"/>
            </w:r>
            <w:r>
              <w:rPr>
                <w:noProof/>
                <w:webHidden/>
              </w:rPr>
              <w:instrText xml:space="preserve"> PAGEREF _Toc234858848 \h </w:instrText>
            </w:r>
            <w:r>
              <w:rPr>
                <w:noProof/>
                <w:webHidden/>
              </w:rPr>
            </w:r>
            <w:r>
              <w:rPr>
                <w:noProof/>
                <w:webHidden/>
              </w:rPr>
              <w:fldChar w:fldCharType="separate"/>
            </w:r>
            <w:r>
              <w:rPr>
                <w:noProof/>
                <w:webHidden/>
              </w:rPr>
              <w:t>14</w:t>
            </w:r>
            <w:r>
              <w:rPr>
                <w:noProof/>
                <w:webHidden/>
              </w:rPr>
              <w:fldChar w:fldCharType="end"/>
            </w:r>
          </w:hyperlink>
        </w:p>
        <w:p w14:paraId="3DD7DAFD" w14:textId="3E82E4FF"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49" w:history="1">
            <w:r w:rsidRPr="007A190E">
              <w:rPr>
                <w:rStyle w:val="Hipervnculo"/>
                <w:noProof/>
              </w:rPr>
              <w:t>3.7 Reproducibilidad y control de cambios</w:t>
            </w:r>
            <w:r>
              <w:rPr>
                <w:noProof/>
                <w:webHidden/>
              </w:rPr>
              <w:tab/>
            </w:r>
            <w:r>
              <w:rPr>
                <w:noProof/>
                <w:webHidden/>
              </w:rPr>
              <w:fldChar w:fldCharType="begin"/>
            </w:r>
            <w:r>
              <w:rPr>
                <w:noProof/>
                <w:webHidden/>
              </w:rPr>
              <w:instrText xml:space="preserve"> PAGEREF _Toc234858849 \h </w:instrText>
            </w:r>
            <w:r>
              <w:rPr>
                <w:noProof/>
                <w:webHidden/>
              </w:rPr>
            </w:r>
            <w:r>
              <w:rPr>
                <w:noProof/>
                <w:webHidden/>
              </w:rPr>
              <w:fldChar w:fldCharType="separate"/>
            </w:r>
            <w:r>
              <w:rPr>
                <w:noProof/>
                <w:webHidden/>
              </w:rPr>
              <w:t>15</w:t>
            </w:r>
            <w:r>
              <w:rPr>
                <w:noProof/>
                <w:webHidden/>
              </w:rPr>
              <w:fldChar w:fldCharType="end"/>
            </w:r>
          </w:hyperlink>
        </w:p>
        <w:p w14:paraId="1CF8F5AD" w14:textId="65D13AB8"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50" w:history="1">
            <w:r w:rsidRPr="007A190E">
              <w:rPr>
                <w:rStyle w:val="Hipervnculo"/>
                <w:noProof/>
              </w:rPr>
              <w:t>3.8 Decisiones de diseño y justificación técnica</w:t>
            </w:r>
            <w:r>
              <w:rPr>
                <w:noProof/>
                <w:webHidden/>
              </w:rPr>
              <w:tab/>
            </w:r>
            <w:r>
              <w:rPr>
                <w:noProof/>
                <w:webHidden/>
              </w:rPr>
              <w:fldChar w:fldCharType="begin"/>
            </w:r>
            <w:r>
              <w:rPr>
                <w:noProof/>
                <w:webHidden/>
              </w:rPr>
              <w:instrText xml:space="preserve"> PAGEREF _Toc234858850 \h </w:instrText>
            </w:r>
            <w:r>
              <w:rPr>
                <w:noProof/>
                <w:webHidden/>
              </w:rPr>
            </w:r>
            <w:r>
              <w:rPr>
                <w:noProof/>
                <w:webHidden/>
              </w:rPr>
              <w:fldChar w:fldCharType="separate"/>
            </w:r>
            <w:r>
              <w:rPr>
                <w:noProof/>
                <w:webHidden/>
              </w:rPr>
              <w:t>16</w:t>
            </w:r>
            <w:r>
              <w:rPr>
                <w:noProof/>
                <w:webHidden/>
              </w:rPr>
              <w:fldChar w:fldCharType="end"/>
            </w:r>
          </w:hyperlink>
        </w:p>
        <w:p w14:paraId="15F5B88E" w14:textId="2D9CB032" w:rsidR="004D03D7" w:rsidRDefault="004D03D7">
          <w:pPr>
            <w:pStyle w:val="TDC1"/>
            <w:tabs>
              <w:tab w:val="right" w:leader="dot" w:pos="9062"/>
            </w:tabs>
            <w:rPr>
              <w:rFonts w:asciiTheme="minorHAnsi" w:eastAsiaTheme="minorEastAsia" w:hAnsiTheme="minorHAnsi" w:cstheme="minorBidi"/>
              <w:noProof/>
              <w:kern w:val="2"/>
              <w:lang w:val="es-ES" w:eastAsia="es-ES"/>
              <w14:ligatures w14:val="standardContextual"/>
            </w:rPr>
          </w:pPr>
          <w:hyperlink w:anchor="_Toc234858851" w:history="1">
            <w:r w:rsidRPr="007A190E">
              <w:rPr>
                <w:rStyle w:val="Hipervnculo"/>
                <w:noProof/>
              </w:rPr>
              <w:t>4. Desarrollo e implementación</w:t>
            </w:r>
            <w:r>
              <w:rPr>
                <w:noProof/>
                <w:webHidden/>
              </w:rPr>
              <w:tab/>
            </w:r>
            <w:r>
              <w:rPr>
                <w:noProof/>
                <w:webHidden/>
              </w:rPr>
              <w:fldChar w:fldCharType="begin"/>
            </w:r>
            <w:r>
              <w:rPr>
                <w:noProof/>
                <w:webHidden/>
              </w:rPr>
              <w:instrText xml:space="preserve"> PAGEREF _Toc234858851 \h </w:instrText>
            </w:r>
            <w:r>
              <w:rPr>
                <w:noProof/>
                <w:webHidden/>
              </w:rPr>
            </w:r>
            <w:r>
              <w:rPr>
                <w:noProof/>
                <w:webHidden/>
              </w:rPr>
              <w:fldChar w:fldCharType="separate"/>
            </w:r>
            <w:r>
              <w:rPr>
                <w:noProof/>
                <w:webHidden/>
              </w:rPr>
              <w:t>20</w:t>
            </w:r>
            <w:r>
              <w:rPr>
                <w:noProof/>
                <w:webHidden/>
              </w:rPr>
              <w:fldChar w:fldCharType="end"/>
            </w:r>
          </w:hyperlink>
        </w:p>
        <w:p w14:paraId="0EB5D6BD" w14:textId="44350302"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52" w:history="1">
            <w:r w:rsidRPr="007A190E">
              <w:rPr>
                <w:rStyle w:val="Hipervnculo"/>
                <w:noProof/>
                <w:lang w:val="es-ES"/>
              </w:rPr>
              <w:t>4.1 Construcción del dataset unificado</w:t>
            </w:r>
            <w:r>
              <w:rPr>
                <w:noProof/>
                <w:webHidden/>
              </w:rPr>
              <w:tab/>
            </w:r>
            <w:r>
              <w:rPr>
                <w:noProof/>
                <w:webHidden/>
              </w:rPr>
              <w:fldChar w:fldCharType="begin"/>
            </w:r>
            <w:r>
              <w:rPr>
                <w:noProof/>
                <w:webHidden/>
              </w:rPr>
              <w:instrText xml:space="preserve"> PAGEREF _Toc234858852 \h </w:instrText>
            </w:r>
            <w:r>
              <w:rPr>
                <w:noProof/>
                <w:webHidden/>
              </w:rPr>
            </w:r>
            <w:r>
              <w:rPr>
                <w:noProof/>
                <w:webHidden/>
              </w:rPr>
              <w:fldChar w:fldCharType="separate"/>
            </w:r>
            <w:r>
              <w:rPr>
                <w:noProof/>
                <w:webHidden/>
              </w:rPr>
              <w:t>20</w:t>
            </w:r>
            <w:r>
              <w:rPr>
                <w:noProof/>
                <w:webHidden/>
              </w:rPr>
              <w:fldChar w:fldCharType="end"/>
            </w:r>
          </w:hyperlink>
        </w:p>
        <w:p w14:paraId="70FBB825" w14:textId="530A16D3"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53" w:history="1">
            <w:r w:rsidRPr="007A190E">
              <w:rPr>
                <w:rStyle w:val="Hipervnculo"/>
                <w:noProof/>
                <w:lang w:val="es-ES"/>
              </w:rPr>
              <w:t>4.2 Validación del dataset</w:t>
            </w:r>
            <w:r>
              <w:rPr>
                <w:noProof/>
                <w:webHidden/>
              </w:rPr>
              <w:tab/>
            </w:r>
            <w:r>
              <w:rPr>
                <w:noProof/>
                <w:webHidden/>
              </w:rPr>
              <w:fldChar w:fldCharType="begin"/>
            </w:r>
            <w:r>
              <w:rPr>
                <w:noProof/>
                <w:webHidden/>
              </w:rPr>
              <w:instrText xml:space="preserve"> PAGEREF _Toc234858853 \h </w:instrText>
            </w:r>
            <w:r>
              <w:rPr>
                <w:noProof/>
                <w:webHidden/>
              </w:rPr>
            </w:r>
            <w:r>
              <w:rPr>
                <w:noProof/>
                <w:webHidden/>
              </w:rPr>
              <w:fldChar w:fldCharType="separate"/>
            </w:r>
            <w:r>
              <w:rPr>
                <w:noProof/>
                <w:webHidden/>
              </w:rPr>
              <w:t>21</w:t>
            </w:r>
            <w:r>
              <w:rPr>
                <w:noProof/>
                <w:webHidden/>
              </w:rPr>
              <w:fldChar w:fldCharType="end"/>
            </w:r>
          </w:hyperlink>
        </w:p>
        <w:p w14:paraId="03D45915" w14:textId="26E9A749"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54" w:history="1">
            <w:r w:rsidRPr="007A190E">
              <w:rPr>
                <w:rStyle w:val="Hipervnculo"/>
                <w:noProof/>
              </w:rPr>
              <w:t>4.3 Preprocesamiento textual</w:t>
            </w:r>
            <w:r>
              <w:rPr>
                <w:noProof/>
                <w:webHidden/>
              </w:rPr>
              <w:tab/>
            </w:r>
            <w:r>
              <w:rPr>
                <w:noProof/>
                <w:webHidden/>
              </w:rPr>
              <w:fldChar w:fldCharType="begin"/>
            </w:r>
            <w:r>
              <w:rPr>
                <w:noProof/>
                <w:webHidden/>
              </w:rPr>
              <w:instrText xml:space="preserve"> PAGEREF _Toc234858854 \h </w:instrText>
            </w:r>
            <w:r>
              <w:rPr>
                <w:noProof/>
                <w:webHidden/>
              </w:rPr>
            </w:r>
            <w:r>
              <w:rPr>
                <w:noProof/>
                <w:webHidden/>
              </w:rPr>
              <w:fldChar w:fldCharType="separate"/>
            </w:r>
            <w:r>
              <w:rPr>
                <w:noProof/>
                <w:webHidden/>
              </w:rPr>
              <w:t>22</w:t>
            </w:r>
            <w:r>
              <w:rPr>
                <w:noProof/>
                <w:webHidden/>
              </w:rPr>
              <w:fldChar w:fldCharType="end"/>
            </w:r>
          </w:hyperlink>
        </w:p>
        <w:p w14:paraId="046A3501" w14:textId="214C1E2A"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55" w:history="1">
            <w:r w:rsidRPr="007A190E">
              <w:rPr>
                <w:rStyle w:val="Hipervnculo"/>
                <w:noProof/>
                <w:lang w:val="es-ES"/>
              </w:rPr>
              <w:t>4.4 Extracción de mensajes desde Telegram</w:t>
            </w:r>
            <w:r>
              <w:rPr>
                <w:noProof/>
                <w:webHidden/>
              </w:rPr>
              <w:tab/>
            </w:r>
            <w:r>
              <w:rPr>
                <w:noProof/>
                <w:webHidden/>
              </w:rPr>
              <w:fldChar w:fldCharType="begin"/>
            </w:r>
            <w:r>
              <w:rPr>
                <w:noProof/>
                <w:webHidden/>
              </w:rPr>
              <w:instrText xml:space="preserve"> PAGEREF _Toc234858855 \h </w:instrText>
            </w:r>
            <w:r>
              <w:rPr>
                <w:noProof/>
                <w:webHidden/>
              </w:rPr>
            </w:r>
            <w:r>
              <w:rPr>
                <w:noProof/>
                <w:webHidden/>
              </w:rPr>
              <w:fldChar w:fldCharType="separate"/>
            </w:r>
            <w:r>
              <w:rPr>
                <w:noProof/>
                <w:webHidden/>
              </w:rPr>
              <w:t>22</w:t>
            </w:r>
            <w:r>
              <w:rPr>
                <w:noProof/>
                <w:webHidden/>
              </w:rPr>
              <w:fldChar w:fldCharType="end"/>
            </w:r>
          </w:hyperlink>
        </w:p>
        <w:p w14:paraId="79800794" w14:textId="7FC322E4"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56" w:history="1">
            <w:r w:rsidRPr="007A190E">
              <w:rPr>
                <w:rStyle w:val="Hipervnculo"/>
                <w:noProof/>
              </w:rPr>
              <w:t>4.5 Configuración del entrenamiento</w:t>
            </w:r>
            <w:r>
              <w:rPr>
                <w:noProof/>
                <w:webHidden/>
              </w:rPr>
              <w:tab/>
            </w:r>
            <w:r>
              <w:rPr>
                <w:noProof/>
                <w:webHidden/>
              </w:rPr>
              <w:fldChar w:fldCharType="begin"/>
            </w:r>
            <w:r>
              <w:rPr>
                <w:noProof/>
                <w:webHidden/>
              </w:rPr>
              <w:instrText xml:space="preserve"> PAGEREF _Toc234858856 \h </w:instrText>
            </w:r>
            <w:r>
              <w:rPr>
                <w:noProof/>
                <w:webHidden/>
              </w:rPr>
            </w:r>
            <w:r>
              <w:rPr>
                <w:noProof/>
                <w:webHidden/>
              </w:rPr>
              <w:fldChar w:fldCharType="separate"/>
            </w:r>
            <w:r>
              <w:rPr>
                <w:noProof/>
                <w:webHidden/>
              </w:rPr>
              <w:t>23</w:t>
            </w:r>
            <w:r>
              <w:rPr>
                <w:noProof/>
                <w:webHidden/>
              </w:rPr>
              <w:fldChar w:fldCharType="end"/>
            </w:r>
          </w:hyperlink>
        </w:p>
        <w:p w14:paraId="3FAFBD04" w14:textId="393BAB8A"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57" w:history="1">
            <w:r w:rsidRPr="007A190E">
              <w:rPr>
                <w:rStyle w:val="Hipervnculo"/>
                <w:noProof/>
              </w:rPr>
              <w:t>4.6 Artefactos de trazabilidad</w:t>
            </w:r>
            <w:r>
              <w:rPr>
                <w:noProof/>
                <w:webHidden/>
              </w:rPr>
              <w:tab/>
            </w:r>
            <w:r>
              <w:rPr>
                <w:noProof/>
                <w:webHidden/>
              </w:rPr>
              <w:fldChar w:fldCharType="begin"/>
            </w:r>
            <w:r>
              <w:rPr>
                <w:noProof/>
                <w:webHidden/>
              </w:rPr>
              <w:instrText xml:space="preserve"> PAGEREF _Toc234858857 \h </w:instrText>
            </w:r>
            <w:r>
              <w:rPr>
                <w:noProof/>
                <w:webHidden/>
              </w:rPr>
            </w:r>
            <w:r>
              <w:rPr>
                <w:noProof/>
                <w:webHidden/>
              </w:rPr>
              <w:fldChar w:fldCharType="separate"/>
            </w:r>
            <w:r>
              <w:rPr>
                <w:noProof/>
                <w:webHidden/>
              </w:rPr>
              <w:t>24</w:t>
            </w:r>
            <w:r>
              <w:rPr>
                <w:noProof/>
                <w:webHidden/>
              </w:rPr>
              <w:fldChar w:fldCharType="end"/>
            </w:r>
          </w:hyperlink>
        </w:p>
        <w:p w14:paraId="53F30CDB" w14:textId="041A9DC5"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58" w:history="1">
            <w:r w:rsidRPr="007A190E">
              <w:rPr>
                <w:rStyle w:val="Hipervnculo"/>
                <w:noProof/>
              </w:rPr>
              <w:t>4.7 Protocolo de reproducción</w:t>
            </w:r>
            <w:r>
              <w:rPr>
                <w:noProof/>
                <w:webHidden/>
              </w:rPr>
              <w:tab/>
            </w:r>
            <w:r>
              <w:rPr>
                <w:noProof/>
                <w:webHidden/>
              </w:rPr>
              <w:fldChar w:fldCharType="begin"/>
            </w:r>
            <w:r>
              <w:rPr>
                <w:noProof/>
                <w:webHidden/>
              </w:rPr>
              <w:instrText xml:space="preserve"> PAGEREF _Toc234858858 \h </w:instrText>
            </w:r>
            <w:r>
              <w:rPr>
                <w:noProof/>
                <w:webHidden/>
              </w:rPr>
            </w:r>
            <w:r>
              <w:rPr>
                <w:noProof/>
                <w:webHidden/>
              </w:rPr>
              <w:fldChar w:fldCharType="separate"/>
            </w:r>
            <w:r>
              <w:rPr>
                <w:noProof/>
                <w:webHidden/>
              </w:rPr>
              <w:t>25</w:t>
            </w:r>
            <w:r>
              <w:rPr>
                <w:noProof/>
                <w:webHidden/>
              </w:rPr>
              <w:fldChar w:fldCharType="end"/>
            </w:r>
          </w:hyperlink>
        </w:p>
        <w:p w14:paraId="2E41158F" w14:textId="3E228342"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59" w:history="1">
            <w:r w:rsidRPr="007A190E">
              <w:rPr>
                <w:rStyle w:val="Hipervnculo"/>
                <w:noProof/>
              </w:rPr>
              <w:t>4.8 Implementación por módulos</w:t>
            </w:r>
            <w:r>
              <w:rPr>
                <w:noProof/>
                <w:webHidden/>
              </w:rPr>
              <w:tab/>
            </w:r>
            <w:r>
              <w:rPr>
                <w:noProof/>
                <w:webHidden/>
              </w:rPr>
              <w:fldChar w:fldCharType="begin"/>
            </w:r>
            <w:r>
              <w:rPr>
                <w:noProof/>
                <w:webHidden/>
              </w:rPr>
              <w:instrText xml:space="preserve"> PAGEREF _Toc234858859 \h </w:instrText>
            </w:r>
            <w:r>
              <w:rPr>
                <w:noProof/>
                <w:webHidden/>
              </w:rPr>
            </w:r>
            <w:r>
              <w:rPr>
                <w:noProof/>
                <w:webHidden/>
              </w:rPr>
              <w:fldChar w:fldCharType="separate"/>
            </w:r>
            <w:r>
              <w:rPr>
                <w:noProof/>
                <w:webHidden/>
              </w:rPr>
              <w:t>25</w:t>
            </w:r>
            <w:r>
              <w:rPr>
                <w:noProof/>
                <w:webHidden/>
              </w:rPr>
              <w:fldChar w:fldCharType="end"/>
            </w:r>
          </w:hyperlink>
        </w:p>
        <w:p w14:paraId="11E4ED49" w14:textId="50FC823D"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60" w:history="1">
            <w:r w:rsidRPr="007A190E">
              <w:rPr>
                <w:rStyle w:val="Hipervnculo"/>
                <w:noProof/>
              </w:rPr>
              <w:t>4.9 Pruebas y control de calidad</w:t>
            </w:r>
            <w:r>
              <w:rPr>
                <w:noProof/>
                <w:webHidden/>
              </w:rPr>
              <w:tab/>
            </w:r>
            <w:r>
              <w:rPr>
                <w:noProof/>
                <w:webHidden/>
              </w:rPr>
              <w:fldChar w:fldCharType="begin"/>
            </w:r>
            <w:r>
              <w:rPr>
                <w:noProof/>
                <w:webHidden/>
              </w:rPr>
              <w:instrText xml:space="preserve"> PAGEREF _Toc234858860 \h </w:instrText>
            </w:r>
            <w:r>
              <w:rPr>
                <w:noProof/>
                <w:webHidden/>
              </w:rPr>
            </w:r>
            <w:r>
              <w:rPr>
                <w:noProof/>
                <w:webHidden/>
              </w:rPr>
              <w:fldChar w:fldCharType="separate"/>
            </w:r>
            <w:r>
              <w:rPr>
                <w:noProof/>
                <w:webHidden/>
              </w:rPr>
              <w:t>27</w:t>
            </w:r>
            <w:r>
              <w:rPr>
                <w:noProof/>
                <w:webHidden/>
              </w:rPr>
              <w:fldChar w:fldCharType="end"/>
            </w:r>
          </w:hyperlink>
        </w:p>
        <w:p w14:paraId="166FD74C" w14:textId="36A6A1EA" w:rsidR="004D03D7" w:rsidRDefault="004D03D7">
          <w:pPr>
            <w:pStyle w:val="TDC1"/>
            <w:tabs>
              <w:tab w:val="right" w:leader="dot" w:pos="9062"/>
            </w:tabs>
            <w:rPr>
              <w:rFonts w:asciiTheme="minorHAnsi" w:eastAsiaTheme="minorEastAsia" w:hAnsiTheme="minorHAnsi" w:cstheme="minorBidi"/>
              <w:noProof/>
              <w:kern w:val="2"/>
              <w:lang w:val="es-ES" w:eastAsia="es-ES"/>
              <w14:ligatures w14:val="standardContextual"/>
            </w:rPr>
          </w:pPr>
          <w:hyperlink w:anchor="_Toc234858861" w:history="1">
            <w:r w:rsidRPr="007A190E">
              <w:rPr>
                <w:rStyle w:val="Hipervnculo"/>
                <w:noProof/>
              </w:rPr>
              <w:t>5. Evaluación y análisis de resultados</w:t>
            </w:r>
            <w:r>
              <w:rPr>
                <w:noProof/>
                <w:webHidden/>
              </w:rPr>
              <w:tab/>
            </w:r>
            <w:r>
              <w:rPr>
                <w:noProof/>
                <w:webHidden/>
              </w:rPr>
              <w:fldChar w:fldCharType="begin"/>
            </w:r>
            <w:r>
              <w:rPr>
                <w:noProof/>
                <w:webHidden/>
              </w:rPr>
              <w:instrText xml:space="preserve"> PAGEREF _Toc234858861 \h </w:instrText>
            </w:r>
            <w:r>
              <w:rPr>
                <w:noProof/>
                <w:webHidden/>
              </w:rPr>
            </w:r>
            <w:r>
              <w:rPr>
                <w:noProof/>
                <w:webHidden/>
              </w:rPr>
              <w:fldChar w:fldCharType="separate"/>
            </w:r>
            <w:r>
              <w:rPr>
                <w:noProof/>
                <w:webHidden/>
              </w:rPr>
              <w:t>28</w:t>
            </w:r>
            <w:r>
              <w:rPr>
                <w:noProof/>
                <w:webHidden/>
              </w:rPr>
              <w:fldChar w:fldCharType="end"/>
            </w:r>
          </w:hyperlink>
        </w:p>
        <w:p w14:paraId="5BA346EA" w14:textId="226236C5"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62" w:history="1">
            <w:r w:rsidRPr="007A190E">
              <w:rPr>
                <w:rStyle w:val="Hipervnculo"/>
                <w:noProof/>
              </w:rPr>
              <w:t>5.1 Comparativa de modelos candidatos</w:t>
            </w:r>
            <w:r>
              <w:rPr>
                <w:noProof/>
                <w:webHidden/>
              </w:rPr>
              <w:tab/>
            </w:r>
            <w:r>
              <w:rPr>
                <w:noProof/>
                <w:webHidden/>
              </w:rPr>
              <w:fldChar w:fldCharType="begin"/>
            </w:r>
            <w:r>
              <w:rPr>
                <w:noProof/>
                <w:webHidden/>
              </w:rPr>
              <w:instrText xml:space="preserve"> PAGEREF _Toc234858862 \h </w:instrText>
            </w:r>
            <w:r>
              <w:rPr>
                <w:noProof/>
                <w:webHidden/>
              </w:rPr>
            </w:r>
            <w:r>
              <w:rPr>
                <w:noProof/>
                <w:webHidden/>
              </w:rPr>
              <w:fldChar w:fldCharType="separate"/>
            </w:r>
            <w:r>
              <w:rPr>
                <w:noProof/>
                <w:webHidden/>
              </w:rPr>
              <w:t>28</w:t>
            </w:r>
            <w:r>
              <w:rPr>
                <w:noProof/>
                <w:webHidden/>
              </w:rPr>
              <w:fldChar w:fldCharType="end"/>
            </w:r>
          </w:hyperlink>
        </w:p>
        <w:p w14:paraId="21E463B7" w14:textId="0DF177D4"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63" w:history="1">
            <w:r w:rsidRPr="007A190E">
              <w:rPr>
                <w:rStyle w:val="Hipervnculo"/>
                <w:noProof/>
              </w:rPr>
              <w:t>5.2 Métricas del modelo seleccionado</w:t>
            </w:r>
            <w:r>
              <w:rPr>
                <w:noProof/>
                <w:webHidden/>
              </w:rPr>
              <w:tab/>
            </w:r>
            <w:r>
              <w:rPr>
                <w:noProof/>
                <w:webHidden/>
              </w:rPr>
              <w:fldChar w:fldCharType="begin"/>
            </w:r>
            <w:r>
              <w:rPr>
                <w:noProof/>
                <w:webHidden/>
              </w:rPr>
              <w:instrText xml:space="preserve"> PAGEREF _Toc234858863 \h </w:instrText>
            </w:r>
            <w:r>
              <w:rPr>
                <w:noProof/>
                <w:webHidden/>
              </w:rPr>
            </w:r>
            <w:r>
              <w:rPr>
                <w:noProof/>
                <w:webHidden/>
              </w:rPr>
              <w:fldChar w:fldCharType="separate"/>
            </w:r>
            <w:r>
              <w:rPr>
                <w:noProof/>
                <w:webHidden/>
              </w:rPr>
              <w:t>28</w:t>
            </w:r>
            <w:r>
              <w:rPr>
                <w:noProof/>
                <w:webHidden/>
              </w:rPr>
              <w:fldChar w:fldCharType="end"/>
            </w:r>
          </w:hyperlink>
        </w:p>
        <w:p w14:paraId="51D21BC0" w14:textId="152C9314"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64" w:history="1">
            <w:r w:rsidRPr="007A190E">
              <w:rPr>
                <w:rStyle w:val="Hipervnculo"/>
                <w:noProof/>
              </w:rPr>
              <w:t>5.3 Matriz de confusión</w:t>
            </w:r>
            <w:r>
              <w:rPr>
                <w:noProof/>
                <w:webHidden/>
              </w:rPr>
              <w:tab/>
            </w:r>
            <w:r>
              <w:rPr>
                <w:noProof/>
                <w:webHidden/>
              </w:rPr>
              <w:fldChar w:fldCharType="begin"/>
            </w:r>
            <w:r>
              <w:rPr>
                <w:noProof/>
                <w:webHidden/>
              </w:rPr>
              <w:instrText xml:space="preserve"> PAGEREF _Toc234858864 \h </w:instrText>
            </w:r>
            <w:r>
              <w:rPr>
                <w:noProof/>
                <w:webHidden/>
              </w:rPr>
            </w:r>
            <w:r>
              <w:rPr>
                <w:noProof/>
                <w:webHidden/>
              </w:rPr>
              <w:fldChar w:fldCharType="separate"/>
            </w:r>
            <w:r>
              <w:rPr>
                <w:noProof/>
                <w:webHidden/>
              </w:rPr>
              <w:t>29</w:t>
            </w:r>
            <w:r>
              <w:rPr>
                <w:noProof/>
                <w:webHidden/>
              </w:rPr>
              <w:fldChar w:fldCharType="end"/>
            </w:r>
          </w:hyperlink>
        </w:p>
        <w:p w14:paraId="047F7E67" w14:textId="7909089E"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65" w:history="1">
            <w:r w:rsidRPr="007A190E">
              <w:rPr>
                <w:rStyle w:val="Hipervnculo"/>
                <w:noProof/>
              </w:rPr>
              <w:t>5.4 Análisis cualitativo de errores</w:t>
            </w:r>
            <w:r>
              <w:rPr>
                <w:noProof/>
                <w:webHidden/>
              </w:rPr>
              <w:tab/>
            </w:r>
            <w:r>
              <w:rPr>
                <w:noProof/>
                <w:webHidden/>
              </w:rPr>
              <w:fldChar w:fldCharType="begin"/>
            </w:r>
            <w:r>
              <w:rPr>
                <w:noProof/>
                <w:webHidden/>
              </w:rPr>
              <w:instrText xml:space="preserve"> PAGEREF _Toc234858865 \h </w:instrText>
            </w:r>
            <w:r>
              <w:rPr>
                <w:noProof/>
                <w:webHidden/>
              </w:rPr>
            </w:r>
            <w:r>
              <w:rPr>
                <w:noProof/>
                <w:webHidden/>
              </w:rPr>
              <w:fldChar w:fldCharType="separate"/>
            </w:r>
            <w:r>
              <w:rPr>
                <w:noProof/>
                <w:webHidden/>
              </w:rPr>
              <w:t>30</w:t>
            </w:r>
            <w:r>
              <w:rPr>
                <w:noProof/>
                <w:webHidden/>
              </w:rPr>
              <w:fldChar w:fldCharType="end"/>
            </w:r>
          </w:hyperlink>
        </w:p>
        <w:p w14:paraId="2A20ED3E" w14:textId="10B18E53"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66" w:history="1">
            <w:r w:rsidRPr="007A190E">
              <w:rPr>
                <w:rStyle w:val="Hipervnculo"/>
                <w:noProof/>
              </w:rPr>
              <w:t>5.5 Interpretabilidad del modelo lineal</w:t>
            </w:r>
            <w:r>
              <w:rPr>
                <w:noProof/>
                <w:webHidden/>
              </w:rPr>
              <w:tab/>
            </w:r>
            <w:r>
              <w:rPr>
                <w:noProof/>
                <w:webHidden/>
              </w:rPr>
              <w:fldChar w:fldCharType="begin"/>
            </w:r>
            <w:r>
              <w:rPr>
                <w:noProof/>
                <w:webHidden/>
              </w:rPr>
              <w:instrText xml:space="preserve"> PAGEREF _Toc234858866 \h </w:instrText>
            </w:r>
            <w:r>
              <w:rPr>
                <w:noProof/>
                <w:webHidden/>
              </w:rPr>
            </w:r>
            <w:r>
              <w:rPr>
                <w:noProof/>
                <w:webHidden/>
              </w:rPr>
              <w:fldChar w:fldCharType="separate"/>
            </w:r>
            <w:r>
              <w:rPr>
                <w:noProof/>
                <w:webHidden/>
              </w:rPr>
              <w:t>31</w:t>
            </w:r>
            <w:r>
              <w:rPr>
                <w:noProof/>
                <w:webHidden/>
              </w:rPr>
              <w:fldChar w:fldCharType="end"/>
            </w:r>
          </w:hyperlink>
        </w:p>
        <w:p w14:paraId="4C3A235D" w14:textId="5186495C"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67" w:history="1">
            <w:r w:rsidRPr="007A190E">
              <w:rPr>
                <w:rStyle w:val="Hipervnculo"/>
                <w:noProof/>
              </w:rPr>
              <w:t>5.6 Validación automatizada</w:t>
            </w:r>
            <w:r>
              <w:rPr>
                <w:noProof/>
                <w:webHidden/>
              </w:rPr>
              <w:tab/>
            </w:r>
            <w:r>
              <w:rPr>
                <w:noProof/>
                <w:webHidden/>
              </w:rPr>
              <w:fldChar w:fldCharType="begin"/>
            </w:r>
            <w:r>
              <w:rPr>
                <w:noProof/>
                <w:webHidden/>
              </w:rPr>
              <w:instrText xml:space="preserve"> PAGEREF _Toc234858867 \h </w:instrText>
            </w:r>
            <w:r>
              <w:rPr>
                <w:noProof/>
                <w:webHidden/>
              </w:rPr>
            </w:r>
            <w:r>
              <w:rPr>
                <w:noProof/>
                <w:webHidden/>
              </w:rPr>
              <w:fldChar w:fldCharType="separate"/>
            </w:r>
            <w:r>
              <w:rPr>
                <w:noProof/>
                <w:webHidden/>
              </w:rPr>
              <w:t>31</w:t>
            </w:r>
            <w:r>
              <w:rPr>
                <w:noProof/>
                <w:webHidden/>
              </w:rPr>
              <w:fldChar w:fldCharType="end"/>
            </w:r>
          </w:hyperlink>
        </w:p>
        <w:p w14:paraId="6D6B7755" w14:textId="0439504D"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68" w:history="1">
            <w:r w:rsidRPr="007A190E">
              <w:rPr>
                <w:rStyle w:val="Hipervnculo"/>
                <w:noProof/>
              </w:rPr>
              <w:t>5.7 Amenazas a la validez</w:t>
            </w:r>
            <w:r>
              <w:rPr>
                <w:noProof/>
                <w:webHidden/>
              </w:rPr>
              <w:tab/>
            </w:r>
            <w:r>
              <w:rPr>
                <w:noProof/>
                <w:webHidden/>
              </w:rPr>
              <w:fldChar w:fldCharType="begin"/>
            </w:r>
            <w:r>
              <w:rPr>
                <w:noProof/>
                <w:webHidden/>
              </w:rPr>
              <w:instrText xml:space="preserve"> PAGEREF _Toc234858868 \h </w:instrText>
            </w:r>
            <w:r>
              <w:rPr>
                <w:noProof/>
                <w:webHidden/>
              </w:rPr>
            </w:r>
            <w:r>
              <w:rPr>
                <w:noProof/>
                <w:webHidden/>
              </w:rPr>
              <w:fldChar w:fldCharType="separate"/>
            </w:r>
            <w:r>
              <w:rPr>
                <w:noProof/>
                <w:webHidden/>
              </w:rPr>
              <w:t>32</w:t>
            </w:r>
            <w:r>
              <w:rPr>
                <w:noProof/>
                <w:webHidden/>
              </w:rPr>
              <w:fldChar w:fldCharType="end"/>
            </w:r>
          </w:hyperlink>
        </w:p>
        <w:p w14:paraId="4ECDDBD5" w14:textId="5E2699A5"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69" w:history="1">
            <w:r w:rsidRPr="007A190E">
              <w:rPr>
                <w:rStyle w:val="Hipervnculo"/>
                <w:noProof/>
              </w:rPr>
              <w:t>5.8 Lectura de resultados por escenario</w:t>
            </w:r>
            <w:r>
              <w:rPr>
                <w:noProof/>
                <w:webHidden/>
              </w:rPr>
              <w:tab/>
            </w:r>
            <w:r>
              <w:rPr>
                <w:noProof/>
                <w:webHidden/>
              </w:rPr>
              <w:fldChar w:fldCharType="begin"/>
            </w:r>
            <w:r>
              <w:rPr>
                <w:noProof/>
                <w:webHidden/>
              </w:rPr>
              <w:instrText xml:space="preserve"> PAGEREF _Toc234858869 \h </w:instrText>
            </w:r>
            <w:r>
              <w:rPr>
                <w:noProof/>
                <w:webHidden/>
              </w:rPr>
            </w:r>
            <w:r>
              <w:rPr>
                <w:noProof/>
                <w:webHidden/>
              </w:rPr>
              <w:fldChar w:fldCharType="separate"/>
            </w:r>
            <w:r>
              <w:rPr>
                <w:noProof/>
                <w:webHidden/>
              </w:rPr>
              <w:t>32</w:t>
            </w:r>
            <w:r>
              <w:rPr>
                <w:noProof/>
                <w:webHidden/>
              </w:rPr>
              <w:fldChar w:fldCharType="end"/>
            </w:r>
          </w:hyperlink>
        </w:p>
        <w:p w14:paraId="4A776035" w14:textId="1FEE9AEC" w:rsidR="004D03D7" w:rsidRDefault="004D03D7">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34858870" w:history="1">
            <w:r w:rsidRPr="007A190E">
              <w:rPr>
                <w:rStyle w:val="Hipervnculo"/>
                <w:noProof/>
                <w:lang w:val="es-ES"/>
              </w:rPr>
              <w:t>5.9 Criterios de aceptación del baseline</w:t>
            </w:r>
            <w:r>
              <w:rPr>
                <w:noProof/>
                <w:webHidden/>
              </w:rPr>
              <w:tab/>
            </w:r>
            <w:r>
              <w:rPr>
                <w:noProof/>
                <w:webHidden/>
              </w:rPr>
              <w:fldChar w:fldCharType="begin"/>
            </w:r>
            <w:r>
              <w:rPr>
                <w:noProof/>
                <w:webHidden/>
              </w:rPr>
              <w:instrText xml:space="preserve"> PAGEREF _Toc234858870 \h </w:instrText>
            </w:r>
            <w:r>
              <w:rPr>
                <w:noProof/>
                <w:webHidden/>
              </w:rPr>
            </w:r>
            <w:r>
              <w:rPr>
                <w:noProof/>
                <w:webHidden/>
              </w:rPr>
              <w:fldChar w:fldCharType="separate"/>
            </w:r>
            <w:r>
              <w:rPr>
                <w:noProof/>
                <w:webHidden/>
              </w:rPr>
              <w:t>33</w:t>
            </w:r>
            <w:r>
              <w:rPr>
                <w:noProof/>
                <w:webHidden/>
              </w:rPr>
              <w:fldChar w:fldCharType="end"/>
            </w:r>
          </w:hyperlink>
        </w:p>
        <w:p w14:paraId="60B2A552" w14:textId="413BFC35" w:rsidR="004D03D7" w:rsidRDefault="004D03D7">
          <w:pPr>
            <w:pStyle w:val="TDC1"/>
            <w:tabs>
              <w:tab w:val="right" w:leader="dot" w:pos="9062"/>
            </w:tabs>
            <w:rPr>
              <w:rFonts w:asciiTheme="minorHAnsi" w:eastAsiaTheme="minorEastAsia" w:hAnsiTheme="minorHAnsi" w:cstheme="minorBidi"/>
              <w:noProof/>
              <w:kern w:val="2"/>
              <w:lang w:val="es-ES" w:eastAsia="es-ES"/>
              <w14:ligatures w14:val="standardContextual"/>
            </w:rPr>
          </w:pPr>
          <w:hyperlink w:anchor="_Toc234858871" w:history="1">
            <w:r w:rsidRPr="007A190E">
              <w:rPr>
                <w:rStyle w:val="Hipervnculo"/>
                <w:noProof/>
              </w:rPr>
              <w:t>6. Conclusiones y líneas futuras</w:t>
            </w:r>
            <w:r>
              <w:rPr>
                <w:noProof/>
                <w:webHidden/>
              </w:rPr>
              <w:tab/>
            </w:r>
            <w:r>
              <w:rPr>
                <w:noProof/>
                <w:webHidden/>
              </w:rPr>
              <w:fldChar w:fldCharType="begin"/>
            </w:r>
            <w:r>
              <w:rPr>
                <w:noProof/>
                <w:webHidden/>
              </w:rPr>
              <w:instrText xml:space="preserve"> PAGEREF _Toc234858871 \h </w:instrText>
            </w:r>
            <w:r>
              <w:rPr>
                <w:noProof/>
                <w:webHidden/>
              </w:rPr>
            </w:r>
            <w:r>
              <w:rPr>
                <w:noProof/>
                <w:webHidden/>
              </w:rPr>
              <w:fldChar w:fldCharType="separate"/>
            </w:r>
            <w:r>
              <w:rPr>
                <w:noProof/>
                <w:webHidden/>
              </w:rPr>
              <w:t>35</w:t>
            </w:r>
            <w:r>
              <w:rPr>
                <w:noProof/>
                <w:webHidden/>
              </w:rPr>
              <w:fldChar w:fldCharType="end"/>
            </w:r>
          </w:hyperlink>
        </w:p>
        <w:p w14:paraId="407D3359" w14:textId="0CFEE43B" w:rsidR="004D03D7" w:rsidRDefault="004D03D7">
          <w:pPr>
            <w:pStyle w:val="TDC1"/>
            <w:tabs>
              <w:tab w:val="right" w:leader="dot" w:pos="9062"/>
            </w:tabs>
            <w:rPr>
              <w:rFonts w:asciiTheme="minorHAnsi" w:eastAsiaTheme="minorEastAsia" w:hAnsiTheme="minorHAnsi" w:cstheme="minorBidi"/>
              <w:noProof/>
              <w:kern w:val="2"/>
              <w:lang w:val="es-ES" w:eastAsia="es-ES"/>
              <w14:ligatures w14:val="standardContextual"/>
            </w:rPr>
          </w:pPr>
          <w:hyperlink w:anchor="_Toc234858872" w:history="1">
            <w:r w:rsidRPr="007A190E">
              <w:rPr>
                <w:rStyle w:val="Hipervnculo"/>
                <w:noProof/>
              </w:rPr>
              <w:t>Bibliografía</w:t>
            </w:r>
            <w:r>
              <w:rPr>
                <w:noProof/>
                <w:webHidden/>
              </w:rPr>
              <w:tab/>
            </w:r>
            <w:r>
              <w:rPr>
                <w:noProof/>
                <w:webHidden/>
              </w:rPr>
              <w:fldChar w:fldCharType="begin"/>
            </w:r>
            <w:r>
              <w:rPr>
                <w:noProof/>
                <w:webHidden/>
              </w:rPr>
              <w:instrText xml:space="preserve"> PAGEREF _Toc234858872 \h </w:instrText>
            </w:r>
            <w:r>
              <w:rPr>
                <w:noProof/>
                <w:webHidden/>
              </w:rPr>
            </w:r>
            <w:r>
              <w:rPr>
                <w:noProof/>
                <w:webHidden/>
              </w:rPr>
              <w:fldChar w:fldCharType="separate"/>
            </w:r>
            <w:r>
              <w:rPr>
                <w:noProof/>
                <w:webHidden/>
              </w:rPr>
              <w:t>37</w:t>
            </w:r>
            <w:r>
              <w:rPr>
                <w:noProof/>
                <w:webHidden/>
              </w:rPr>
              <w:fldChar w:fldCharType="end"/>
            </w:r>
          </w:hyperlink>
        </w:p>
        <w:p w14:paraId="1E27C124" w14:textId="231380E5" w:rsidR="004D03D7" w:rsidRDefault="004D03D7">
          <w:pPr>
            <w:pStyle w:val="TDC1"/>
            <w:tabs>
              <w:tab w:val="right" w:leader="dot" w:pos="9062"/>
            </w:tabs>
            <w:rPr>
              <w:rFonts w:asciiTheme="minorHAnsi" w:eastAsiaTheme="minorEastAsia" w:hAnsiTheme="minorHAnsi" w:cstheme="minorBidi"/>
              <w:noProof/>
              <w:kern w:val="2"/>
              <w:lang w:val="es-ES" w:eastAsia="es-ES"/>
              <w14:ligatures w14:val="standardContextual"/>
            </w:rPr>
          </w:pPr>
          <w:hyperlink w:anchor="_Toc234858873" w:history="1">
            <w:r w:rsidRPr="007A190E">
              <w:rPr>
                <w:rStyle w:val="Hipervnculo"/>
                <w:noProof/>
              </w:rPr>
              <w:t>Glosario</w:t>
            </w:r>
            <w:r>
              <w:rPr>
                <w:noProof/>
                <w:webHidden/>
              </w:rPr>
              <w:tab/>
            </w:r>
            <w:r>
              <w:rPr>
                <w:noProof/>
                <w:webHidden/>
              </w:rPr>
              <w:fldChar w:fldCharType="begin"/>
            </w:r>
            <w:r>
              <w:rPr>
                <w:noProof/>
                <w:webHidden/>
              </w:rPr>
              <w:instrText xml:space="preserve"> PAGEREF _Toc234858873 \h </w:instrText>
            </w:r>
            <w:r>
              <w:rPr>
                <w:noProof/>
                <w:webHidden/>
              </w:rPr>
            </w:r>
            <w:r>
              <w:rPr>
                <w:noProof/>
                <w:webHidden/>
              </w:rPr>
              <w:fldChar w:fldCharType="separate"/>
            </w:r>
            <w:r>
              <w:rPr>
                <w:noProof/>
                <w:webHidden/>
              </w:rPr>
              <w:t>40</w:t>
            </w:r>
            <w:r>
              <w:rPr>
                <w:noProof/>
                <w:webHidden/>
              </w:rPr>
              <w:fldChar w:fldCharType="end"/>
            </w:r>
          </w:hyperlink>
        </w:p>
        <w:p w14:paraId="76293374" w14:textId="6A459061" w:rsidR="004D03D7" w:rsidRDefault="004D03D7">
          <w:pPr>
            <w:pStyle w:val="TDC1"/>
            <w:tabs>
              <w:tab w:val="right" w:leader="dot" w:pos="9062"/>
            </w:tabs>
            <w:rPr>
              <w:rFonts w:asciiTheme="minorHAnsi" w:eastAsiaTheme="minorEastAsia" w:hAnsiTheme="minorHAnsi" w:cstheme="minorBidi"/>
              <w:noProof/>
              <w:kern w:val="2"/>
              <w:lang w:val="es-ES" w:eastAsia="es-ES"/>
              <w14:ligatures w14:val="standardContextual"/>
            </w:rPr>
          </w:pPr>
          <w:hyperlink w:anchor="_Toc234858874" w:history="1">
            <w:r w:rsidRPr="007A190E">
              <w:rPr>
                <w:rStyle w:val="Hipervnculo"/>
                <w:noProof/>
              </w:rPr>
              <w:t>Apéndice A. Configuración del run de referencia</w:t>
            </w:r>
            <w:r>
              <w:rPr>
                <w:noProof/>
                <w:webHidden/>
              </w:rPr>
              <w:tab/>
            </w:r>
            <w:r>
              <w:rPr>
                <w:noProof/>
                <w:webHidden/>
              </w:rPr>
              <w:fldChar w:fldCharType="begin"/>
            </w:r>
            <w:r>
              <w:rPr>
                <w:noProof/>
                <w:webHidden/>
              </w:rPr>
              <w:instrText xml:space="preserve"> PAGEREF _Toc234858874 \h </w:instrText>
            </w:r>
            <w:r>
              <w:rPr>
                <w:noProof/>
                <w:webHidden/>
              </w:rPr>
            </w:r>
            <w:r>
              <w:rPr>
                <w:noProof/>
                <w:webHidden/>
              </w:rPr>
              <w:fldChar w:fldCharType="separate"/>
            </w:r>
            <w:r>
              <w:rPr>
                <w:noProof/>
                <w:webHidden/>
              </w:rPr>
              <w:t>41</w:t>
            </w:r>
            <w:r>
              <w:rPr>
                <w:noProof/>
                <w:webHidden/>
              </w:rPr>
              <w:fldChar w:fldCharType="end"/>
            </w:r>
          </w:hyperlink>
        </w:p>
        <w:p w14:paraId="78D4C685" w14:textId="25A7DDE1" w:rsidR="4E98A6FD" w:rsidRDefault="4E98A6FD">
          <w:r>
            <w:fldChar w:fldCharType="end"/>
          </w:r>
        </w:p>
      </w:sdtContent>
    </w:sdt>
    <w:p w14:paraId="647C179F" w14:textId="77777777" w:rsidR="00A747DC" w:rsidRDefault="00A747DC">
      <w:pPr>
        <w:spacing w:after="20"/>
      </w:pPr>
    </w:p>
    <w:p w14:paraId="07A32D18" w14:textId="77777777" w:rsidR="00A747DC" w:rsidRDefault="00253CC9">
      <w:r>
        <w:br w:type="page"/>
      </w:r>
    </w:p>
    <w:p w14:paraId="1A05AEA3" w14:textId="77777777" w:rsidR="00A747DC" w:rsidRDefault="00253CC9">
      <w:pPr>
        <w:pStyle w:val="Ttulo1"/>
      </w:pPr>
      <w:bookmarkStart w:id="0" w:name="_Toc234858830"/>
      <w:r>
        <w:lastRenderedPageBreak/>
        <w:t>Resumen</w:t>
      </w:r>
      <w:bookmarkEnd w:id="0"/>
    </w:p>
    <w:p w14:paraId="6709708A" w14:textId="77777777" w:rsidR="00A747DC" w:rsidRDefault="00253CC9">
      <w:pPr>
        <w:spacing w:after="120" w:line="360" w:lineRule="auto"/>
        <w:jc w:val="both"/>
      </w:pPr>
      <w:r w:rsidRPr="7121CE3F">
        <w:rPr>
          <w:lang w:val="es-ES"/>
        </w:rPr>
        <w:t xml:space="preserve">Este Trabajo Fin de Grado desarrolla una base experimental reproducible para estudiar la detección temprana de </w:t>
      </w:r>
      <w:proofErr w:type="spellStart"/>
      <w:proofErr w:type="gramStart"/>
      <w:r w:rsidRPr="7121CE3F">
        <w:rPr>
          <w:lang w:val="es-ES"/>
        </w:rPr>
        <w:t>fake</w:t>
      </w:r>
      <w:proofErr w:type="spellEnd"/>
      <w:r w:rsidRPr="7121CE3F">
        <w:rPr>
          <w:lang w:val="es-ES"/>
        </w:rPr>
        <w:t xml:space="preserve"> </w:t>
      </w:r>
      <w:proofErr w:type="spellStart"/>
      <w:r w:rsidRPr="7121CE3F">
        <w:rPr>
          <w:lang w:val="es-ES"/>
        </w:rPr>
        <w:t>news</w:t>
      </w:r>
      <w:proofErr w:type="spellEnd"/>
      <w:proofErr w:type="gramEnd"/>
      <w:r w:rsidRPr="7121CE3F">
        <w:rPr>
          <w:lang w:val="es-ES"/>
        </w:rPr>
        <w:t xml:space="preserve"> en </w:t>
      </w:r>
      <w:proofErr w:type="spellStart"/>
      <w:r w:rsidRPr="7121CE3F">
        <w:rPr>
          <w:lang w:val="es-ES"/>
        </w:rPr>
        <w:t>Telegram</w:t>
      </w:r>
      <w:proofErr w:type="spellEnd"/>
      <w:r w:rsidRPr="7121CE3F">
        <w:rPr>
          <w:lang w:val="es-ES"/>
        </w:rPr>
        <w:t xml:space="preserve"> desde una perspectiva propia de la Ingeniería Informática. El trabajo se concentra en la adquisición controlada de datos, la normalización textual, la construcción de un corpus verificable, el entrenamiento de clasificadores de referencia y el análisis trazable de sus errores. </w:t>
      </w:r>
    </w:p>
    <w:p w14:paraId="702F495A" w14:textId="77777777" w:rsidR="00A747DC" w:rsidRDefault="00253CC9">
      <w:pPr>
        <w:spacing w:after="120" w:line="360" w:lineRule="auto"/>
        <w:jc w:val="both"/>
      </w:pPr>
      <w:r w:rsidRPr="7121CE3F">
        <w:rPr>
          <w:lang w:val="es-ES"/>
        </w:rPr>
        <w:t xml:space="preserve">La solución implementada integra extracción bajo demanda mediante </w:t>
      </w:r>
      <w:proofErr w:type="spellStart"/>
      <w:r w:rsidRPr="7121CE3F">
        <w:rPr>
          <w:lang w:val="es-ES"/>
        </w:rPr>
        <w:t>Telethon</w:t>
      </w:r>
      <w:proofErr w:type="spellEnd"/>
      <w:r w:rsidRPr="7121CE3F">
        <w:rPr>
          <w:lang w:val="es-ES"/>
        </w:rPr>
        <w:t xml:space="preserve">, </w:t>
      </w:r>
      <w:proofErr w:type="spellStart"/>
      <w:r w:rsidRPr="7121CE3F">
        <w:rPr>
          <w:lang w:val="es-ES"/>
        </w:rPr>
        <w:t>deduplicación</w:t>
      </w:r>
      <w:proofErr w:type="spellEnd"/>
      <w:r w:rsidRPr="7121CE3F">
        <w:rPr>
          <w:lang w:val="es-ES"/>
        </w:rPr>
        <w:t xml:space="preserve"> persistente, limpieza textual determinista, validación automática de esquema y entrenamiento de dos modelos lineales sobre representaciones TF-IDF. El corpus final contiene 50.503 registros procedentes de archive2 y LIAR, con 23.470 textos etiquetados como verificado o neutro y 27.033 etiquetados como </w:t>
      </w:r>
      <w:proofErr w:type="spellStart"/>
      <w:proofErr w:type="gramStart"/>
      <w:r w:rsidRPr="7121CE3F">
        <w:rPr>
          <w:lang w:val="es-ES"/>
        </w:rPr>
        <w:t>fake</w:t>
      </w:r>
      <w:proofErr w:type="spellEnd"/>
      <w:r w:rsidRPr="7121CE3F">
        <w:rPr>
          <w:lang w:val="es-ES"/>
        </w:rPr>
        <w:t xml:space="preserve"> </w:t>
      </w:r>
      <w:proofErr w:type="spellStart"/>
      <w:r w:rsidRPr="7121CE3F">
        <w:rPr>
          <w:lang w:val="es-ES"/>
        </w:rPr>
        <w:t>news</w:t>
      </w:r>
      <w:proofErr w:type="spellEnd"/>
      <w:proofErr w:type="gramEnd"/>
      <w:r w:rsidRPr="7121CE3F">
        <w:rPr>
          <w:lang w:val="es-ES"/>
        </w:rPr>
        <w:t>. Los criterios de inclusión, exclusión, idioma, longitud textual y transformación se guardan en metadatos, de modo que el experimento pueda repetirse sin depender de decisiones.</w:t>
      </w:r>
    </w:p>
    <w:p w14:paraId="611DFF20" w14:textId="77777777" w:rsidR="00A747DC" w:rsidRDefault="00253CC9">
      <w:pPr>
        <w:spacing w:after="120" w:line="360" w:lineRule="auto"/>
        <w:jc w:val="both"/>
      </w:pPr>
      <w:r w:rsidRPr="7121CE3F">
        <w:rPr>
          <w:lang w:val="es-ES"/>
        </w:rPr>
        <w:t xml:space="preserve">El </w:t>
      </w:r>
      <w:proofErr w:type="spellStart"/>
      <w:r w:rsidRPr="7121CE3F">
        <w:rPr>
          <w:lang w:val="es-ES"/>
        </w:rPr>
        <w:t>baseline</w:t>
      </w:r>
      <w:proofErr w:type="spellEnd"/>
      <w:r w:rsidRPr="7121CE3F">
        <w:rPr>
          <w:lang w:val="es-ES"/>
        </w:rPr>
        <w:t xml:space="preserve"> seleccionado ha sido un Linear SVC entrenado sobre </w:t>
      </w:r>
      <w:proofErr w:type="spellStart"/>
      <w:r w:rsidRPr="7121CE3F">
        <w:rPr>
          <w:lang w:val="es-ES"/>
        </w:rPr>
        <w:t>unigramas</w:t>
      </w:r>
      <w:proofErr w:type="spellEnd"/>
      <w:r w:rsidRPr="7121CE3F">
        <w:rPr>
          <w:lang w:val="es-ES"/>
        </w:rPr>
        <w:t xml:space="preserve"> y </w:t>
      </w:r>
      <w:proofErr w:type="spellStart"/>
      <w:r w:rsidRPr="7121CE3F">
        <w:rPr>
          <w:lang w:val="es-ES"/>
        </w:rPr>
        <w:t>bigramas</w:t>
      </w:r>
      <w:proofErr w:type="spellEnd"/>
      <w:r w:rsidRPr="7121CE3F">
        <w:rPr>
          <w:lang w:val="es-ES"/>
        </w:rPr>
        <w:t xml:space="preserve">, con selección por macro F1 y una política de umbral orientada a reducir falsos positivos. En el conjunto de validación estratificado de 12.626 ejemplos obtuvo </w:t>
      </w:r>
      <w:proofErr w:type="spellStart"/>
      <w:r w:rsidRPr="7121CE3F">
        <w:rPr>
          <w:lang w:val="es-ES"/>
        </w:rPr>
        <w:t>accuracy</w:t>
      </w:r>
      <w:proofErr w:type="spellEnd"/>
      <w:r w:rsidRPr="7121CE3F">
        <w:rPr>
          <w:lang w:val="es-ES"/>
        </w:rPr>
        <w:t xml:space="preserve"> = 0,9426, precisión macro = 0,9420, </w:t>
      </w:r>
      <w:proofErr w:type="spellStart"/>
      <w:r w:rsidRPr="7121CE3F">
        <w:rPr>
          <w:lang w:val="es-ES"/>
        </w:rPr>
        <w:t>recall</w:t>
      </w:r>
      <w:proofErr w:type="spellEnd"/>
      <w:r w:rsidRPr="7121CE3F">
        <w:rPr>
          <w:lang w:val="es-ES"/>
        </w:rPr>
        <w:t xml:space="preserve"> macro = 0,9439 y macro F1 = 0,9424. El análisis de la matriz de confusión, de los ejemplos de error y de los términos influyentes muestra que el modelo capta señales útiles de clasificación, aunque también aprende rasgos de estilo editorial y procedencia de fuente. Por ello, los resultados se interpretan como una base experimental sólida y no como una validación definitiva sobre mensajes reales de </w:t>
      </w:r>
      <w:proofErr w:type="spellStart"/>
      <w:r w:rsidRPr="7121CE3F">
        <w:rPr>
          <w:lang w:val="es-ES"/>
        </w:rPr>
        <w:t>Telegram</w:t>
      </w:r>
      <w:proofErr w:type="spellEnd"/>
      <w:r w:rsidRPr="7121CE3F">
        <w:rPr>
          <w:lang w:val="es-ES"/>
        </w:rPr>
        <w:t>.</w:t>
      </w:r>
    </w:p>
    <w:p w14:paraId="345B33CA" w14:textId="1AB03FF9" w:rsidR="005D1617" w:rsidRDefault="005D1617">
      <w:r>
        <w:br w:type="page"/>
      </w:r>
    </w:p>
    <w:p w14:paraId="7692E6B4" w14:textId="77777777" w:rsidR="005E09EB" w:rsidRDefault="005E09EB">
      <w:pPr>
        <w:sectPr w:rsidR="005E09EB" w:rsidSect="005E09EB">
          <w:headerReference w:type="default" r:id="rId8"/>
          <w:footerReference w:type="default" r:id="rId9"/>
          <w:pgSz w:w="11906" w:h="16838"/>
          <w:pgMar w:top="1417" w:right="1417" w:bottom="1417" w:left="1417" w:header="720" w:footer="720" w:gutter="0"/>
          <w:pgNumType w:fmt="lowerRoman" w:start="1"/>
          <w:cols w:space="720"/>
        </w:sectPr>
      </w:pPr>
    </w:p>
    <w:p w14:paraId="0BC95D98" w14:textId="77777777" w:rsidR="00A747DC" w:rsidRDefault="00253CC9" w:rsidP="3DBD6B24">
      <w:pPr>
        <w:pStyle w:val="Ttulo1"/>
        <w:spacing w:line="360" w:lineRule="auto"/>
      </w:pPr>
      <w:bookmarkStart w:id="1" w:name="_Toc234858831"/>
      <w:r>
        <w:lastRenderedPageBreak/>
        <w:t>1. Introducción</w:t>
      </w:r>
      <w:bookmarkEnd w:id="1"/>
    </w:p>
    <w:p w14:paraId="471844D1" w14:textId="77777777" w:rsidR="00A747DC" w:rsidRDefault="00253CC9" w:rsidP="3DBD6B24">
      <w:pPr>
        <w:spacing w:after="0" w:line="360" w:lineRule="auto"/>
        <w:jc w:val="both"/>
      </w:pPr>
      <w:r w:rsidRPr="23D18C50">
        <w:rPr>
          <w:lang w:val="es-ES"/>
        </w:rPr>
        <w:t xml:space="preserve">La desinformación digital se ha consolidado como un problema relevante en el ecosistema informativo actual, debido a la facilidad con la que los contenidos falsos, manipulados o engañosos pueden producirse, difundirse y amplificarse en plataformas digitales. La literatura académica ha señalado que las </w:t>
      </w:r>
      <w:proofErr w:type="spellStart"/>
      <w:proofErr w:type="gramStart"/>
      <w:r w:rsidRPr="23D18C50">
        <w:rPr>
          <w:lang w:val="es-ES"/>
        </w:rPr>
        <w:t>fake</w:t>
      </w:r>
      <w:proofErr w:type="spellEnd"/>
      <w:r w:rsidRPr="23D18C50">
        <w:rPr>
          <w:lang w:val="es-ES"/>
        </w:rPr>
        <w:t xml:space="preserve"> </w:t>
      </w:r>
      <w:proofErr w:type="spellStart"/>
      <w:r w:rsidRPr="23D18C50">
        <w:rPr>
          <w:lang w:val="es-ES"/>
        </w:rPr>
        <w:t>news</w:t>
      </w:r>
      <w:proofErr w:type="spellEnd"/>
      <w:proofErr w:type="gramEnd"/>
      <w:r w:rsidRPr="23D18C50">
        <w:rPr>
          <w:lang w:val="es-ES"/>
        </w:rPr>
        <w:t xml:space="preserve"> no solo afectan a la calidad de la información disponible, sino que también plantean retos técnicos, sociales y metodológicos para su detección automática (Lazer et al., 2018). Además, se ha observado que los contenidos falsos pueden alcanzar una difusión más rápida y amplia que los contenidos verificados, lo que incrementa la importancia de disponer de mecanismos de análisis temprano (Vosoughi et al., 2018).</w:t>
      </w:r>
    </w:p>
    <w:p w14:paraId="0914F366" w14:textId="77777777" w:rsidR="00A747DC" w:rsidRDefault="00253CC9" w:rsidP="3DBD6B24">
      <w:pPr>
        <w:spacing w:before="240" w:after="240" w:line="360" w:lineRule="auto"/>
        <w:jc w:val="both"/>
      </w:pPr>
      <w:r w:rsidRPr="23D18C50">
        <w:rPr>
          <w:lang w:val="es-ES"/>
        </w:rPr>
        <w:t xml:space="preserve">Desde el punto de vista de la Ingeniería Informática, la detección automática de </w:t>
      </w:r>
      <w:proofErr w:type="spellStart"/>
      <w:proofErr w:type="gramStart"/>
      <w:r w:rsidRPr="23D18C50">
        <w:rPr>
          <w:lang w:val="es-ES"/>
        </w:rPr>
        <w:t>fake</w:t>
      </w:r>
      <w:proofErr w:type="spellEnd"/>
      <w:r w:rsidRPr="23D18C50">
        <w:rPr>
          <w:lang w:val="es-ES"/>
        </w:rPr>
        <w:t xml:space="preserve"> </w:t>
      </w:r>
      <w:proofErr w:type="spellStart"/>
      <w:r w:rsidRPr="23D18C50">
        <w:rPr>
          <w:lang w:val="es-ES"/>
        </w:rPr>
        <w:t>news</w:t>
      </w:r>
      <w:proofErr w:type="spellEnd"/>
      <w:proofErr w:type="gramEnd"/>
      <w:r w:rsidRPr="23D18C50">
        <w:rPr>
          <w:lang w:val="es-ES"/>
        </w:rPr>
        <w:t xml:space="preserve"> no puede reducirse únicamente a entrenar un modelo de clasificación. Antes de interpretar cualquier resultado, es necesario controlar la procedencia de los datos, las transformaciones aplicadas al texto, la definición de las etiquetas, la calidad del corpus y el procedimiento de evaluación. Diversos trabajos han mostrado que la detección de </w:t>
      </w:r>
      <w:proofErr w:type="spellStart"/>
      <w:proofErr w:type="gramStart"/>
      <w:r w:rsidRPr="23D18C50">
        <w:rPr>
          <w:lang w:val="es-ES"/>
        </w:rPr>
        <w:t>fake</w:t>
      </w:r>
      <w:proofErr w:type="spellEnd"/>
      <w:r w:rsidRPr="23D18C50">
        <w:rPr>
          <w:lang w:val="es-ES"/>
        </w:rPr>
        <w:t xml:space="preserve"> </w:t>
      </w:r>
      <w:proofErr w:type="spellStart"/>
      <w:r w:rsidRPr="23D18C50">
        <w:rPr>
          <w:lang w:val="es-ES"/>
        </w:rPr>
        <w:t>news</w:t>
      </w:r>
      <w:proofErr w:type="spellEnd"/>
      <w:proofErr w:type="gramEnd"/>
      <w:r w:rsidRPr="23D18C50">
        <w:rPr>
          <w:lang w:val="es-ES"/>
        </w:rPr>
        <w:t xml:space="preserve"> puede abordarse mediante señales de contenido, contexto social y propagación, pero también que cada enfoque exige un diseño experimental cuidadoso para evitar conclusiones poco reproducibles o sesgadas (Shu et al., 2017; Thorne &amp; Vlachos, 2018).</w:t>
      </w:r>
    </w:p>
    <w:p w14:paraId="03CA51FF" w14:textId="77777777" w:rsidR="00A747DC" w:rsidRDefault="00253CC9" w:rsidP="3DBD6B24">
      <w:pPr>
        <w:spacing w:before="240" w:after="240" w:line="360" w:lineRule="auto"/>
        <w:jc w:val="both"/>
      </w:pPr>
      <w:r w:rsidRPr="3DBD6B24">
        <w:rPr>
          <w:lang w:val="es-ES"/>
        </w:rPr>
        <w:t xml:space="preserve">Este Trabajo Fin de Grado se sitúa dentro de ese marco y propone una base experimental reproducible para estudiar la detección temprana de </w:t>
      </w:r>
      <w:proofErr w:type="spellStart"/>
      <w:proofErr w:type="gramStart"/>
      <w:r w:rsidRPr="3DBD6B24">
        <w:rPr>
          <w:lang w:val="es-ES"/>
        </w:rPr>
        <w:t>fake</w:t>
      </w:r>
      <w:proofErr w:type="spellEnd"/>
      <w:r w:rsidRPr="3DBD6B24">
        <w:rPr>
          <w:lang w:val="es-ES"/>
        </w:rPr>
        <w:t xml:space="preserve"> </w:t>
      </w:r>
      <w:proofErr w:type="spellStart"/>
      <w:r w:rsidRPr="3DBD6B24">
        <w:rPr>
          <w:lang w:val="es-ES"/>
        </w:rPr>
        <w:t>news</w:t>
      </w:r>
      <w:proofErr w:type="spellEnd"/>
      <w:proofErr w:type="gramEnd"/>
      <w:r w:rsidRPr="3DBD6B24">
        <w:rPr>
          <w:lang w:val="es-ES"/>
        </w:rPr>
        <w:t xml:space="preserve"> en </w:t>
      </w:r>
      <w:proofErr w:type="spellStart"/>
      <w:r w:rsidRPr="3DBD6B24">
        <w:rPr>
          <w:lang w:val="es-ES"/>
        </w:rPr>
        <w:t>Telegram</w:t>
      </w:r>
      <w:proofErr w:type="spellEnd"/>
      <w:r w:rsidRPr="3DBD6B24">
        <w:rPr>
          <w:lang w:val="es-ES"/>
        </w:rPr>
        <w:t>. La propuesta se centra en construir y validar un corpus textual, aplicar técnicas de preprocesamiento, entrenar clasificadores de referencia y conservar los artefactos necesarios para interpretar los resultados obtenidos. De esta forma, el proyecto no pretende presentar un sistema final de verificación automática, sino una metodología controlada que permita analizar el comportamiento de modelos supervisados sobre datos documentados, trazables y comparables con referencias existentes como LIAR (Wang, 2017).</w:t>
      </w:r>
    </w:p>
    <w:p w14:paraId="03B8511F" w14:textId="77777777" w:rsidR="00A747DC" w:rsidRDefault="00A747DC" w:rsidP="3DBD6B24">
      <w:pPr>
        <w:spacing w:line="360" w:lineRule="auto"/>
      </w:pPr>
    </w:p>
    <w:p w14:paraId="5B16676A" w14:textId="4BC929FC" w:rsidR="008617EA" w:rsidRDefault="00253CC9" w:rsidP="3DBD6B24">
      <w:pPr>
        <w:pStyle w:val="Ttulo2"/>
        <w:spacing w:line="360" w:lineRule="auto"/>
      </w:pPr>
      <w:bookmarkStart w:id="2" w:name="_Toc234858832"/>
      <w:r>
        <w:t>1.1 Motivación</w:t>
      </w:r>
      <w:bookmarkEnd w:id="2"/>
    </w:p>
    <w:p w14:paraId="73834463" w14:textId="6E33FA4E" w:rsidR="00A747DC" w:rsidRDefault="00253CC9">
      <w:pPr>
        <w:spacing w:after="120" w:line="360" w:lineRule="auto"/>
        <w:jc w:val="both"/>
      </w:pPr>
      <w:proofErr w:type="spellStart"/>
      <w:r w:rsidRPr="7121CE3F">
        <w:rPr>
          <w:lang w:val="es-ES"/>
        </w:rPr>
        <w:t>Telegram</w:t>
      </w:r>
      <w:proofErr w:type="spellEnd"/>
      <w:r w:rsidRPr="7121CE3F">
        <w:rPr>
          <w:lang w:val="es-ES"/>
        </w:rPr>
        <w:t xml:space="preserve"> ofrece canales públicos, grupos masivos y una API accesible para desarrolladores. Esas características permiten analizar mensajes de forma automatizada, pero también facilitan </w:t>
      </w:r>
      <w:r w:rsidRPr="7121CE3F">
        <w:rPr>
          <w:lang w:val="es-ES"/>
        </w:rPr>
        <w:lastRenderedPageBreak/>
        <w:t>que contenidos de veracidad dudosa circulen con rapidez y con escasa mediación editorial. La literatura sobre desinformación ha mostrado que las noticias falsas pueden propagarse con mayor velocidad que las verificadas en redes sociales (Vosoughi et al., 2018), y que su detección automática requiere combinar análisis textual, conocimiento del dominio y evaluación rigurosa (Shu et al., 2017; Thorne y Vlachos, 2018).</w:t>
      </w:r>
    </w:p>
    <w:p w14:paraId="0DE386F3" w14:textId="77777777" w:rsidR="00A747DC" w:rsidRDefault="00253CC9">
      <w:pPr>
        <w:spacing w:after="120" w:line="360" w:lineRule="auto"/>
        <w:jc w:val="both"/>
      </w:pPr>
      <w:r>
        <w:t>Desde la Ingeniería Informática, el problema no se reduce a entrenar un clasificador. Antes de evaluar cualquier modelo, se necesita conocer de dónde proceden los datos, qué transformaciones se aplican, qué etiquetas se conservan, qué registros se descartan y cómo se reproducen los resultados. Si esas decisiones no quedan documentadas, una métrica elevada pierde valor académico, porque no puede distinguirse entre capacidad real del modelo, fuga de estilo, desequilibrio del corpus o error en la preparación de datos.</w:t>
      </w:r>
    </w:p>
    <w:p w14:paraId="6CBCCADA" w14:textId="77777777" w:rsidR="00A747DC" w:rsidRDefault="00253CC9">
      <w:pPr>
        <w:spacing w:after="120" w:line="360" w:lineRule="auto"/>
        <w:jc w:val="both"/>
      </w:pPr>
      <w:r w:rsidRPr="7121CE3F">
        <w:rPr>
          <w:lang w:val="es-ES"/>
        </w:rPr>
        <w:t xml:space="preserve">El presente TFG responde a esa necesidad con un pipeline experimental centrado en información textual. El sistema puede extraer mensajes desde </w:t>
      </w:r>
      <w:proofErr w:type="spellStart"/>
      <w:r w:rsidRPr="7121CE3F">
        <w:rPr>
          <w:lang w:val="es-ES"/>
        </w:rPr>
        <w:t>Telegram</w:t>
      </w:r>
      <w:proofErr w:type="spellEnd"/>
      <w:r w:rsidRPr="7121CE3F">
        <w:rPr>
          <w:lang w:val="es-ES"/>
        </w:rPr>
        <w:t xml:space="preserve">, pero su aportación principal está en el control de datos y en la metodología de evaluación. Unifica fuentes externas, normaliza textos, valida el esquema, entrena </w:t>
      </w:r>
      <w:proofErr w:type="spellStart"/>
      <w:r w:rsidRPr="7121CE3F">
        <w:rPr>
          <w:lang w:val="es-ES"/>
        </w:rPr>
        <w:t>baselines</w:t>
      </w:r>
      <w:proofErr w:type="spellEnd"/>
      <w:r w:rsidRPr="7121CE3F">
        <w:rPr>
          <w:lang w:val="es-ES"/>
        </w:rPr>
        <w:t xml:space="preserve"> comparables, persiste artefactos por ejecución y analiza los errores con evidencias consultables. La solución se ha diseñado para que quien repita el experimento encuentre los mismos pasos, los </w:t>
      </w:r>
      <w:proofErr w:type="gramStart"/>
      <w:r w:rsidRPr="7121CE3F">
        <w:rPr>
          <w:lang w:val="es-ES"/>
        </w:rPr>
        <w:t>mismos parámetros y los mismos puntos</w:t>
      </w:r>
      <w:proofErr w:type="gramEnd"/>
      <w:r w:rsidRPr="7121CE3F">
        <w:rPr>
          <w:lang w:val="es-ES"/>
        </w:rPr>
        <w:t xml:space="preserve"> de control.</w:t>
      </w:r>
    </w:p>
    <w:p w14:paraId="2A92843E" w14:textId="452C8F2F" w:rsidR="00783949" w:rsidRPr="00783949" w:rsidRDefault="00253CC9" w:rsidP="3DBD6B24">
      <w:pPr>
        <w:pStyle w:val="Ttulo2"/>
        <w:spacing w:line="360" w:lineRule="auto"/>
      </w:pPr>
      <w:bookmarkStart w:id="3" w:name="_Toc234858833"/>
      <w:r>
        <w:t>1.2 Objetivos</w:t>
      </w:r>
      <w:bookmarkEnd w:id="3"/>
    </w:p>
    <w:p w14:paraId="498B3BF0" w14:textId="77777777" w:rsidR="00A747DC" w:rsidRDefault="00253CC9" w:rsidP="3DBD6B24">
      <w:pPr>
        <w:spacing w:line="360" w:lineRule="auto"/>
      </w:pPr>
      <w:r>
        <w:t>Los objetivos definidos para el presente proyecto se describen a continuación.</w:t>
      </w:r>
    </w:p>
    <w:p w14:paraId="7D8735D5" w14:textId="77777777" w:rsidR="00A747DC" w:rsidRDefault="00253CC9" w:rsidP="3DBD6B24">
      <w:pPr>
        <w:spacing w:line="360" w:lineRule="auto"/>
      </w:pPr>
      <w:r w:rsidRPr="3DBD6B24">
        <w:rPr>
          <w:b/>
          <w:bCs/>
        </w:rPr>
        <w:t>Objetivo general</w:t>
      </w:r>
    </w:p>
    <w:p w14:paraId="47292FCE" w14:textId="02FC2FE1" w:rsidR="00A747DC" w:rsidRDefault="00783949">
      <w:pPr>
        <w:spacing w:after="120" w:line="360" w:lineRule="auto"/>
        <w:jc w:val="both"/>
      </w:pPr>
      <w:r w:rsidRPr="7121CE3F">
        <w:rPr>
          <w:lang w:val="es-ES"/>
        </w:rPr>
        <w:t xml:space="preserve">Desarrollar una base experimental reproducible para estudiar la detección temprana de </w:t>
      </w:r>
      <w:proofErr w:type="spellStart"/>
      <w:proofErr w:type="gramStart"/>
      <w:r w:rsidRPr="7121CE3F">
        <w:rPr>
          <w:lang w:val="es-ES"/>
        </w:rPr>
        <w:t>fake</w:t>
      </w:r>
      <w:proofErr w:type="spellEnd"/>
      <w:r w:rsidRPr="7121CE3F">
        <w:rPr>
          <w:lang w:val="es-ES"/>
        </w:rPr>
        <w:t xml:space="preserve"> </w:t>
      </w:r>
      <w:proofErr w:type="spellStart"/>
      <w:r w:rsidRPr="7121CE3F">
        <w:rPr>
          <w:lang w:val="es-ES"/>
        </w:rPr>
        <w:t>news</w:t>
      </w:r>
      <w:proofErr w:type="spellEnd"/>
      <w:proofErr w:type="gramEnd"/>
      <w:r w:rsidRPr="7121CE3F">
        <w:rPr>
          <w:lang w:val="es-ES"/>
        </w:rPr>
        <w:t xml:space="preserve"> en </w:t>
      </w:r>
      <w:proofErr w:type="spellStart"/>
      <w:r w:rsidRPr="7121CE3F">
        <w:rPr>
          <w:lang w:val="es-ES"/>
        </w:rPr>
        <w:t>Telegram</w:t>
      </w:r>
      <w:proofErr w:type="spellEnd"/>
      <w:r w:rsidRPr="7121CE3F">
        <w:rPr>
          <w:lang w:val="es-ES"/>
        </w:rPr>
        <w:t>, con foco en el procesamiento textual, la comparación de modelos lineales y la interpretación de resultados.</w:t>
      </w:r>
    </w:p>
    <w:p w14:paraId="121BBC3E" w14:textId="77777777" w:rsidR="00A747DC" w:rsidRDefault="00253CC9">
      <w:pPr>
        <w:spacing w:after="120" w:line="360" w:lineRule="auto"/>
        <w:jc w:val="both"/>
        <w:rPr>
          <w:b/>
          <w:bCs/>
        </w:rPr>
      </w:pPr>
      <w:r>
        <w:rPr>
          <w:b/>
          <w:bCs/>
        </w:rPr>
        <w:t>Objetivos específicos</w:t>
      </w:r>
    </w:p>
    <w:p w14:paraId="4D115829" w14:textId="77777777" w:rsidR="00A747DC" w:rsidRDefault="00253CC9" w:rsidP="7121CE3F">
      <w:pPr>
        <w:numPr>
          <w:ilvl w:val="0"/>
          <w:numId w:val="1"/>
        </w:numPr>
        <w:pBdr>
          <w:top w:val="nil"/>
          <w:left w:val="nil"/>
          <w:bottom w:val="nil"/>
          <w:right w:val="nil"/>
          <w:between w:val="nil"/>
        </w:pBdr>
        <w:spacing w:after="0" w:line="360" w:lineRule="auto"/>
        <w:ind w:left="454"/>
        <w:jc w:val="both"/>
      </w:pPr>
      <w:r w:rsidRPr="7121CE3F">
        <w:rPr>
          <w:color w:val="000000" w:themeColor="text1"/>
          <w:lang w:val="es-ES"/>
        </w:rPr>
        <w:t xml:space="preserve">Implementar una extracción bajo demanda de mensajes de canales públicos de </w:t>
      </w:r>
      <w:proofErr w:type="spellStart"/>
      <w:r w:rsidRPr="7121CE3F">
        <w:rPr>
          <w:color w:val="000000" w:themeColor="text1"/>
          <w:lang w:val="es-ES"/>
        </w:rPr>
        <w:t>Telegram</w:t>
      </w:r>
      <w:proofErr w:type="spellEnd"/>
      <w:r w:rsidRPr="7121CE3F">
        <w:rPr>
          <w:color w:val="000000" w:themeColor="text1"/>
          <w:lang w:val="es-ES"/>
        </w:rPr>
        <w:t>, con reintentos, persistencia en JSON y reporte de canales fallidos.</w:t>
      </w:r>
    </w:p>
    <w:p w14:paraId="2D6FFB3B" w14:textId="77777777" w:rsidR="00A747DC" w:rsidRDefault="00253CC9" w:rsidP="7121CE3F">
      <w:pPr>
        <w:numPr>
          <w:ilvl w:val="0"/>
          <w:numId w:val="1"/>
        </w:numPr>
        <w:pBdr>
          <w:top w:val="nil"/>
          <w:left w:val="nil"/>
          <w:bottom w:val="nil"/>
          <w:right w:val="nil"/>
          <w:between w:val="nil"/>
        </w:pBdr>
        <w:spacing w:after="0" w:line="360" w:lineRule="auto"/>
        <w:ind w:left="454"/>
        <w:jc w:val="both"/>
      </w:pPr>
      <w:r w:rsidRPr="7121CE3F">
        <w:rPr>
          <w:color w:val="000000" w:themeColor="text1"/>
          <w:lang w:val="es-ES"/>
        </w:rPr>
        <w:t xml:space="preserve">Diseñar un pipeline de preprocesamiento textual que normalice HTML, </w:t>
      </w:r>
      <w:proofErr w:type="spellStart"/>
      <w:r w:rsidRPr="7121CE3F">
        <w:rPr>
          <w:color w:val="000000" w:themeColor="text1"/>
          <w:lang w:val="es-ES"/>
        </w:rPr>
        <w:t>URLs</w:t>
      </w:r>
      <w:proofErr w:type="spellEnd"/>
      <w:r w:rsidRPr="7121CE3F">
        <w:rPr>
          <w:color w:val="000000" w:themeColor="text1"/>
          <w:lang w:val="es-ES"/>
        </w:rPr>
        <w:t xml:space="preserve">, menciones, hashtags, caracteres no latinos, </w:t>
      </w:r>
      <w:proofErr w:type="spellStart"/>
      <w:r w:rsidRPr="7121CE3F">
        <w:rPr>
          <w:color w:val="000000" w:themeColor="text1"/>
          <w:lang w:val="es-ES"/>
        </w:rPr>
        <w:t>stopwords</w:t>
      </w:r>
      <w:proofErr w:type="spellEnd"/>
      <w:r w:rsidRPr="7121CE3F">
        <w:rPr>
          <w:color w:val="000000" w:themeColor="text1"/>
          <w:lang w:val="es-ES"/>
        </w:rPr>
        <w:t xml:space="preserve"> configurables y banderas de calidad.</w:t>
      </w:r>
    </w:p>
    <w:p w14:paraId="3C05D436" w14:textId="77777777" w:rsidR="00A747DC" w:rsidRDefault="00253CC9">
      <w:pPr>
        <w:numPr>
          <w:ilvl w:val="0"/>
          <w:numId w:val="1"/>
        </w:numPr>
        <w:pBdr>
          <w:top w:val="nil"/>
          <w:left w:val="nil"/>
          <w:bottom w:val="nil"/>
          <w:right w:val="nil"/>
          <w:between w:val="nil"/>
        </w:pBdr>
        <w:spacing w:after="0" w:line="360" w:lineRule="auto"/>
        <w:ind w:left="454"/>
        <w:jc w:val="both"/>
      </w:pPr>
      <w:r>
        <w:rPr>
          <w:color w:val="000000"/>
        </w:rPr>
        <w:lastRenderedPageBreak/>
        <w:t>Construir un corpus binario unificado a partir de archive2 y LIAR, con criterios explícitos de inclusión, exclusión y mapeo de etiquetas.</w:t>
      </w:r>
    </w:p>
    <w:p w14:paraId="46AAE3EC" w14:textId="77777777" w:rsidR="00A747DC" w:rsidRDefault="00253CC9" w:rsidP="7121CE3F">
      <w:pPr>
        <w:numPr>
          <w:ilvl w:val="0"/>
          <w:numId w:val="1"/>
        </w:numPr>
        <w:pBdr>
          <w:top w:val="nil"/>
          <w:left w:val="nil"/>
          <w:bottom w:val="nil"/>
          <w:right w:val="nil"/>
          <w:between w:val="nil"/>
        </w:pBdr>
        <w:spacing w:after="0" w:line="360" w:lineRule="auto"/>
        <w:ind w:left="454"/>
        <w:jc w:val="both"/>
      </w:pPr>
      <w:r w:rsidRPr="7121CE3F">
        <w:rPr>
          <w:color w:val="000000" w:themeColor="text1"/>
          <w:lang w:val="es-ES"/>
        </w:rPr>
        <w:t xml:space="preserve">Validar automáticamente el </w:t>
      </w:r>
      <w:proofErr w:type="spellStart"/>
      <w:r w:rsidRPr="7121CE3F">
        <w:rPr>
          <w:color w:val="000000" w:themeColor="text1"/>
          <w:lang w:val="es-ES"/>
        </w:rPr>
        <w:t>dataset</w:t>
      </w:r>
      <w:proofErr w:type="spellEnd"/>
      <w:r w:rsidRPr="7121CE3F">
        <w:rPr>
          <w:color w:val="000000" w:themeColor="text1"/>
          <w:lang w:val="es-ES"/>
        </w:rPr>
        <w:t xml:space="preserve"> antes del entrenamiento, comprobando columnas obligatorias, nulos, duplicados, etiquetas válidas y coherencia entre etiqueta numérica y nombre de clase.</w:t>
      </w:r>
    </w:p>
    <w:p w14:paraId="24F6B971" w14:textId="77777777" w:rsidR="00A747DC" w:rsidRDefault="00253CC9">
      <w:pPr>
        <w:numPr>
          <w:ilvl w:val="0"/>
          <w:numId w:val="1"/>
        </w:numPr>
        <w:pBdr>
          <w:top w:val="nil"/>
          <w:left w:val="nil"/>
          <w:bottom w:val="nil"/>
          <w:right w:val="nil"/>
          <w:between w:val="nil"/>
        </w:pBdr>
        <w:spacing w:after="0" w:line="360" w:lineRule="auto"/>
        <w:ind w:left="454"/>
        <w:jc w:val="both"/>
      </w:pPr>
      <w:r>
        <w:rPr>
          <w:color w:val="000000"/>
        </w:rPr>
        <w:t>Entrenar y comparar Regresión Logística y Linear SVC sobre representaciones TF-IDF, seleccionando el mejor modelo por macro F1.</w:t>
      </w:r>
    </w:p>
    <w:p w14:paraId="2834DC53" w14:textId="77777777" w:rsidR="00A747DC" w:rsidRDefault="00253CC9" w:rsidP="7121CE3F">
      <w:pPr>
        <w:numPr>
          <w:ilvl w:val="0"/>
          <w:numId w:val="1"/>
        </w:numPr>
        <w:pBdr>
          <w:top w:val="nil"/>
          <w:left w:val="nil"/>
          <w:bottom w:val="nil"/>
          <w:right w:val="nil"/>
          <w:between w:val="nil"/>
        </w:pBdr>
        <w:spacing w:after="0" w:line="360" w:lineRule="auto"/>
        <w:ind w:left="454"/>
        <w:jc w:val="both"/>
      </w:pPr>
      <w:r w:rsidRPr="7121CE3F">
        <w:rPr>
          <w:color w:val="000000" w:themeColor="text1"/>
          <w:lang w:val="es-ES"/>
        </w:rPr>
        <w:t xml:space="preserve">Persistir métricas, matriz de confusión, predicciones del </w:t>
      </w:r>
      <w:proofErr w:type="spellStart"/>
      <w:r w:rsidRPr="7121CE3F">
        <w:rPr>
          <w:color w:val="000000" w:themeColor="text1"/>
          <w:lang w:val="es-ES"/>
        </w:rPr>
        <w:t>holdout</w:t>
      </w:r>
      <w:proofErr w:type="spellEnd"/>
      <w:r w:rsidRPr="7121CE3F">
        <w:rPr>
          <w:color w:val="000000" w:themeColor="text1"/>
          <w:lang w:val="es-ES"/>
        </w:rPr>
        <w:t>, ejemplos de aciertos y errores, términos influyentes y manifiestos de ejecución.</w:t>
      </w:r>
    </w:p>
    <w:p w14:paraId="0EF51F71" w14:textId="77777777" w:rsidR="00A747DC" w:rsidRDefault="00253CC9" w:rsidP="7121CE3F">
      <w:pPr>
        <w:numPr>
          <w:ilvl w:val="0"/>
          <w:numId w:val="1"/>
        </w:numPr>
        <w:pBdr>
          <w:top w:val="nil"/>
          <w:left w:val="nil"/>
          <w:bottom w:val="nil"/>
          <w:right w:val="nil"/>
          <w:between w:val="nil"/>
        </w:pBdr>
        <w:spacing w:after="60" w:line="360" w:lineRule="auto"/>
        <w:ind w:left="454"/>
        <w:jc w:val="both"/>
      </w:pPr>
      <w:r w:rsidRPr="7121CE3F">
        <w:rPr>
          <w:color w:val="000000" w:themeColor="text1"/>
          <w:lang w:val="es-ES"/>
        </w:rPr>
        <w:t xml:space="preserve">Diferenciar el alcance del TFG de Informática respecto al TFG de Computadores, evitando duplicar el enfoque de despliegue, colas, API operacional y </w:t>
      </w:r>
      <w:proofErr w:type="spellStart"/>
      <w:r w:rsidRPr="7121CE3F">
        <w:rPr>
          <w:color w:val="000000" w:themeColor="text1"/>
          <w:lang w:val="es-ES"/>
        </w:rPr>
        <w:t>observabilidad</w:t>
      </w:r>
      <w:proofErr w:type="spellEnd"/>
      <w:r w:rsidRPr="7121CE3F">
        <w:rPr>
          <w:color w:val="000000" w:themeColor="text1"/>
          <w:lang w:val="es-ES"/>
        </w:rPr>
        <w:t xml:space="preserve"> distribuida.</w:t>
      </w:r>
    </w:p>
    <w:p w14:paraId="07E052B1" w14:textId="63DEF145" w:rsidR="00783949" w:rsidRDefault="00253CC9" w:rsidP="3DBD6B24">
      <w:pPr>
        <w:pStyle w:val="Ttulo2"/>
        <w:spacing w:after="120" w:line="360" w:lineRule="auto"/>
      </w:pPr>
      <w:bookmarkStart w:id="4" w:name="_Toc234858834"/>
      <w:r>
        <w:t>1.3 Estructura de la memoria</w:t>
      </w:r>
      <w:bookmarkEnd w:id="4"/>
    </w:p>
    <w:p w14:paraId="573AC25F" w14:textId="14F5AF3D" w:rsidR="00A747DC" w:rsidRDefault="023C8485" w:rsidP="3DBD6B24">
      <w:pPr>
        <w:spacing w:line="360" w:lineRule="auto"/>
        <w:jc w:val="both"/>
      </w:pPr>
      <w:r>
        <w:t>La estructura de la memoria es como sigue:</w:t>
      </w:r>
    </w:p>
    <w:p w14:paraId="3AC56C87" w14:textId="5D764A3D" w:rsidR="00A747DC" w:rsidRDefault="023C8485" w:rsidP="3DBD6B24">
      <w:pPr>
        <w:spacing w:line="360" w:lineRule="auto"/>
        <w:jc w:val="both"/>
        <w:rPr>
          <w:lang w:val="es-ES"/>
        </w:rPr>
      </w:pPr>
      <w:r w:rsidRPr="3DBD6B24">
        <w:rPr>
          <w:lang w:val="es-ES"/>
        </w:rPr>
        <w:t>El capítulo 2, Contexto, revisa el contexto teórico y técnico. El capítulo 3, Metodología, requisitos y arquitectura funcional, describe la metodología, los requisitos y la arquitectura funcional. El capítulo 4, Desarrollo e implementación, detalla el desarrollo, la construcción del corpus, el preprocesamiento, la extracción, el entrenamiento y la trazabilidad de artefactos. El capítulo 5, Evaluación y análisis de resultados, analiza los resultados, la matriz de confusión, la interpretabilidad y las limitaciones. El capítulo 6, Conclusiones y líneas futuras, recoge las conclusiones y las líneas de trabajo futuro.</w:t>
      </w:r>
      <w:r w:rsidRPr="3DBD6B24">
        <w:rPr>
          <w:lang w:val="es-ES"/>
        </w:rPr>
        <w:br w:type="page"/>
      </w:r>
    </w:p>
    <w:p w14:paraId="3A47586E" w14:textId="7EB9516C" w:rsidR="008617EA" w:rsidRDefault="00253CC9" w:rsidP="3DBD6B24">
      <w:pPr>
        <w:pStyle w:val="Ttulo1"/>
        <w:spacing w:after="120" w:line="360" w:lineRule="auto"/>
      </w:pPr>
      <w:bookmarkStart w:id="5" w:name="_Toc234858835"/>
      <w:r>
        <w:lastRenderedPageBreak/>
        <w:t>2. Contexto</w:t>
      </w:r>
      <w:bookmarkEnd w:id="5"/>
    </w:p>
    <w:p w14:paraId="5A6CCE50" w14:textId="1D761553" w:rsidR="00A747DC" w:rsidRDefault="00253CC9">
      <w:pPr>
        <w:spacing w:after="120" w:line="360" w:lineRule="auto"/>
        <w:jc w:val="both"/>
      </w:pPr>
      <w:r w:rsidRPr="5A7E7510">
        <w:rPr>
          <w:lang w:val="es-ES"/>
        </w:rPr>
        <w:t>En este capítulo se describe el contexto teórico y tecnológico en el que se enmarca el presente Trabajo de Fin de Grado. El objetivo es proporcionar una base conceptual sólida para comprender la relevancia del problema abordado y los fundamentos de las decisiones tanto técnicas como morales de la elección del conjunto de datos utilizado.</w:t>
      </w:r>
    </w:p>
    <w:p w14:paraId="1B33BF90" w14:textId="77777777" w:rsidR="00A747DC" w:rsidRDefault="00253CC9" w:rsidP="3DBD6B24">
      <w:pPr>
        <w:pStyle w:val="Ttulo2"/>
        <w:spacing w:line="360" w:lineRule="auto"/>
      </w:pPr>
      <w:bookmarkStart w:id="6" w:name="_Toc234858836"/>
      <w:r>
        <w:t>2.1 Desinformación y clasificación automática</w:t>
      </w:r>
      <w:bookmarkEnd w:id="6"/>
    </w:p>
    <w:p w14:paraId="2B48AB64" w14:textId="77777777" w:rsidR="00A747DC" w:rsidRDefault="00253CC9">
      <w:pPr>
        <w:spacing w:after="120" w:line="360" w:lineRule="auto"/>
        <w:jc w:val="both"/>
      </w:pPr>
      <w:r w:rsidRPr="7121CE3F">
        <w:rPr>
          <w:lang w:val="es-ES"/>
        </w:rPr>
        <w:t xml:space="preserve">La desinformación se ha estudiado como un fenómeno comunicativo y técnico en el que intervienen intención, contenido, contexto de difusión y recepción social. Lazer et al. (2018) plantean que la ciencia de las </w:t>
      </w:r>
      <w:proofErr w:type="spellStart"/>
      <w:proofErr w:type="gramStart"/>
      <w:r w:rsidRPr="7121CE3F">
        <w:rPr>
          <w:lang w:val="es-ES"/>
        </w:rPr>
        <w:t>fake</w:t>
      </w:r>
      <w:proofErr w:type="spellEnd"/>
      <w:r w:rsidRPr="7121CE3F">
        <w:rPr>
          <w:lang w:val="es-ES"/>
        </w:rPr>
        <w:t xml:space="preserve"> </w:t>
      </w:r>
      <w:proofErr w:type="spellStart"/>
      <w:r w:rsidRPr="7121CE3F">
        <w:rPr>
          <w:lang w:val="es-ES"/>
        </w:rPr>
        <w:t>news</w:t>
      </w:r>
      <w:proofErr w:type="spellEnd"/>
      <w:proofErr w:type="gramEnd"/>
      <w:r w:rsidRPr="7121CE3F">
        <w:rPr>
          <w:lang w:val="es-ES"/>
        </w:rPr>
        <w:t xml:space="preserve"> necesita métodos verificables, datos compartibles y análisis empírico. Desde una perspectiva computacional, Shu et al. (2017) agrupan los enfoques de detección en métodos basados en contenido, contexto social y propagación. Este trabajo se sitúa en la primera familia, ya que evalúa el texto como fuente principal de señal.</w:t>
      </w:r>
    </w:p>
    <w:p w14:paraId="1DE3D806" w14:textId="77777777" w:rsidR="00A747DC" w:rsidRDefault="00253CC9">
      <w:pPr>
        <w:spacing w:after="120" w:line="360" w:lineRule="auto"/>
        <w:jc w:val="both"/>
      </w:pPr>
      <w:r w:rsidRPr="7121CE3F">
        <w:rPr>
          <w:lang w:val="es-ES"/>
        </w:rPr>
        <w:t xml:space="preserve">Los modelos basados en contenido textual suelen transformar documentos en vectores numéricos y después entrenar clasificadores supervisados. Las representaciones TF-IDF siguen siendo útiles cuando se necesita una línea base transparente, reproducible y de bajo coste computacional. Aunque los modelos de lenguaje </w:t>
      </w:r>
      <w:proofErr w:type="spellStart"/>
      <w:r w:rsidRPr="7121CE3F">
        <w:rPr>
          <w:lang w:val="es-ES"/>
        </w:rPr>
        <w:t>preentrenados</w:t>
      </w:r>
      <w:proofErr w:type="spellEnd"/>
      <w:r w:rsidRPr="7121CE3F">
        <w:rPr>
          <w:lang w:val="es-ES"/>
        </w:rPr>
        <w:t xml:space="preserve"> como BERT han mejorado muchas tareas de NLP (Devlin et al., 2019), un </w:t>
      </w:r>
      <w:proofErr w:type="spellStart"/>
      <w:r w:rsidRPr="7121CE3F">
        <w:rPr>
          <w:lang w:val="es-ES"/>
        </w:rPr>
        <w:t>baseline</w:t>
      </w:r>
      <w:proofErr w:type="spellEnd"/>
      <w:r w:rsidRPr="7121CE3F">
        <w:rPr>
          <w:lang w:val="es-ES"/>
        </w:rPr>
        <w:t xml:space="preserve"> lineal sigue siendo una referencia razonable para conocer el comportamiento del corpus antes de introducir modelos más complejos.</w:t>
      </w:r>
    </w:p>
    <w:p w14:paraId="4323A0C0" w14:textId="72B162C8" w:rsidR="008617EA" w:rsidRDefault="00253CC9" w:rsidP="5A7E7510">
      <w:pPr>
        <w:pStyle w:val="Ttulo2"/>
        <w:spacing w:line="360" w:lineRule="auto"/>
        <w:rPr>
          <w:lang w:val="es-ES"/>
        </w:rPr>
      </w:pPr>
      <w:bookmarkStart w:id="7" w:name="_Toc234858837"/>
      <w:r w:rsidRPr="5A7E7510">
        <w:rPr>
          <w:lang w:val="es-ES"/>
        </w:rPr>
        <w:t>2.2 Telegram como fuente de datos</w:t>
      </w:r>
      <w:bookmarkEnd w:id="7"/>
    </w:p>
    <w:p w14:paraId="4AE6E32B" w14:textId="0180BEC8" w:rsidR="00A747DC" w:rsidRDefault="00253CC9">
      <w:pPr>
        <w:spacing w:after="120" w:line="360" w:lineRule="auto"/>
        <w:jc w:val="both"/>
      </w:pPr>
      <w:proofErr w:type="spellStart"/>
      <w:r w:rsidRPr="7121CE3F">
        <w:rPr>
          <w:lang w:val="es-ES"/>
        </w:rPr>
        <w:t>Telegram</w:t>
      </w:r>
      <w:proofErr w:type="spellEnd"/>
      <w:r w:rsidRPr="7121CE3F">
        <w:rPr>
          <w:lang w:val="es-ES"/>
        </w:rPr>
        <w:t xml:space="preserve"> permite canales públicos con gran número de suscriptores, mensajes reenviados, publicaciones multimedia y acceso mediante API. Para un TFG centrado en datos, estas propiedades ofrecen una vía de adquisición controlada. No obstante, los mensajes reales de </w:t>
      </w:r>
      <w:proofErr w:type="spellStart"/>
      <w:r w:rsidRPr="7121CE3F">
        <w:rPr>
          <w:lang w:val="es-ES"/>
        </w:rPr>
        <w:t>Telegram</w:t>
      </w:r>
      <w:proofErr w:type="spellEnd"/>
      <w:r w:rsidRPr="7121CE3F">
        <w:rPr>
          <w:lang w:val="es-ES"/>
        </w:rPr>
        <w:t xml:space="preserve"> no tienen la misma distribución que los artículos periodísticos tradicionales ni que las declaraciones políticas breves de </w:t>
      </w:r>
      <w:proofErr w:type="spellStart"/>
      <w:r w:rsidRPr="7121CE3F">
        <w:rPr>
          <w:lang w:val="es-ES"/>
        </w:rPr>
        <w:t>datasets</w:t>
      </w:r>
      <w:proofErr w:type="spellEnd"/>
      <w:r w:rsidRPr="7121CE3F">
        <w:rPr>
          <w:lang w:val="es-ES"/>
        </w:rPr>
        <w:t xml:space="preserve"> de referencia. Esta diferencia de dominio condiciona la interpretación de los resultados y exige reconocer los límites del corpus utilizado.</w:t>
      </w:r>
    </w:p>
    <w:p w14:paraId="30510081" w14:textId="5CD6C458" w:rsidR="008617EA" w:rsidRDefault="008617EA">
      <w:pPr>
        <w:spacing w:after="120" w:line="360" w:lineRule="auto"/>
        <w:jc w:val="both"/>
      </w:pPr>
      <w:r w:rsidRPr="7121CE3F">
        <w:rPr>
          <w:lang w:val="es-ES"/>
        </w:rPr>
        <w:t xml:space="preserve">La extracción implementada en este proyecto se ha planteado como herramienta auxiliar, no como sistema de vigilancia continua. Se ejecuta bajo demanda, respeta los canales configurados y genera ficheros JSON que pueden </w:t>
      </w:r>
      <w:proofErr w:type="spellStart"/>
      <w:r w:rsidRPr="7121CE3F">
        <w:rPr>
          <w:lang w:val="es-ES"/>
        </w:rPr>
        <w:t>deduplicarse</w:t>
      </w:r>
      <w:proofErr w:type="spellEnd"/>
      <w:r w:rsidRPr="7121CE3F">
        <w:rPr>
          <w:lang w:val="es-ES"/>
        </w:rPr>
        <w:t xml:space="preserve"> antes de entrar en el pipeline experimental. </w:t>
      </w:r>
    </w:p>
    <w:p w14:paraId="18C7B448" w14:textId="77777777" w:rsidR="008617EA" w:rsidRDefault="008617EA" w:rsidP="7121CE3F">
      <w:pPr>
        <w:spacing w:after="120" w:line="360" w:lineRule="auto"/>
        <w:jc w:val="both"/>
      </w:pPr>
    </w:p>
    <w:p w14:paraId="59E8DD86" w14:textId="616C569D" w:rsidR="008617EA" w:rsidRDefault="00253CC9" w:rsidP="3DBD6B24">
      <w:pPr>
        <w:pStyle w:val="Ttulo2"/>
        <w:spacing w:after="120" w:line="360" w:lineRule="auto"/>
        <w:rPr>
          <w:lang w:val="es-ES"/>
        </w:rPr>
      </w:pPr>
      <w:bookmarkStart w:id="8" w:name="_Toc234858838"/>
      <w:r w:rsidRPr="3DBD6B24">
        <w:rPr>
          <w:lang w:val="es-ES"/>
        </w:rPr>
        <w:lastRenderedPageBreak/>
        <w:t xml:space="preserve">2.3 </w:t>
      </w:r>
      <w:proofErr w:type="spellStart"/>
      <w:r w:rsidRPr="3DBD6B24">
        <w:rPr>
          <w:lang w:val="es-ES"/>
        </w:rPr>
        <w:t>Datasets</w:t>
      </w:r>
      <w:proofErr w:type="spellEnd"/>
      <w:r w:rsidRPr="3DBD6B24">
        <w:rPr>
          <w:lang w:val="es-ES"/>
        </w:rPr>
        <w:t xml:space="preserve"> de referencia</w:t>
      </w:r>
      <w:bookmarkEnd w:id="8"/>
    </w:p>
    <w:p w14:paraId="7C47D734" w14:textId="0E792E10" w:rsidR="00A747DC" w:rsidRDefault="00253CC9">
      <w:pPr>
        <w:spacing w:after="120" w:line="360" w:lineRule="auto"/>
        <w:jc w:val="both"/>
      </w:pPr>
      <w:r w:rsidRPr="7121CE3F">
        <w:rPr>
          <w:lang w:val="es-ES"/>
        </w:rPr>
        <w:t>El corpus LIAR de Wang (2017) contiene declaraciones políticas etiquetadas en seis niveles de veracidad. Su utilidad reside en la granularidad de la anotación, aunque esa misma granularidad obliga a decidir cómo se mapea a un problema binario. El corpus archive2, por su parte, proporciona artículos completos etiquetados como reales o falsos. Al combinarlos, se obtiene un conjunto mayor y más variado, pero también aparecen riesgos de sesgo de fuente. Los modelos pueden aprender marcas editoriales en lugar de señales semánticas profundas (</w:t>
      </w:r>
      <w:proofErr w:type="spellStart"/>
      <w:r w:rsidRPr="7121CE3F">
        <w:rPr>
          <w:lang w:val="es-ES"/>
        </w:rPr>
        <w:t>Gravanis</w:t>
      </w:r>
      <w:proofErr w:type="spellEnd"/>
      <w:r w:rsidRPr="7121CE3F">
        <w:rPr>
          <w:lang w:val="es-ES"/>
        </w:rPr>
        <w:t xml:space="preserve"> et al., 2019).</w:t>
      </w:r>
    </w:p>
    <w:p w14:paraId="6B17ED6F" w14:textId="77777777" w:rsidR="00A747DC" w:rsidRDefault="00253CC9">
      <w:pPr>
        <w:spacing w:after="120" w:line="360" w:lineRule="auto"/>
        <w:jc w:val="both"/>
      </w:pPr>
      <w:r>
        <w:t>La Tabla 1 sitúa este trabajo frente a soluciones y referencias relevantes. La comparación no pretende agotar el estado del arte, sino justificar por qué el proyecto se centra en trazabilidad experimental antes que en una arquitectura de producción.</w:t>
      </w:r>
    </w:p>
    <w:p w14:paraId="0FFCABCB" w14:textId="77777777" w:rsidR="00A747DC" w:rsidRDefault="00253CC9" w:rsidP="3DBD6B24">
      <w:pPr>
        <w:spacing w:before="120" w:after="0" w:line="360" w:lineRule="auto"/>
      </w:pPr>
      <w:r w:rsidRPr="3DBD6B24">
        <w:rPr>
          <w:b/>
          <w:bCs/>
        </w:rPr>
        <w:t>Tabla 1</w:t>
      </w:r>
    </w:p>
    <w:p w14:paraId="6B5756F2" w14:textId="77777777" w:rsidR="00A747DC" w:rsidRDefault="00253CC9" w:rsidP="3DBD6B24">
      <w:pPr>
        <w:spacing w:after="120" w:line="360" w:lineRule="auto"/>
      </w:pPr>
      <w:r w:rsidRPr="3DBD6B24">
        <w:rPr>
          <w:i/>
          <w:iCs/>
        </w:rPr>
        <w:t>Comparativa de referencias y soluciones relacionadas</w:t>
      </w:r>
    </w:p>
    <w:tbl>
      <w:tblPr>
        <w:tblStyle w:val="a"/>
        <w:tblW w:w="9072" w:type="dxa"/>
        <w:jc w:val="center"/>
        <w:tblInd w:w="0" w:type="dxa"/>
        <w:tblBorders>
          <w:top w:val="single" w:sz="8" w:space="0" w:color="555555"/>
          <w:left w:val="nil"/>
          <w:bottom w:val="single" w:sz="8" w:space="0" w:color="555555"/>
          <w:right w:val="nil"/>
          <w:insideH w:val="single" w:sz="8" w:space="0" w:color="555555"/>
          <w:insideV w:val="nil"/>
        </w:tblBorders>
        <w:tblLayout w:type="fixed"/>
        <w:tblLook w:val="0400" w:firstRow="0" w:lastRow="0" w:firstColumn="0" w:lastColumn="0" w:noHBand="0" w:noVBand="1"/>
      </w:tblPr>
      <w:tblGrid>
        <w:gridCol w:w="2268"/>
        <w:gridCol w:w="2268"/>
        <w:gridCol w:w="2268"/>
        <w:gridCol w:w="2268"/>
      </w:tblGrid>
      <w:tr w:rsidR="00A747DC" w14:paraId="6662AAE6" w14:textId="77777777" w:rsidTr="3DBD6B24">
        <w:trPr>
          <w:trHeight w:val="259"/>
          <w:jc w:val="center"/>
        </w:trPr>
        <w:tc>
          <w:tcPr>
            <w:tcW w:w="2268" w:type="dxa"/>
            <w:tcBorders>
              <w:top w:val="single" w:sz="12" w:space="0" w:color="555555"/>
              <w:bottom w:val="single" w:sz="12" w:space="0" w:color="555555"/>
            </w:tcBorders>
            <w:vAlign w:val="center"/>
          </w:tcPr>
          <w:p w14:paraId="10AF77B4" w14:textId="77777777" w:rsidR="00A747DC" w:rsidRDefault="00253CC9" w:rsidP="3DBD6B24">
            <w:pPr>
              <w:spacing w:after="0" w:line="360" w:lineRule="auto"/>
              <w:jc w:val="center"/>
            </w:pPr>
            <w:r w:rsidRPr="3DBD6B24">
              <w:rPr>
                <w:b/>
                <w:bCs/>
                <w:sz w:val="20"/>
                <w:szCs w:val="20"/>
              </w:rPr>
              <w:t>Referencia</w:t>
            </w:r>
          </w:p>
        </w:tc>
        <w:tc>
          <w:tcPr>
            <w:tcW w:w="2268" w:type="dxa"/>
            <w:tcBorders>
              <w:top w:val="single" w:sz="12" w:space="0" w:color="555555"/>
              <w:bottom w:val="single" w:sz="12" w:space="0" w:color="555555"/>
            </w:tcBorders>
            <w:vAlign w:val="center"/>
          </w:tcPr>
          <w:p w14:paraId="368FFC8C" w14:textId="77777777" w:rsidR="00A747DC" w:rsidRDefault="00253CC9" w:rsidP="3DBD6B24">
            <w:pPr>
              <w:spacing w:after="0" w:line="360" w:lineRule="auto"/>
              <w:jc w:val="center"/>
            </w:pPr>
            <w:r w:rsidRPr="3DBD6B24">
              <w:rPr>
                <w:b/>
                <w:bCs/>
                <w:sz w:val="20"/>
                <w:szCs w:val="20"/>
              </w:rPr>
              <w:t>Enfoque</w:t>
            </w:r>
          </w:p>
        </w:tc>
        <w:tc>
          <w:tcPr>
            <w:tcW w:w="2268" w:type="dxa"/>
            <w:tcBorders>
              <w:top w:val="single" w:sz="12" w:space="0" w:color="555555"/>
              <w:bottom w:val="single" w:sz="12" w:space="0" w:color="555555"/>
            </w:tcBorders>
            <w:vAlign w:val="center"/>
          </w:tcPr>
          <w:p w14:paraId="4CD85DA0" w14:textId="77777777" w:rsidR="00A747DC" w:rsidRDefault="00253CC9" w:rsidP="3DBD6B24">
            <w:pPr>
              <w:spacing w:after="0" w:line="360" w:lineRule="auto"/>
              <w:jc w:val="center"/>
            </w:pPr>
            <w:r w:rsidRPr="3DBD6B24">
              <w:rPr>
                <w:b/>
                <w:bCs/>
                <w:sz w:val="20"/>
                <w:szCs w:val="20"/>
              </w:rPr>
              <w:t>Datos</w:t>
            </w:r>
          </w:p>
        </w:tc>
        <w:tc>
          <w:tcPr>
            <w:tcW w:w="2268" w:type="dxa"/>
            <w:tcBorders>
              <w:top w:val="single" w:sz="12" w:space="0" w:color="555555"/>
              <w:bottom w:val="single" w:sz="12" w:space="0" w:color="555555"/>
            </w:tcBorders>
            <w:vAlign w:val="center"/>
          </w:tcPr>
          <w:p w14:paraId="238CAA01" w14:textId="77777777" w:rsidR="00A747DC" w:rsidRDefault="00253CC9" w:rsidP="3DBD6B24">
            <w:pPr>
              <w:spacing w:after="0" w:line="360" w:lineRule="auto"/>
              <w:jc w:val="center"/>
            </w:pPr>
            <w:r w:rsidRPr="3DBD6B24">
              <w:rPr>
                <w:b/>
                <w:bCs/>
                <w:sz w:val="20"/>
                <w:szCs w:val="20"/>
              </w:rPr>
              <w:t xml:space="preserve">Aportación </w:t>
            </w:r>
          </w:p>
        </w:tc>
      </w:tr>
      <w:tr w:rsidR="00A747DC" w14:paraId="6C84A73D" w14:textId="77777777" w:rsidTr="3DBD6B24">
        <w:trPr>
          <w:jc w:val="center"/>
        </w:trPr>
        <w:tc>
          <w:tcPr>
            <w:tcW w:w="2268" w:type="dxa"/>
            <w:tcBorders>
              <w:top w:val="single" w:sz="12" w:space="0" w:color="555555"/>
              <w:bottom w:val="nil"/>
            </w:tcBorders>
            <w:vAlign w:val="center"/>
          </w:tcPr>
          <w:p w14:paraId="72431EC8" w14:textId="77777777" w:rsidR="00A747DC" w:rsidRDefault="00253CC9" w:rsidP="3DBD6B24">
            <w:pPr>
              <w:spacing w:after="0" w:line="360" w:lineRule="auto"/>
            </w:pPr>
            <w:r w:rsidRPr="3DBD6B24">
              <w:rPr>
                <w:sz w:val="20"/>
                <w:szCs w:val="20"/>
              </w:rPr>
              <w:t>Shu et al. (2017)</w:t>
            </w:r>
          </w:p>
        </w:tc>
        <w:tc>
          <w:tcPr>
            <w:tcW w:w="2268" w:type="dxa"/>
            <w:tcBorders>
              <w:top w:val="single" w:sz="12" w:space="0" w:color="555555"/>
              <w:bottom w:val="nil"/>
            </w:tcBorders>
            <w:vAlign w:val="center"/>
          </w:tcPr>
          <w:p w14:paraId="1400C7B5" w14:textId="77777777" w:rsidR="00A747DC" w:rsidRDefault="00253CC9" w:rsidP="3DBD6B24">
            <w:pPr>
              <w:spacing w:after="0" w:line="360" w:lineRule="auto"/>
            </w:pPr>
            <w:r w:rsidRPr="3DBD6B24">
              <w:rPr>
                <w:sz w:val="20"/>
                <w:szCs w:val="20"/>
                <w:lang w:val="es-ES"/>
              </w:rPr>
              <w:t xml:space="preserve">Revisión de minería de datos para </w:t>
            </w:r>
            <w:proofErr w:type="spellStart"/>
            <w:proofErr w:type="gramStart"/>
            <w:r w:rsidRPr="3DBD6B24">
              <w:rPr>
                <w:sz w:val="20"/>
                <w:szCs w:val="20"/>
                <w:lang w:val="es-ES"/>
              </w:rPr>
              <w:t>fake</w:t>
            </w:r>
            <w:proofErr w:type="spellEnd"/>
            <w:r w:rsidRPr="3DBD6B24">
              <w:rPr>
                <w:sz w:val="20"/>
                <w:szCs w:val="20"/>
                <w:lang w:val="es-ES"/>
              </w:rPr>
              <w:t xml:space="preserve"> </w:t>
            </w:r>
            <w:proofErr w:type="spellStart"/>
            <w:r w:rsidRPr="3DBD6B24">
              <w:rPr>
                <w:sz w:val="20"/>
                <w:szCs w:val="20"/>
                <w:lang w:val="es-ES"/>
              </w:rPr>
              <w:t>news</w:t>
            </w:r>
            <w:proofErr w:type="spellEnd"/>
            <w:proofErr w:type="gramEnd"/>
            <w:r w:rsidRPr="3DBD6B24">
              <w:rPr>
                <w:sz w:val="20"/>
                <w:szCs w:val="20"/>
                <w:lang w:val="es-ES"/>
              </w:rPr>
              <w:t>.</w:t>
            </w:r>
          </w:p>
        </w:tc>
        <w:tc>
          <w:tcPr>
            <w:tcW w:w="2268" w:type="dxa"/>
            <w:tcBorders>
              <w:top w:val="single" w:sz="12" w:space="0" w:color="555555"/>
              <w:bottom w:val="nil"/>
            </w:tcBorders>
            <w:vAlign w:val="center"/>
          </w:tcPr>
          <w:p w14:paraId="7CFA378D" w14:textId="77777777" w:rsidR="00A747DC" w:rsidRDefault="00253CC9" w:rsidP="3DBD6B24">
            <w:pPr>
              <w:spacing w:after="0" w:line="360" w:lineRule="auto"/>
            </w:pPr>
            <w:r w:rsidRPr="3DBD6B24">
              <w:rPr>
                <w:sz w:val="20"/>
                <w:szCs w:val="20"/>
              </w:rPr>
              <w:t>Redes sociales y contenido textual.</w:t>
            </w:r>
          </w:p>
        </w:tc>
        <w:tc>
          <w:tcPr>
            <w:tcW w:w="2268" w:type="dxa"/>
            <w:tcBorders>
              <w:top w:val="single" w:sz="12" w:space="0" w:color="555555"/>
              <w:bottom w:val="nil"/>
            </w:tcBorders>
            <w:vAlign w:val="center"/>
          </w:tcPr>
          <w:p w14:paraId="26322365" w14:textId="77777777" w:rsidR="00A747DC" w:rsidRDefault="00253CC9" w:rsidP="3DBD6B24">
            <w:pPr>
              <w:spacing w:after="0" w:line="360" w:lineRule="auto"/>
            </w:pPr>
            <w:r w:rsidRPr="3DBD6B24">
              <w:rPr>
                <w:sz w:val="20"/>
                <w:szCs w:val="20"/>
              </w:rPr>
              <w:t>Marco conceptual para distinguir contenido, contexto y propagación.</w:t>
            </w:r>
          </w:p>
        </w:tc>
      </w:tr>
      <w:tr w:rsidR="00A747DC" w14:paraId="74FB2D40" w14:textId="77777777" w:rsidTr="3DBD6B24">
        <w:trPr>
          <w:jc w:val="center"/>
        </w:trPr>
        <w:tc>
          <w:tcPr>
            <w:tcW w:w="2268" w:type="dxa"/>
            <w:tcBorders>
              <w:top w:val="nil"/>
              <w:bottom w:val="nil"/>
            </w:tcBorders>
            <w:vAlign w:val="center"/>
          </w:tcPr>
          <w:p w14:paraId="3810CF4A" w14:textId="77777777" w:rsidR="00A747DC" w:rsidRDefault="00253CC9" w:rsidP="3DBD6B24">
            <w:pPr>
              <w:spacing w:after="0" w:line="360" w:lineRule="auto"/>
            </w:pPr>
            <w:r w:rsidRPr="3DBD6B24">
              <w:rPr>
                <w:sz w:val="20"/>
                <w:szCs w:val="20"/>
              </w:rPr>
              <w:t>Wang (2017)</w:t>
            </w:r>
          </w:p>
        </w:tc>
        <w:tc>
          <w:tcPr>
            <w:tcW w:w="2268" w:type="dxa"/>
            <w:tcBorders>
              <w:top w:val="nil"/>
              <w:bottom w:val="nil"/>
            </w:tcBorders>
            <w:vAlign w:val="center"/>
          </w:tcPr>
          <w:p w14:paraId="77ED1495" w14:textId="77777777" w:rsidR="00A747DC" w:rsidRDefault="00253CC9" w:rsidP="3DBD6B24">
            <w:pPr>
              <w:spacing w:after="0" w:line="360" w:lineRule="auto"/>
            </w:pPr>
            <w:proofErr w:type="spellStart"/>
            <w:r w:rsidRPr="3DBD6B24">
              <w:rPr>
                <w:sz w:val="20"/>
                <w:szCs w:val="20"/>
                <w:lang w:val="es-ES"/>
              </w:rPr>
              <w:t>Benchmark</w:t>
            </w:r>
            <w:proofErr w:type="spellEnd"/>
            <w:r w:rsidRPr="3DBD6B24">
              <w:rPr>
                <w:sz w:val="20"/>
                <w:szCs w:val="20"/>
                <w:lang w:val="es-ES"/>
              </w:rPr>
              <w:t xml:space="preserve"> LIAR con etiquetas de veracidad.</w:t>
            </w:r>
          </w:p>
        </w:tc>
        <w:tc>
          <w:tcPr>
            <w:tcW w:w="2268" w:type="dxa"/>
            <w:tcBorders>
              <w:top w:val="nil"/>
              <w:bottom w:val="nil"/>
            </w:tcBorders>
            <w:vAlign w:val="center"/>
          </w:tcPr>
          <w:p w14:paraId="5D3B9C00" w14:textId="77777777" w:rsidR="00A747DC" w:rsidRDefault="00253CC9" w:rsidP="3DBD6B24">
            <w:pPr>
              <w:spacing w:after="0" w:line="360" w:lineRule="auto"/>
            </w:pPr>
            <w:r w:rsidRPr="3DBD6B24">
              <w:rPr>
                <w:sz w:val="20"/>
                <w:szCs w:val="20"/>
                <w:lang w:val="es-ES"/>
              </w:rPr>
              <w:t xml:space="preserve">Declaraciones políticas de </w:t>
            </w:r>
            <w:proofErr w:type="spellStart"/>
            <w:r w:rsidRPr="3DBD6B24">
              <w:rPr>
                <w:sz w:val="20"/>
                <w:szCs w:val="20"/>
                <w:lang w:val="es-ES"/>
              </w:rPr>
              <w:t>Politifact</w:t>
            </w:r>
            <w:proofErr w:type="spellEnd"/>
            <w:r w:rsidRPr="3DBD6B24">
              <w:rPr>
                <w:sz w:val="20"/>
                <w:szCs w:val="20"/>
                <w:lang w:val="es-ES"/>
              </w:rPr>
              <w:t>.</w:t>
            </w:r>
          </w:p>
        </w:tc>
        <w:tc>
          <w:tcPr>
            <w:tcW w:w="2268" w:type="dxa"/>
            <w:tcBorders>
              <w:top w:val="nil"/>
              <w:bottom w:val="nil"/>
            </w:tcBorders>
            <w:vAlign w:val="center"/>
          </w:tcPr>
          <w:p w14:paraId="52DCA037" w14:textId="77777777" w:rsidR="00A747DC" w:rsidRDefault="00253CC9" w:rsidP="3DBD6B24">
            <w:pPr>
              <w:spacing w:after="0" w:line="360" w:lineRule="auto"/>
            </w:pPr>
            <w:r w:rsidRPr="3DBD6B24">
              <w:rPr>
                <w:sz w:val="20"/>
                <w:szCs w:val="20"/>
              </w:rPr>
              <w:t>Fuente externa para construir el corpus binario.</w:t>
            </w:r>
          </w:p>
        </w:tc>
      </w:tr>
      <w:tr w:rsidR="00A747DC" w14:paraId="0CA250E4" w14:textId="77777777" w:rsidTr="3DBD6B24">
        <w:trPr>
          <w:jc w:val="center"/>
        </w:trPr>
        <w:tc>
          <w:tcPr>
            <w:tcW w:w="2268" w:type="dxa"/>
            <w:tcBorders>
              <w:top w:val="nil"/>
              <w:bottom w:val="nil"/>
            </w:tcBorders>
            <w:vAlign w:val="center"/>
          </w:tcPr>
          <w:p w14:paraId="6303F732" w14:textId="77777777" w:rsidR="00A747DC" w:rsidRDefault="00253CC9" w:rsidP="3DBD6B24">
            <w:pPr>
              <w:spacing w:after="0" w:line="360" w:lineRule="auto"/>
            </w:pPr>
            <w:r w:rsidRPr="3DBD6B24">
              <w:rPr>
                <w:sz w:val="20"/>
                <w:szCs w:val="20"/>
              </w:rPr>
              <w:t>Ruchansky et al. (2017)</w:t>
            </w:r>
          </w:p>
        </w:tc>
        <w:tc>
          <w:tcPr>
            <w:tcW w:w="2268" w:type="dxa"/>
            <w:tcBorders>
              <w:top w:val="nil"/>
              <w:bottom w:val="nil"/>
            </w:tcBorders>
            <w:vAlign w:val="center"/>
          </w:tcPr>
          <w:p w14:paraId="2A2F1840" w14:textId="77777777" w:rsidR="00A747DC" w:rsidRDefault="00253CC9" w:rsidP="3DBD6B24">
            <w:pPr>
              <w:spacing w:after="0" w:line="360" w:lineRule="auto"/>
            </w:pPr>
            <w:r w:rsidRPr="3DBD6B24">
              <w:rPr>
                <w:sz w:val="20"/>
                <w:szCs w:val="20"/>
              </w:rPr>
              <w:t>Modelo híbrido con contenido, respuesta social y fuente.</w:t>
            </w:r>
          </w:p>
        </w:tc>
        <w:tc>
          <w:tcPr>
            <w:tcW w:w="2268" w:type="dxa"/>
            <w:tcBorders>
              <w:top w:val="nil"/>
              <w:bottom w:val="nil"/>
            </w:tcBorders>
            <w:vAlign w:val="center"/>
          </w:tcPr>
          <w:p w14:paraId="6BC215FB" w14:textId="77777777" w:rsidR="00A747DC" w:rsidRDefault="00253CC9" w:rsidP="3DBD6B24">
            <w:pPr>
              <w:spacing w:after="0" w:line="360" w:lineRule="auto"/>
            </w:pPr>
            <w:r w:rsidRPr="3DBD6B24">
              <w:rPr>
                <w:sz w:val="20"/>
                <w:szCs w:val="20"/>
              </w:rPr>
              <w:t>Twitter y Weibo.</w:t>
            </w:r>
          </w:p>
        </w:tc>
        <w:tc>
          <w:tcPr>
            <w:tcW w:w="2268" w:type="dxa"/>
            <w:tcBorders>
              <w:top w:val="nil"/>
              <w:bottom w:val="nil"/>
            </w:tcBorders>
            <w:vAlign w:val="center"/>
          </w:tcPr>
          <w:p w14:paraId="0FD22A02" w14:textId="77777777" w:rsidR="00A747DC" w:rsidRDefault="00253CC9" w:rsidP="3DBD6B24">
            <w:pPr>
              <w:spacing w:after="0" w:line="360" w:lineRule="auto"/>
            </w:pPr>
            <w:r w:rsidRPr="3DBD6B24">
              <w:rPr>
                <w:sz w:val="20"/>
                <w:szCs w:val="20"/>
              </w:rPr>
              <w:t>Evidencia de que el texto aislado no captura todo el fenómeno.</w:t>
            </w:r>
          </w:p>
        </w:tc>
      </w:tr>
      <w:tr w:rsidR="00A747DC" w14:paraId="59D4A8CE" w14:textId="77777777" w:rsidTr="3DBD6B24">
        <w:trPr>
          <w:jc w:val="center"/>
        </w:trPr>
        <w:tc>
          <w:tcPr>
            <w:tcW w:w="2268" w:type="dxa"/>
            <w:tcBorders>
              <w:top w:val="nil"/>
              <w:bottom w:val="nil"/>
            </w:tcBorders>
            <w:vAlign w:val="center"/>
          </w:tcPr>
          <w:p w14:paraId="4A05FD37" w14:textId="77777777" w:rsidR="00A747DC" w:rsidRDefault="00253CC9" w:rsidP="3DBD6B24">
            <w:pPr>
              <w:spacing w:after="0" w:line="360" w:lineRule="auto"/>
            </w:pPr>
            <w:r w:rsidRPr="3DBD6B24">
              <w:rPr>
                <w:sz w:val="20"/>
                <w:szCs w:val="20"/>
                <w:lang w:val="es-ES"/>
              </w:rPr>
              <w:t xml:space="preserve">Ozbay y </w:t>
            </w:r>
            <w:proofErr w:type="spellStart"/>
            <w:r w:rsidRPr="3DBD6B24">
              <w:rPr>
                <w:sz w:val="20"/>
                <w:szCs w:val="20"/>
                <w:lang w:val="es-ES"/>
              </w:rPr>
              <w:t>Alatas</w:t>
            </w:r>
            <w:proofErr w:type="spellEnd"/>
            <w:r w:rsidRPr="3DBD6B24">
              <w:rPr>
                <w:sz w:val="20"/>
                <w:szCs w:val="20"/>
                <w:lang w:val="es-ES"/>
              </w:rPr>
              <w:t xml:space="preserve"> (2020)</w:t>
            </w:r>
          </w:p>
        </w:tc>
        <w:tc>
          <w:tcPr>
            <w:tcW w:w="2268" w:type="dxa"/>
            <w:tcBorders>
              <w:top w:val="nil"/>
              <w:bottom w:val="nil"/>
            </w:tcBorders>
            <w:vAlign w:val="center"/>
          </w:tcPr>
          <w:p w14:paraId="62CFFE45" w14:textId="77777777" w:rsidR="00A747DC" w:rsidRDefault="00253CC9" w:rsidP="3DBD6B24">
            <w:pPr>
              <w:spacing w:after="0" w:line="360" w:lineRule="auto"/>
            </w:pPr>
            <w:r w:rsidRPr="3DBD6B24">
              <w:rPr>
                <w:sz w:val="20"/>
                <w:szCs w:val="20"/>
                <w:lang w:val="es-ES"/>
              </w:rPr>
              <w:t xml:space="preserve">Clasificación supervisada de </w:t>
            </w:r>
            <w:proofErr w:type="spellStart"/>
            <w:proofErr w:type="gramStart"/>
            <w:r w:rsidRPr="3DBD6B24">
              <w:rPr>
                <w:sz w:val="20"/>
                <w:szCs w:val="20"/>
                <w:lang w:val="es-ES"/>
              </w:rPr>
              <w:t>fake</w:t>
            </w:r>
            <w:proofErr w:type="spellEnd"/>
            <w:r w:rsidRPr="3DBD6B24">
              <w:rPr>
                <w:sz w:val="20"/>
                <w:szCs w:val="20"/>
                <w:lang w:val="es-ES"/>
              </w:rPr>
              <w:t xml:space="preserve"> </w:t>
            </w:r>
            <w:proofErr w:type="spellStart"/>
            <w:r w:rsidRPr="3DBD6B24">
              <w:rPr>
                <w:sz w:val="20"/>
                <w:szCs w:val="20"/>
                <w:lang w:val="es-ES"/>
              </w:rPr>
              <w:t>news</w:t>
            </w:r>
            <w:proofErr w:type="spellEnd"/>
            <w:proofErr w:type="gramEnd"/>
            <w:r w:rsidRPr="3DBD6B24">
              <w:rPr>
                <w:sz w:val="20"/>
                <w:szCs w:val="20"/>
                <w:lang w:val="es-ES"/>
              </w:rPr>
              <w:t>.</w:t>
            </w:r>
          </w:p>
        </w:tc>
        <w:tc>
          <w:tcPr>
            <w:tcW w:w="2268" w:type="dxa"/>
            <w:tcBorders>
              <w:top w:val="nil"/>
              <w:bottom w:val="nil"/>
            </w:tcBorders>
            <w:vAlign w:val="center"/>
          </w:tcPr>
          <w:p w14:paraId="605A8E5B" w14:textId="77777777" w:rsidR="00A747DC" w:rsidRDefault="00253CC9" w:rsidP="3DBD6B24">
            <w:pPr>
              <w:spacing w:after="0" w:line="360" w:lineRule="auto"/>
            </w:pPr>
            <w:r w:rsidRPr="3DBD6B24">
              <w:rPr>
                <w:sz w:val="20"/>
                <w:szCs w:val="20"/>
              </w:rPr>
              <w:t>Corpus de noticias online.</w:t>
            </w:r>
          </w:p>
        </w:tc>
        <w:tc>
          <w:tcPr>
            <w:tcW w:w="2268" w:type="dxa"/>
            <w:tcBorders>
              <w:top w:val="nil"/>
              <w:bottom w:val="nil"/>
            </w:tcBorders>
            <w:vAlign w:val="center"/>
          </w:tcPr>
          <w:p w14:paraId="0D142B7A" w14:textId="77777777" w:rsidR="00A747DC" w:rsidRDefault="00253CC9" w:rsidP="3DBD6B24">
            <w:pPr>
              <w:spacing w:after="0" w:line="360" w:lineRule="auto"/>
            </w:pPr>
            <w:r w:rsidRPr="3DBD6B24">
              <w:rPr>
                <w:sz w:val="20"/>
                <w:szCs w:val="20"/>
                <w:lang w:val="es-ES"/>
              </w:rPr>
              <w:t xml:space="preserve">Referencia para comparar </w:t>
            </w:r>
            <w:proofErr w:type="spellStart"/>
            <w:r w:rsidRPr="3DBD6B24">
              <w:rPr>
                <w:sz w:val="20"/>
                <w:szCs w:val="20"/>
                <w:lang w:val="es-ES"/>
              </w:rPr>
              <w:t>baselines</w:t>
            </w:r>
            <w:proofErr w:type="spellEnd"/>
            <w:r w:rsidRPr="3DBD6B24">
              <w:rPr>
                <w:sz w:val="20"/>
                <w:szCs w:val="20"/>
                <w:lang w:val="es-ES"/>
              </w:rPr>
              <w:t xml:space="preserve"> clásicos.</w:t>
            </w:r>
          </w:p>
        </w:tc>
      </w:tr>
      <w:tr w:rsidR="00A747DC" w14:paraId="0E37F35F" w14:textId="77777777" w:rsidTr="3DBD6B24">
        <w:trPr>
          <w:jc w:val="center"/>
        </w:trPr>
        <w:tc>
          <w:tcPr>
            <w:tcW w:w="2268" w:type="dxa"/>
            <w:tcBorders>
              <w:top w:val="nil"/>
              <w:bottom w:val="single" w:sz="12" w:space="0" w:color="555555"/>
            </w:tcBorders>
            <w:vAlign w:val="center"/>
          </w:tcPr>
          <w:p w14:paraId="4E5CDD99" w14:textId="77777777" w:rsidR="00A747DC" w:rsidRDefault="00253CC9" w:rsidP="3DBD6B24">
            <w:pPr>
              <w:spacing w:after="0" w:line="360" w:lineRule="auto"/>
            </w:pPr>
            <w:r w:rsidRPr="3DBD6B24">
              <w:rPr>
                <w:sz w:val="20"/>
                <w:szCs w:val="20"/>
              </w:rPr>
              <w:t>TFG de Computadores</w:t>
            </w:r>
          </w:p>
        </w:tc>
        <w:tc>
          <w:tcPr>
            <w:tcW w:w="2268" w:type="dxa"/>
            <w:tcBorders>
              <w:top w:val="nil"/>
              <w:bottom w:val="single" w:sz="12" w:space="0" w:color="555555"/>
            </w:tcBorders>
            <w:vAlign w:val="center"/>
          </w:tcPr>
          <w:p w14:paraId="5BAE0C99" w14:textId="77777777" w:rsidR="00A747DC" w:rsidRDefault="00253CC9" w:rsidP="3DBD6B24">
            <w:pPr>
              <w:spacing w:after="0" w:line="360" w:lineRule="auto"/>
            </w:pPr>
            <w:r w:rsidRPr="3DBD6B24">
              <w:rPr>
                <w:sz w:val="20"/>
                <w:szCs w:val="20"/>
              </w:rPr>
              <w:t>Pipeline operativo desacoplado.</w:t>
            </w:r>
          </w:p>
        </w:tc>
        <w:tc>
          <w:tcPr>
            <w:tcW w:w="2268" w:type="dxa"/>
            <w:tcBorders>
              <w:top w:val="nil"/>
              <w:bottom w:val="single" w:sz="12" w:space="0" w:color="555555"/>
            </w:tcBorders>
            <w:vAlign w:val="center"/>
          </w:tcPr>
          <w:p w14:paraId="3F263781" w14:textId="77777777" w:rsidR="00A747DC" w:rsidRDefault="00253CC9" w:rsidP="3DBD6B24">
            <w:pPr>
              <w:spacing w:after="0" w:line="360" w:lineRule="auto"/>
            </w:pPr>
            <w:r w:rsidRPr="3DBD6B24">
              <w:rPr>
                <w:sz w:val="20"/>
                <w:szCs w:val="20"/>
              </w:rPr>
              <w:t>Mensajes procesados y evidencias de sistema.</w:t>
            </w:r>
          </w:p>
        </w:tc>
        <w:tc>
          <w:tcPr>
            <w:tcW w:w="2268" w:type="dxa"/>
            <w:tcBorders>
              <w:top w:val="nil"/>
              <w:bottom w:val="single" w:sz="12" w:space="0" w:color="555555"/>
            </w:tcBorders>
            <w:vAlign w:val="center"/>
          </w:tcPr>
          <w:p w14:paraId="382C153F" w14:textId="77777777" w:rsidR="00A747DC" w:rsidRDefault="00253CC9" w:rsidP="3DBD6B24">
            <w:pPr>
              <w:spacing w:after="0" w:line="360" w:lineRule="auto"/>
            </w:pPr>
            <w:r w:rsidRPr="3DBD6B24">
              <w:rPr>
                <w:sz w:val="20"/>
                <w:szCs w:val="20"/>
              </w:rPr>
              <w:t>Referencia de acabado documental, no de alcance técnico para este TFG.</w:t>
            </w:r>
          </w:p>
        </w:tc>
      </w:tr>
    </w:tbl>
    <w:p w14:paraId="1380430E" w14:textId="77777777" w:rsidR="00A747DC" w:rsidRDefault="00253CC9" w:rsidP="3DBD6B24">
      <w:pPr>
        <w:spacing w:before="60" w:after="120" w:line="360" w:lineRule="auto"/>
        <w:jc w:val="both"/>
        <w:rPr>
          <w:sz w:val="28"/>
          <w:szCs w:val="28"/>
        </w:rPr>
      </w:pPr>
      <w:r w:rsidRPr="3DBD6B24">
        <w:rPr>
          <w:i/>
          <w:iCs/>
        </w:rPr>
        <w:t xml:space="preserve">Nota. </w:t>
      </w:r>
      <w:r>
        <w:t>La comparación se formula desde el alcance de Ingeniería Informática: datos, modelos y reproducibilidad.</w:t>
      </w:r>
    </w:p>
    <w:p w14:paraId="3A9924C3" w14:textId="77777777" w:rsidR="00A747DC" w:rsidRDefault="00A747DC">
      <w:pPr>
        <w:spacing w:after="120" w:line="360" w:lineRule="auto"/>
        <w:jc w:val="both"/>
      </w:pPr>
    </w:p>
    <w:p w14:paraId="6D890911" w14:textId="40014C00" w:rsidR="008617EA" w:rsidRDefault="00253CC9" w:rsidP="3DBD6B24">
      <w:pPr>
        <w:pStyle w:val="Ttulo2"/>
        <w:spacing w:after="120" w:line="360" w:lineRule="auto"/>
      </w:pPr>
      <w:bookmarkStart w:id="9" w:name="_Toc234858839"/>
      <w:r>
        <w:lastRenderedPageBreak/>
        <w:t>2.4 Representación textual y clasificadores lineales</w:t>
      </w:r>
      <w:bookmarkEnd w:id="9"/>
    </w:p>
    <w:p w14:paraId="24296730" w14:textId="5D179A58" w:rsidR="00A747DC" w:rsidRDefault="00253CC9">
      <w:pPr>
        <w:spacing w:after="120" w:line="360" w:lineRule="auto"/>
        <w:jc w:val="both"/>
      </w:pPr>
      <w:r w:rsidRPr="7121CE3F">
        <w:rPr>
          <w:lang w:val="es-ES"/>
        </w:rPr>
        <w:t xml:space="preserve">La representación TF-IDF se ha elegido porque permite construir un punto de partida medible y comprensible. En esta representación, cada documento se transforma en un vector donde los términos frecuentes en un texto reciben peso, pero ese peso disminuye si el término aparece en muchos documentos del corpus. La técnica no entiende el significado profundo de una frase, aunque sí captura regularidades léxicas que suelen ser suficientes para establecer un </w:t>
      </w:r>
      <w:proofErr w:type="spellStart"/>
      <w:r w:rsidRPr="7121CE3F">
        <w:rPr>
          <w:lang w:val="es-ES"/>
        </w:rPr>
        <w:t>baseline</w:t>
      </w:r>
      <w:proofErr w:type="spellEnd"/>
      <w:r w:rsidRPr="7121CE3F">
        <w:rPr>
          <w:lang w:val="es-ES"/>
        </w:rPr>
        <w:t xml:space="preserve"> en clasificación textual. Cuando se trabaja con datos heterogéneos, esa simplicidad ayuda a distinguir errores de modelado, errores de limpieza y problemas de distribución.</w:t>
      </w:r>
    </w:p>
    <w:p w14:paraId="636870A8" w14:textId="77777777" w:rsidR="00A747DC" w:rsidRDefault="00253CC9">
      <w:pPr>
        <w:spacing w:after="120" w:line="360" w:lineRule="auto"/>
        <w:jc w:val="both"/>
      </w:pPr>
      <w:r w:rsidRPr="7121CE3F">
        <w:rPr>
          <w:lang w:val="es-ES"/>
        </w:rPr>
        <w:t xml:space="preserve">El uso de </w:t>
      </w:r>
      <w:proofErr w:type="spellStart"/>
      <w:r w:rsidRPr="7121CE3F">
        <w:rPr>
          <w:lang w:val="es-ES"/>
        </w:rPr>
        <w:t>unigramas</w:t>
      </w:r>
      <w:proofErr w:type="spellEnd"/>
      <w:r w:rsidRPr="7121CE3F">
        <w:rPr>
          <w:lang w:val="es-ES"/>
        </w:rPr>
        <w:t xml:space="preserve"> y </w:t>
      </w:r>
      <w:proofErr w:type="spellStart"/>
      <w:r w:rsidRPr="7121CE3F">
        <w:rPr>
          <w:lang w:val="es-ES"/>
        </w:rPr>
        <w:t>bigramas</w:t>
      </w:r>
      <w:proofErr w:type="spellEnd"/>
      <w:r w:rsidRPr="7121CE3F">
        <w:rPr>
          <w:lang w:val="es-ES"/>
        </w:rPr>
        <w:t xml:space="preserve"> amplía la información disponible para el clasificador. Un </w:t>
      </w:r>
      <w:proofErr w:type="spellStart"/>
      <w:r w:rsidRPr="7121CE3F">
        <w:rPr>
          <w:lang w:val="es-ES"/>
        </w:rPr>
        <w:t>unigrama</w:t>
      </w:r>
      <w:proofErr w:type="spellEnd"/>
      <w:r w:rsidRPr="7121CE3F">
        <w:rPr>
          <w:lang w:val="es-ES"/>
        </w:rPr>
        <w:t xml:space="preserve"> captura palabras aisladas, mientras que un </w:t>
      </w:r>
      <w:proofErr w:type="spellStart"/>
      <w:r w:rsidRPr="7121CE3F">
        <w:rPr>
          <w:lang w:val="es-ES"/>
        </w:rPr>
        <w:t>bigrama</w:t>
      </w:r>
      <w:proofErr w:type="spellEnd"/>
      <w:r w:rsidRPr="7121CE3F">
        <w:rPr>
          <w:lang w:val="es-ES"/>
        </w:rPr>
        <w:t xml:space="preserve"> conserva pares consecutivos. Esa decisión resulta relevante porque varias señales de procedencia o estilo aparecen como expresiones compuestas (</w:t>
      </w:r>
      <w:proofErr w:type="spellStart"/>
      <w:r w:rsidRPr="7121CE3F">
        <w:rPr>
          <w:lang w:val="es-ES"/>
        </w:rPr>
        <w:t>washington</w:t>
      </w:r>
      <w:proofErr w:type="spellEnd"/>
      <w:r w:rsidRPr="7121CE3F">
        <w:rPr>
          <w:lang w:val="es-ES"/>
        </w:rPr>
        <w:t xml:space="preserve"> </w:t>
      </w:r>
      <w:proofErr w:type="spellStart"/>
      <w:r w:rsidRPr="7121CE3F">
        <w:rPr>
          <w:lang w:val="es-ES"/>
        </w:rPr>
        <w:t>reuters</w:t>
      </w:r>
      <w:proofErr w:type="spellEnd"/>
      <w:r w:rsidRPr="7121CE3F">
        <w:rPr>
          <w:lang w:val="es-ES"/>
        </w:rPr>
        <w:t xml:space="preserve">, </w:t>
      </w:r>
      <w:proofErr w:type="spellStart"/>
      <w:r w:rsidRPr="7121CE3F">
        <w:rPr>
          <w:lang w:val="es-ES"/>
        </w:rPr>
        <w:t>read</w:t>
      </w:r>
      <w:proofErr w:type="spellEnd"/>
      <w:r w:rsidRPr="7121CE3F">
        <w:rPr>
          <w:lang w:val="es-ES"/>
        </w:rPr>
        <w:t xml:space="preserve"> more, </w:t>
      </w:r>
      <w:proofErr w:type="spellStart"/>
      <w:r w:rsidRPr="7121CE3F">
        <w:rPr>
          <w:lang w:val="es-ES"/>
        </w:rPr>
        <w:t>featured</w:t>
      </w:r>
      <w:proofErr w:type="spellEnd"/>
      <w:r w:rsidRPr="7121CE3F">
        <w:rPr>
          <w:lang w:val="es-ES"/>
        </w:rPr>
        <w:t xml:space="preserve"> </w:t>
      </w:r>
      <w:proofErr w:type="spellStart"/>
      <w:r w:rsidRPr="7121CE3F">
        <w:rPr>
          <w:lang w:val="es-ES"/>
        </w:rPr>
        <w:t>image</w:t>
      </w:r>
      <w:proofErr w:type="spellEnd"/>
      <w:r w:rsidRPr="7121CE3F">
        <w:rPr>
          <w:lang w:val="es-ES"/>
        </w:rPr>
        <w:t xml:space="preserve"> u </w:t>
      </w:r>
      <w:proofErr w:type="spellStart"/>
      <w:r w:rsidRPr="7121CE3F">
        <w:rPr>
          <w:lang w:val="es-ES"/>
        </w:rPr>
        <w:t>on</w:t>
      </w:r>
      <w:proofErr w:type="spellEnd"/>
      <w:r w:rsidRPr="7121CE3F">
        <w:rPr>
          <w:lang w:val="es-ES"/>
        </w:rPr>
        <w:t xml:space="preserve"> </w:t>
      </w:r>
      <w:proofErr w:type="spellStart"/>
      <w:r w:rsidRPr="7121CE3F">
        <w:rPr>
          <w:lang w:val="es-ES"/>
        </w:rPr>
        <w:t>wednesday</w:t>
      </w:r>
      <w:proofErr w:type="spellEnd"/>
      <w:r w:rsidRPr="7121CE3F">
        <w:rPr>
          <w:lang w:val="es-ES"/>
        </w:rPr>
        <w:t xml:space="preserve">). Si el </w:t>
      </w:r>
      <w:proofErr w:type="spellStart"/>
      <w:r w:rsidRPr="7121CE3F">
        <w:rPr>
          <w:lang w:val="es-ES"/>
        </w:rPr>
        <w:t>vectorizador</w:t>
      </w:r>
      <w:proofErr w:type="spellEnd"/>
      <w:r w:rsidRPr="7121CE3F">
        <w:rPr>
          <w:lang w:val="es-ES"/>
        </w:rPr>
        <w:t xml:space="preserve"> solo usara palabras aisladas, parte de esas señales quedaría fragmentada. Al incorporar </w:t>
      </w:r>
      <w:proofErr w:type="spellStart"/>
      <w:r w:rsidRPr="7121CE3F">
        <w:rPr>
          <w:lang w:val="es-ES"/>
        </w:rPr>
        <w:t>bigramas</w:t>
      </w:r>
      <w:proofErr w:type="spellEnd"/>
      <w:r w:rsidRPr="7121CE3F">
        <w:rPr>
          <w:lang w:val="es-ES"/>
        </w:rPr>
        <w:t>, el modelo recibe patrones más cercanos a la forma real de los textos.</w:t>
      </w:r>
    </w:p>
    <w:p w14:paraId="38B6BD2A" w14:textId="77777777" w:rsidR="00A747DC" w:rsidRDefault="00253CC9">
      <w:pPr>
        <w:spacing w:after="120" w:line="360" w:lineRule="auto"/>
        <w:jc w:val="both"/>
      </w:pPr>
      <w:r>
        <w:t>La Regresión Logística y el Linear SVC se han seleccionado por su adecuación a espacios de alta dimensión. Los vectores TF-IDF suelen tener miles de características, muchas de ellas dispersas. Los clasificadores lineales funcionan bien en ese contexto porque no necesitan construir fronteras no lineales complejas para separar documentos cuando existen señales léxicas informativas. Además, ambos modelos facilitan una interpretación global. Sus coeficientes permiten identificar términos asociados a cada clase, lo que resulta útil para detectar sesgos de fuente.</w:t>
      </w:r>
    </w:p>
    <w:p w14:paraId="5583CFD2" w14:textId="77777777" w:rsidR="00A747DC" w:rsidRDefault="00253CC9">
      <w:pPr>
        <w:spacing w:after="120" w:line="360" w:lineRule="auto"/>
        <w:jc w:val="both"/>
      </w:pPr>
      <w:r>
        <w:t>La Regresión Logística ofrece probabilidades que pueden compararse con un umbral configurable. Esa propiedad la hace cómoda cuando se pretende modular la sensibilidad del sistema. El Linear SVC, en cambio, optimiza el margen de separación entre clases y produce una función de decisión. Aunque esa puntuación no sea una probabilidad calibrada, se puede desplazar mediante un umbral para obtener una política de predicción más prudente. En este TFG, la comparación entre ambos enfoques permite seleccionar el modelo por rendimiento sin perder la trazabilidad de la decisión.</w:t>
      </w:r>
    </w:p>
    <w:p w14:paraId="1682F114" w14:textId="75054A3F" w:rsidR="008617EA" w:rsidRDefault="00253CC9">
      <w:pPr>
        <w:spacing w:after="120" w:line="360" w:lineRule="auto"/>
        <w:jc w:val="both"/>
      </w:pPr>
      <w:r w:rsidRPr="5A7E7510">
        <w:rPr>
          <w:lang w:val="es-ES"/>
        </w:rPr>
        <w:t xml:space="preserve">Conviene subrayar que el baseline lineal no se plantea como final del problema. Su función es establecer una referencia reproducible, ligera y explicable. Si un modelo transformer se incorporara después, debería superar esta línea base bajo las mismas particiones, las mismas </w:t>
      </w:r>
      <w:r w:rsidRPr="5A7E7510">
        <w:rPr>
          <w:lang w:val="es-ES"/>
        </w:rPr>
        <w:lastRenderedPageBreak/>
        <w:t>fuentes documentadas y un protocolo de evaluación comparable. De lo contrario, la mejora podría deberse a cambios en el dataset, en el umbral o en el procedimiento, no necesariamente al modelo.</w:t>
      </w:r>
    </w:p>
    <w:p w14:paraId="6989B4F2" w14:textId="2C797A31" w:rsidR="008617EA" w:rsidRDefault="00253CC9" w:rsidP="3DBD6B24">
      <w:pPr>
        <w:pStyle w:val="Ttulo2"/>
        <w:spacing w:after="120" w:line="360" w:lineRule="auto"/>
      </w:pPr>
      <w:bookmarkStart w:id="10" w:name="_Toc234858840"/>
      <w:r>
        <w:t>2.5 Evaluación, trazabilidad y ética de datos</w:t>
      </w:r>
      <w:bookmarkEnd w:id="10"/>
    </w:p>
    <w:p w14:paraId="5139FEC0" w14:textId="24F1C119" w:rsidR="00A747DC" w:rsidRDefault="00253CC9">
      <w:pPr>
        <w:spacing w:after="120" w:line="360" w:lineRule="auto"/>
        <w:jc w:val="both"/>
      </w:pPr>
      <w:r w:rsidRPr="7121CE3F">
        <w:rPr>
          <w:lang w:val="es-ES"/>
        </w:rPr>
        <w:t xml:space="preserve">La evaluación de un sistema de clasificación binaria requiere distinguir entre aciertos, falsos positivos y falsos negativos. En un contexto de </w:t>
      </w:r>
      <w:proofErr w:type="spellStart"/>
      <w:proofErr w:type="gramStart"/>
      <w:r w:rsidRPr="7121CE3F">
        <w:rPr>
          <w:lang w:val="es-ES"/>
        </w:rPr>
        <w:t>fake</w:t>
      </w:r>
      <w:proofErr w:type="spellEnd"/>
      <w:r w:rsidRPr="7121CE3F">
        <w:rPr>
          <w:lang w:val="es-ES"/>
        </w:rPr>
        <w:t xml:space="preserve"> </w:t>
      </w:r>
      <w:proofErr w:type="spellStart"/>
      <w:r w:rsidRPr="7121CE3F">
        <w:rPr>
          <w:lang w:val="es-ES"/>
        </w:rPr>
        <w:t>news</w:t>
      </w:r>
      <w:proofErr w:type="spellEnd"/>
      <w:proofErr w:type="gramEnd"/>
      <w:r w:rsidRPr="7121CE3F">
        <w:rPr>
          <w:lang w:val="es-ES"/>
        </w:rPr>
        <w:t xml:space="preserve">, un falso </w:t>
      </w:r>
      <w:proofErr w:type="gramStart"/>
      <w:r w:rsidRPr="7121CE3F">
        <w:rPr>
          <w:lang w:val="es-ES"/>
        </w:rPr>
        <w:t>positivo etiqueta</w:t>
      </w:r>
      <w:proofErr w:type="gramEnd"/>
      <w:r w:rsidRPr="7121CE3F">
        <w:rPr>
          <w:lang w:val="es-ES"/>
        </w:rPr>
        <w:t xml:space="preserve"> como falso un contenido que el </w:t>
      </w:r>
      <w:proofErr w:type="spellStart"/>
      <w:r w:rsidRPr="7121CE3F">
        <w:rPr>
          <w:lang w:val="es-ES"/>
        </w:rPr>
        <w:t>dataset</w:t>
      </w:r>
      <w:proofErr w:type="spellEnd"/>
      <w:r w:rsidRPr="7121CE3F">
        <w:rPr>
          <w:lang w:val="es-ES"/>
        </w:rPr>
        <w:t xml:space="preserve"> considera verificado o neutro. Un falso negativo deja sin detectar un contenido etiquetado como </w:t>
      </w:r>
      <w:proofErr w:type="spellStart"/>
      <w:r w:rsidRPr="7121CE3F">
        <w:rPr>
          <w:lang w:val="es-ES"/>
        </w:rPr>
        <w:t>fake_news</w:t>
      </w:r>
      <w:proofErr w:type="spellEnd"/>
      <w:r w:rsidRPr="7121CE3F">
        <w:rPr>
          <w:lang w:val="es-ES"/>
        </w:rPr>
        <w:t xml:space="preserve">. La gravedad relativa de ambos errores depende del uso previsto. Este TFG no automatiza decisiones sobre usuarios ni canales, pero sí documenta una política conservadora para evitar </w:t>
      </w:r>
      <w:proofErr w:type="spellStart"/>
      <w:r w:rsidRPr="7121CE3F">
        <w:rPr>
          <w:lang w:val="es-ES"/>
        </w:rPr>
        <w:t>sobredetección</w:t>
      </w:r>
      <w:proofErr w:type="spellEnd"/>
      <w:r w:rsidRPr="7121CE3F">
        <w:rPr>
          <w:lang w:val="es-ES"/>
        </w:rPr>
        <w:t xml:space="preserve"> en la clase positiva.</w:t>
      </w:r>
    </w:p>
    <w:p w14:paraId="38EEF9AC" w14:textId="77777777" w:rsidR="00A747DC" w:rsidRDefault="00253CC9">
      <w:pPr>
        <w:spacing w:after="120" w:line="360" w:lineRule="auto"/>
        <w:jc w:val="both"/>
      </w:pPr>
      <w:r w:rsidRPr="7121CE3F">
        <w:rPr>
          <w:lang w:val="es-ES"/>
        </w:rPr>
        <w:t xml:space="preserve">La trazabilidad se ha tratado como requisito metodológico. Cada ejecución guarda un manifiesto con identificador, hash del </w:t>
      </w:r>
      <w:proofErr w:type="spellStart"/>
      <w:r w:rsidRPr="7121CE3F">
        <w:rPr>
          <w:lang w:val="es-ES"/>
        </w:rPr>
        <w:t>dataset</w:t>
      </w:r>
      <w:proofErr w:type="spellEnd"/>
      <w:r w:rsidRPr="7121CE3F">
        <w:rPr>
          <w:lang w:val="es-ES"/>
        </w:rPr>
        <w:t>, rutas de artefactos, modelo seleccionado, umbral y métricas. Ese manifiesto permite reconstruir qué se entrenó, con qué datos y bajo qué parámetros. Si dos ejecuciones obtienen métricas distintas, el investigador puede comparar hashes, configuración y artefactos antes de atribuir la diferencia al algoritmo. Este control es especialmente necesario cuando se trabaja con scripts que pueden regenerar datos y modelos.</w:t>
      </w:r>
    </w:p>
    <w:p w14:paraId="42ED00DE" w14:textId="77777777" w:rsidR="00A747DC" w:rsidRDefault="00253CC9">
      <w:pPr>
        <w:spacing w:after="120" w:line="360" w:lineRule="auto"/>
        <w:jc w:val="both"/>
      </w:pPr>
      <w:r w:rsidRPr="7121CE3F">
        <w:rPr>
          <w:lang w:val="es-ES"/>
        </w:rPr>
        <w:t xml:space="preserve">El tratamiento de datos de </w:t>
      </w:r>
      <w:proofErr w:type="spellStart"/>
      <w:r w:rsidRPr="7121CE3F">
        <w:rPr>
          <w:lang w:val="es-ES"/>
        </w:rPr>
        <w:t>Telegram</w:t>
      </w:r>
      <w:proofErr w:type="spellEnd"/>
      <w:r w:rsidRPr="7121CE3F">
        <w:rPr>
          <w:lang w:val="es-ES"/>
        </w:rPr>
        <w:t xml:space="preserve"> se aborda desde una posición restrictiva. La extracción se limita a canales públicos configurados por el usuario del experimento, se ejecuta bajo demanda y no almacena más información de la necesaria para el análisis textual. Aunque el corpus principal procede de fuentes externas de referencia, el diseño evita normalizar la idea de una vigilancia continua. Si en una fase futura se anotaran mensajes reales de </w:t>
      </w:r>
      <w:proofErr w:type="spellStart"/>
      <w:r w:rsidRPr="7121CE3F">
        <w:rPr>
          <w:lang w:val="es-ES"/>
        </w:rPr>
        <w:t>Telegram</w:t>
      </w:r>
      <w:proofErr w:type="spellEnd"/>
      <w:r w:rsidRPr="7121CE3F">
        <w:rPr>
          <w:lang w:val="es-ES"/>
        </w:rPr>
        <w:t>, deberían definirse criterios de anonimización, minimización, consentimiento cuando proceda y revisión ética del protocolo.</w:t>
      </w:r>
    </w:p>
    <w:p w14:paraId="19472622" w14:textId="77777777" w:rsidR="00A747DC" w:rsidRDefault="00253CC9">
      <w:pPr>
        <w:spacing w:after="120" w:line="360" w:lineRule="auto"/>
        <w:jc w:val="both"/>
        <w:rPr>
          <w:lang w:val="es-ES"/>
        </w:rPr>
      </w:pPr>
      <w:r w:rsidRPr="7121CE3F">
        <w:rPr>
          <w:lang w:val="es-ES"/>
        </w:rPr>
        <w:t xml:space="preserve">La documentación de limitaciones también forma parte de la ética de datos. Presentar un macro F1 elevado sin explicar sesgo de fuente, binarización de LIAR o ausencia de validación específica en </w:t>
      </w:r>
      <w:proofErr w:type="spellStart"/>
      <w:r w:rsidRPr="7121CE3F">
        <w:rPr>
          <w:lang w:val="es-ES"/>
        </w:rPr>
        <w:t>Telegram</w:t>
      </w:r>
      <w:proofErr w:type="spellEnd"/>
      <w:r w:rsidRPr="7121CE3F">
        <w:rPr>
          <w:lang w:val="es-ES"/>
        </w:rPr>
        <w:t xml:space="preserve"> induciría una lectura exagerada del alcance. Por ello, la memoria separa con cuidado rendimiento interno y capacidad de generalización. El resultado es útil para investigación y aprendizaje, pero todavía no autoriza un despliegue automático sobre comunidades reales.</w:t>
      </w:r>
    </w:p>
    <w:p w14:paraId="12998C74" w14:textId="77777777" w:rsidR="00A56C02" w:rsidRDefault="00A56C02">
      <w:pPr>
        <w:spacing w:after="120" w:line="360" w:lineRule="auto"/>
        <w:jc w:val="both"/>
        <w:rPr>
          <w:lang w:val="es-ES"/>
        </w:rPr>
      </w:pPr>
    </w:p>
    <w:p w14:paraId="11D66B53" w14:textId="77777777" w:rsidR="00A56C02" w:rsidRPr="00A56C02" w:rsidRDefault="00A56C02" w:rsidP="00A56C02">
      <w:pPr>
        <w:pStyle w:val="Ttulo2"/>
        <w:spacing w:after="120" w:line="360" w:lineRule="auto"/>
      </w:pPr>
      <w:bookmarkStart w:id="11" w:name="_Toc234858841"/>
      <w:r w:rsidRPr="00A56C02">
        <w:lastRenderedPageBreak/>
        <w:t>2.6 Trabajos relacionados y posicionamiento del proyecto</w:t>
      </w:r>
      <w:bookmarkEnd w:id="11"/>
    </w:p>
    <w:p w14:paraId="69DFF8F6" w14:textId="77777777" w:rsidR="00A56C02" w:rsidRPr="00A56C02" w:rsidRDefault="00A56C02" w:rsidP="00A56C02">
      <w:pPr>
        <w:spacing w:after="120" w:line="360" w:lineRule="auto"/>
        <w:jc w:val="both"/>
        <w:rPr>
          <w:lang w:val="es-ES"/>
        </w:rPr>
      </w:pPr>
      <w:r w:rsidRPr="00A56C02">
        <w:rPr>
          <w:lang w:val="es-ES"/>
        </w:rPr>
        <w:t xml:space="preserve">La detección automática de </w:t>
      </w:r>
      <w:proofErr w:type="spellStart"/>
      <w:proofErr w:type="gramStart"/>
      <w:r w:rsidRPr="00A56C02">
        <w:rPr>
          <w:lang w:val="es-ES"/>
        </w:rPr>
        <w:t>fake</w:t>
      </w:r>
      <w:proofErr w:type="spellEnd"/>
      <w:r w:rsidRPr="00A56C02">
        <w:rPr>
          <w:lang w:val="es-ES"/>
        </w:rPr>
        <w:t xml:space="preserve"> </w:t>
      </w:r>
      <w:proofErr w:type="spellStart"/>
      <w:r w:rsidRPr="00A56C02">
        <w:rPr>
          <w:lang w:val="es-ES"/>
        </w:rPr>
        <w:t>news</w:t>
      </w:r>
      <w:proofErr w:type="spellEnd"/>
      <w:proofErr w:type="gramEnd"/>
      <w:r w:rsidRPr="00A56C02">
        <w:rPr>
          <w:lang w:val="es-ES"/>
        </w:rPr>
        <w:t xml:space="preserve"> ha sido abordada desde distintas perspectivas dentro del procesamiento del lenguaje natural, la minería de datos y el análisis de redes sociales. Aunque todos estos enfoques comparten el objetivo general de identificar contenido potencialmente falso o engañoso, difieren en el tipo de información que utilizan, en el grado de complejidad del modelo y en las condiciones necesarias para su aplicación práctica. Por este motivo, resulta necesario situar el presente Trabajo de Fin de Grado dentro del conjunto de soluciones existentes y justificar el alcance técnico adoptado.</w:t>
      </w:r>
    </w:p>
    <w:p w14:paraId="505EDCD8" w14:textId="77777777" w:rsidR="00A56C02" w:rsidRPr="00A56C02" w:rsidRDefault="00A56C02" w:rsidP="00A56C02">
      <w:pPr>
        <w:spacing w:after="120" w:line="360" w:lineRule="auto"/>
        <w:jc w:val="both"/>
        <w:rPr>
          <w:lang w:val="es-ES"/>
        </w:rPr>
      </w:pPr>
      <w:r w:rsidRPr="00A56C02">
        <w:rPr>
          <w:lang w:val="es-ES"/>
        </w:rPr>
        <w:t>Una primera línea de trabajo se basa en el análisis textual del contenido. En este enfoque, el documento, noticia, mensaje o declaración se representa mediante características lingüísticas que posteriormente se introducen en un clasificador supervisado. Las representaciones clásicas, como bolsa de palabras o TF-IDF, permiten construir modelos sencillos, reproducibles y relativamente fáciles de interpretar. Esta aproximación ha sido utilizada de forma frecuente como línea base en tareas de clasificación textual, ya que ofrece un punto de comparación estable antes de introducir arquitecturas más complejas. Su principal ventaja es que permite analizar qué términos o expresiones influyen en la decisión del modelo, lo que facilita detectar posibles sesgos de fuente, marcas editoriales o patrones de estilo.</w:t>
      </w:r>
    </w:p>
    <w:p w14:paraId="624B1E63" w14:textId="77777777" w:rsidR="00A56C02" w:rsidRPr="00A56C02" w:rsidRDefault="00A56C02" w:rsidP="00A56C02">
      <w:pPr>
        <w:spacing w:after="120" w:line="360" w:lineRule="auto"/>
        <w:jc w:val="both"/>
        <w:rPr>
          <w:lang w:val="es-ES"/>
        </w:rPr>
      </w:pPr>
      <w:r w:rsidRPr="00A56C02">
        <w:rPr>
          <w:lang w:val="es-ES"/>
        </w:rPr>
        <w:t>Dentro de esta línea, los clasificadores lineales como Regresión Logística y Linear SVC resultan especialmente adecuados cuando los textos se representan mediante vectores de alta dimensión. En problemas de clasificación de noticias falsas, estos modelos pueden alcanzar resultados competitivos cuando existen diferencias léxicas claras entre clases. Sin embargo, su rendimiento debe interpretarse con cautela, porque pueden aprender señales superficiales en lugar de razonar sobre la veracidad factual del contenido. Por ejemplo, un modelo puede asociar determinadas expresiones, cabeceras, firmas de agencia o fórmulas periodísticas a una clase concreta, aunque dichas señales no sean necesariamente indicativas de verdad o falsedad.</w:t>
      </w:r>
    </w:p>
    <w:p w14:paraId="76D9A696" w14:textId="77777777" w:rsidR="00A56C02" w:rsidRPr="00A56C02" w:rsidRDefault="00A56C02" w:rsidP="00A56C02">
      <w:pPr>
        <w:spacing w:after="120" w:line="360" w:lineRule="auto"/>
        <w:jc w:val="both"/>
        <w:rPr>
          <w:lang w:val="es-ES"/>
        </w:rPr>
      </w:pPr>
      <w:r w:rsidRPr="00A56C02">
        <w:rPr>
          <w:lang w:val="es-ES"/>
        </w:rPr>
        <w:t xml:space="preserve">Una segunda línea de investigación incorpora modelos de lenguaje </w:t>
      </w:r>
      <w:proofErr w:type="spellStart"/>
      <w:r w:rsidRPr="00A56C02">
        <w:rPr>
          <w:lang w:val="es-ES"/>
        </w:rPr>
        <w:t>preentrenados</w:t>
      </w:r>
      <w:proofErr w:type="spellEnd"/>
      <w:r w:rsidRPr="00A56C02">
        <w:rPr>
          <w:lang w:val="es-ES"/>
        </w:rPr>
        <w:t xml:space="preserve">, como BERT y otras arquitecturas basadas en </w:t>
      </w:r>
      <w:proofErr w:type="spellStart"/>
      <w:r w:rsidRPr="00A56C02">
        <w:rPr>
          <w:lang w:val="es-ES"/>
        </w:rPr>
        <w:t>transformers</w:t>
      </w:r>
      <w:proofErr w:type="spellEnd"/>
      <w:r w:rsidRPr="00A56C02">
        <w:rPr>
          <w:lang w:val="es-ES"/>
        </w:rPr>
        <w:t xml:space="preserve">. Estos modelos representan un avance importante porque capturan dependencias contextuales más ricas que los enfoques basados únicamente en frecuencias de palabras. A diferencia de TF-IDF, un </w:t>
      </w:r>
      <w:proofErr w:type="spellStart"/>
      <w:r w:rsidRPr="00A56C02">
        <w:rPr>
          <w:lang w:val="es-ES"/>
        </w:rPr>
        <w:t>transformer</w:t>
      </w:r>
      <w:proofErr w:type="spellEnd"/>
      <w:r w:rsidRPr="00A56C02">
        <w:rPr>
          <w:lang w:val="es-ES"/>
        </w:rPr>
        <w:t xml:space="preserve"> puede generar representaciones distintas de una misma palabra en función de la frase en la que aparece. Esto permite abordar mejor fenómenos como la ambigüedad, la ironía o la composición semántica. No obstante, estos modelos también introducen mayores costes computacionales, menor </w:t>
      </w:r>
      <w:r w:rsidRPr="00A56C02">
        <w:rPr>
          <w:lang w:val="es-ES"/>
        </w:rPr>
        <w:lastRenderedPageBreak/>
        <w:t xml:space="preserve">interpretabilidad directa y una dependencia más fuerte de las condiciones de entrenamiento y ajuste fino. Para un trabajo centrado en reproducibilidad y control experimental, resulta razonable establecer primero un </w:t>
      </w:r>
      <w:proofErr w:type="spellStart"/>
      <w:r w:rsidRPr="00A56C02">
        <w:rPr>
          <w:lang w:val="es-ES"/>
        </w:rPr>
        <w:t>baseline</w:t>
      </w:r>
      <w:proofErr w:type="spellEnd"/>
      <w:r w:rsidRPr="00A56C02">
        <w:rPr>
          <w:lang w:val="es-ES"/>
        </w:rPr>
        <w:t xml:space="preserve"> lineal antes de evaluar modelos más complejos.</w:t>
      </w:r>
    </w:p>
    <w:p w14:paraId="16D8B48B" w14:textId="77777777" w:rsidR="00A56C02" w:rsidRPr="00A56C02" w:rsidRDefault="00A56C02" w:rsidP="00A56C02">
      <w:pPr>
        <w:spacing w:after="120" w:line="360" w:lineRule="auto"/>
        <w:jc w:val="both"/>
        <w:rPr>
          <w:lang w:val="es-ES"/>
        </w:rPr>
      </w:pPr>
      <w:r w:rsidRPr="00A56C02">
        <w:rPr>
          <w:lang w:val="es-ES"/>
        </w:rPr>
        <w:t xml:space="preserve">Una tercera línea de trabajo no se limita al texto, sino que incorpora información social y de propagación. En plataformas digitales, una noticia falsa no se caracteriza únicamente por su contenido, sino también por la forma en la que se difunde: velocidad de propagación, número de reenvíos, estructura de la red, cuentas que amplifican el mensaje o comunidades en las que aparece. Estos enfoques pueden ser muy útiles para detectar campañas coordinadas o patrones anómalos de difusión. Sin embargo, requieren datos adicionales que no siempre están disponibles o que pueden plantear problemas de privacidad, acceso y ética. Además, en el caso de </w:t>
      </w:r>
      <w:proofErr w:type="spellStart"/>
      <w:r w:rsidRPr="00A56C02">
        <w:rPr>
          <w:lang w:val="es-ES"/>
        </w:rPr>
        <w:t>Telegram</w:t>
      </w:r>
      <w:proofErr w:type="spellEnd"/>
      <w:r w:rsidRPr="00A56C02">
        <w:rPr>
          <w:lang w:val="es-ES"/>
        </w:rPr>
        <w:t>, la estructura de canales y grupos no ofrece siempre la misma visibilidad que otras redes sociales, lo que complica la reconstrucción completa de la propagación.</w:t>
      </w:r>
    </w:p>
    <w:p w14:paraId="1292E947" w14:textId="77777777" w:rsidR="00A56C02" w:rsidRPr="00A56C02" w:rsidRDefault="00A56C02" w:rsidP="00A56C02">
      <w:pPr>
        <w:spacing w:after="120" w:line="360" w:lineRule="auto"/>
        <w:jc w:val="both"/>
        <w:rPr>
          <w:lang w:val="es-ES"/>
        </w:rPr>
      </w:pPr>
      <w:r w:rsidRPr="00A56C02">
        <w:rPr>
          <w:lang w:val="es-ES"/>
        </w:rPr>
        <w:t>Una cuarta línea está relacionada con la detección multimodal. Muchas noticias falsas no se difunden solo como texto, sino acompañadas de imágenes, vídeos, capturas de pantalla, audios o enlaces externos. En estos casos, un sistema exclusivamente textual puede perder información relevante. Un mensaje aparentemente neutro puede remitir a una imagen manipulada, o una noticia falsa puede apoyarse en un vídeo sacado de contexto. Los enfoques multimodales combinan procesamiento de lenguaje natural, visión por computador y análisis de metadatos para obtener una representación más completa del contenido. A pesar de su interés, esta línea queda fuera del alcance del presente TFG, que se centra de forma deliberada en el componente textual y en la construcción de una metodología experimental controlada.</w:t>
      </w:r>
    </w:p>
    <w:p w14:paraId="290C05C9" w14:textId="77777777" w:rsidR="00A56C02" w:rsidRPr="00A56C02" w:rsidRDefault="00A56C02" w:rsidP="00A56C02">
      <w:pPr>
        <w:spacing w:after="120" w:line="360" w:lineRule="auto"/>
        <w:jc w:val="both"/>
        <w:rPr>
          <w:lang w:val="es-ES"/>
        </w:rPr>
      </w:pPr>
      <w:r w:rsidRPr="00A56C02">
        <w:rPr>
          <w:lang w:val="es-ES"/>
        </w:rPr>
        <w:t xml:space="preserve">También existen trabajos orientados al </w:t>
      </w:r>
      <w:proofErr w:type="spellStart"/>
      <w:r w:rsidRPr="00A56C02">
        <w:rPr>
          <w:lang w:val="es-ES"/>
        </w:rPr>
        <w:t>fact-checking</w:t>
      </w:r>
      <w:proofErr w:type="spellEnd"/>
      <w:r w:rsidRPr="00A56C02">
        <w:rPr>
          <w:lang w:val="es-ES"/>
        </w:rPr>
        <w:t xml:space="preserve"> automático. En este tipo de sistemas, el objetivo no es solo clasificar un texto como falso o verdadero, sino contrastar afirmaciones concretas con fuentes externas, bases de conocimiento o documentos de referencia. Esta aproximación se acerca más al proceso humano de verificación, ya que requiere identificar afirmaciones verificables, recuperar evidencias y determinar si dichas evidencias apoyan, contradicen o no permiten decidir la afirmación analizada. Aunque esta línea es más ambiciosa desde el punto de vista semántico, también exige una infraestructura más compleja y criterios de evaluación diferentes. El presente trabajo no implementa </w:t>
      </w:r>
      <w:proofErr w:type="spellStart"/>
      <w:r w:rsidRPr="00A56C02">
        <w:rPr>
          <w:lang w:val="es-ES"/>
        </w:rPr>
        <w:t>fact-checking</w:t>
      </w:r>
      <w:proofErr w:type="spellEnd"/>
      <w:r w:rsidRPr="00A56C02">
        <w:rPr>
          <w:lang w:val="es-ES"/>
        </w:rPr>
        <w:t xml:space="preserve"> automático, sino clasificación supervisada sobre un corpus etiquetado.</w:t>
      </w:r>
    </w:p>
    <w:p w14:paraId="4D46C450" w14:textId="77777777" w:rsidR="00A56C02" w:rsidRPr="00A56C02" w:rsidRDefault="00A56C02" w:rsidP="00A56C02">
      <w:pPr>
        <w:spacing w:after="120" w:line="360" w:lineRule="auto"/>
        <w:jc w:val="both"/>
        <w:rPr>
          <w:lang w:val="es-ES"/>
        </w:rPr>
      </w:pPr>
      <w:r w:rsidRPr="00A56C02">
        <w:rPr>
          <w:lang w:val="es-ES"/>
        </w:rPr>
        <w:t xml:space="preserve">El uso de </w:t>
      </w:r>
      <w:proofErr w:type="spellStart"/>
      <w:r w:rsidRPr="00A56C02">
        <w:rPr>
          <w:lang w:val="es-ES"/>
        </w:rPr>
        <w:t>datasets</w:t>
      </w:r>
      <w:proofErr w:type="spellEnd"/>
      <w:r w:rsidRPr="00A56C02">
        <w:rPr>
          <w:lang w:val="es-ES"/>
        </w:rPr>
        <w:t xml:space="preserve"> de referencia, como LIAR, permite comparar resultados con trabajos previos y disponer de etiquetas ya definidas. Sin embargo, estos conjuntos de datos no siempre </w:t>
      </w:r>
      <w:r w:rsidRPr="00A56C02">
        <w:rPr>
          <w:lang w:val="es-ES"/>
        </w:rPr>
        <w:lastRenderedPageBreak/>
        <w:t xml:space="preserve">coinciden con el dominio final de aplicación. LIAR contiene declaraciones políticas breves, mientras que otros corpus pueden estar compuestos por artículos completos, titulares o noticias procedentes de medios concretos. Esta diferencia condiciona el aprendizaje del modelo. Un clasificador entrenado sobre un </w:t>
      </w:r>
      <w:proofErr w:type="spellStart"/>
      <w:r w:rsidRPr="00A56C02">
        <w:rPr>
          <w:lang w:val="es-ES"/>
        </w:rPr>
        <w:t>dataset</w:t>
      </w:r>
      <w:proofErr w:type="spellEnd"/>
      <w:r w:rsidRPr="00A56C02">
        <w:rPr>
          <w:lang w:val="es-ES"/>
        </w:rPr>
        <w:t xml:space="preserve"> puede obtener buenas métricas internas y, aun así, generalizar peor cuando se aplica a mensajes reales de </w:t>
      </w:r>
      <w:proofErr w:type="spellStart"/>
      <w:r w:rsidRPr="00A56C02">
        <w:rPr>
          <w:lang w:val="es-ES"/>
        </w:rPr>
        <w:t>Telegram</w:t>
      </w:r>
      <w:proofErr w:type="spellEnd"/>
      <w:r w:rsidRPr="00A56C02">
        <w:rPr>
          <w:lang w:val="es-ES"/>
        </w:rPr>
        <w:t>. Por ello, una parte esencial del presente TFG consiste en documentar la procedencia de los datos, las reglas de transformación y las limitaciones del corpus utilizado.</w:t>
      </w:r>
    </w:p>
    <w:p w14:paraId="2EE6182A" w14:textId="77777777" w:rsidR="00A56C02" w:rsidRPr="00A56C02" w:rsidRDefault="00A56C02" w:rsidP="00A56C02">
      <w:pPr>
        <w:spacing w:after="120" w:line="360" w:lineRule="auto"/>
        <w:jc w:val="both"/>
        <w:rPr>
          <w:lang w:val="es-ES"/>
        </w:rPr>
      </w:pPr>
      <w:r w:rsidRPr="00A56C02">
        <w:rPr>
          <w:lang w:val="es-ES"/>
        </w:rPr>
        <w:t xml:space="preserve">El caso de </w:t>
      </w:r>
      <w:proofErr w:type="spellStart"/>
      <w:r w:rsidRPr="00A56C02">
        <w:rPr>
          <w:lang w:val="es-ES"/>
        </w:rPr>
        <w:t>Telegram</w:t>
      </w:r>
      <w:proofErr w:type="spellEnd"/>
      <w:r w:rsidRPr="00A56C02">
        <w:rPr>
          <w:lang w:val="es-ES"/>
        </w:rPr>
        <w:t xml:space="preserve"> introduce además particularidades propias. Los mensajes pueden ser breves, reenviados, fragmentados, acompañados de enlaces o redactados con un estilo menos formal que una noticia periodística tradicional. También pueden aparecer mensajes con errores ortográficos, abreviaturas, emojis, menciones, hashtags o referencias contextuales difíciles de interpretar fuera del canal en el que se publican. Estas características hacen que el traslado directo de modelos entrenados con </w:t>
      </w:r>
      <w:proofErr w:type="spellStart"/>
      <w:r w:rsidRPr="00A56C02">
        <w:rPr>
          <w:lang w:val="es-ES"/>
        </w:rPr>
        <w:t>datasets</w:t>
      </w:r>
      <w:proofErr w:type="spellEnd"/>
      <w:r w:rsidRPr="00A56C02">
        <w:rPr>
          <w:lang w:val="es-ES"/>
        </w:rPr>
        <w:t xml:space="preserve"> externos de noticias o declaraciones políticas deba considerarse una aproximación inicial, no una validación definitiva sobre el dominio objetivo.</w:t>
      </w:r>
    </w:p>
    <w:p w14:paraId="4C39DAB3" w14:textId="77777777" w:rsidR="00A56C02" w:rsidRPr="00A56C02" w:rsidRDefault="00A56C02" w:rsidP="00A56C02">
      <w:pPr>
        <w:spacing w:after="120" w:line="360" w:lineRule="auto"/>
        <w:jc w:val="both"/>
        <w:rPr>
          <w:lang w:val="es-ES"/>
        </w:rPr>
      </w:pPr>
      <w:r w:rsidRPr="00A56C02">
        <w:rPr>
          <w:lang w:val="es-ES"/>
        </w:rPr>
        <w:t xml:space="preserve">Desde esta perspectiva, el presente proyecto se posiciona como una base experimental reproducible y no como un detector final de desinformación. Su objetivo principal no es maximizar una métrica aislada, sino construir un flujo controlado que permita adquirir datos, normalizarlos, validar el corpus, entrenar modelos de referencia, conservar artefactos y analizar los errores obtenidos. Esta decisión metodológica resulta relevante porque en problemas de </w:t>
      </w:r>
      <w:proofErr w:type="spellStart"/>
      <w:proofErr w:type="gramStart"/>
      <w:r w:rsidRPr="00A56C02">
        <w:rPr>
          <w:lang w:val="es-ES"/>
        </w:rPr>
        <w:t>fake</w:t>
      </w:r>
      <w:proofErr w:type="spellEnd"/>
      <w:r w:rsidRPr="00A56C02">
        <w:rPr>
          <w:lang w:val="es-ES"/>
        </w:rPr>
        <w:t xml:space="preserve"> </w:t>
      </w:r>
      <w:proofErr w:type="spellStart"/>
      <w:r w:rsidRPr="00A56C02">
        <w:rPr>
          <w:lang w:val="es-ES"/>
        </w:rPr>
        <w:t>news</w:t>
      </w:r>
      <w:proofErr w:type="spellEnd"/>
      <w:proofErr w:type="gramEnd"/>
      <w:r w:rsidRPr="00A56C02">
        <w:rPr>
          <w:lang w:val="es-ES"/>
        </w:rPr>
        <w:t xml:space="preserve"> una métrica elevada puede ser engañosa si no se conoce la composición del corpus, el origen de los textos, el reparto de clases o las señales que el modelo está utilizando para clasificar.</w:t>
      </w:r>
    </w:p>
    <w:p w14:paraId="6287DDE4" w14:textId="77777777" w:rsidR="00A56C02" w:rsidRPr="00A56C02" w:rsidRDefault="00A56C02" w:rsidP="00A56C02">
      <w:pPr>
        <w:spacing w:after="120" w:line="360" w:lineRule="auto"/>
        <w:jc w:val="both"/>
        <w:rPr>
          <w:lang w:val="es-ES"/>
        </w:rPr>
      </w:pPr>
      <w:r w:rsidRPr="00A56C02">
        <w:rPr>
          <w:lang w:val="es-ES"/>
        </w:rPr>
        <w:t xml:space="preserve">La elección de TF-IDF, Regresión Logística y Linear SVC responde a este posicionamiento. Estos modelos permiten establecer una línea base clara, ligera y explicable. Además, facilitan la inspección de términos influyentes, lo que ayuda a detectar si el modelo está aprendiendo señales semánticas relacionadas con el contenido o marcas superficiales asociadas a determinadas fuentes. En este sentido, la interpretabilidad del </w:t>
      </w:r>
      <w:proofErr w:type="spellStart"/>
      <w:r w:rsidRPr="00A56C02">
        <w:rPr>
          <w:lang w:val="es-ES"/>
        </w:rPr>
        <w:t>baseline</w:t>
      </w:r>
      <w:proofErr w:type="spellEnd"/>
      <w:r w:rsidRPr="00A56C02">
        <w:rPr>
          <w:lang w:val="es-ES"/>
        </w:rPr>
        <w:t xml:space="preserve"> forma parte del propio diseño experimental. Antes de incorporar modelos más potentes, es necesario conocer qué patrones existen en el corpus y hasta qué punto las métricas obtenidas dependen de ellos.</w:t>
      </w:r>
    </w:p>
    <w:p w14:paraId="11585E01" w14:textId="77777777" w:rsidR="00A56C02" w:rsidRPr="00A56C02" w:rsidRDefault="00A56C02" w:rsidP="00A56C02">
      <w:pPr>
        <w:spacing w:after="120" w:line="360" w:lineRule="auto"/>
        <w:jc w:val="both"/>
        <w:rPr>
          <w:lang w:val="es-ES"/>
        </w:rPr>
      </w:pPr>
      <w:r w:rsidRPr="00A56C02">
        <w:rPr>
          <w:lang w:val="es-ES"/>
        </w:rPr>
        <w:t xml:space="preserve">El proyecto se diferencia, por tanto, de tres tipos de soluciones. En primer lugar, se diferencia de los sistemas operacionales de monitorización continua, porque la extracción desde </w:t>
      </w:r>
      <w:proofErr w:type="spellStart"/>
      <w:r w:rsidRPr="00A56C02">
        <w:rPr>
          <w:lang w:val="es-ES"/>
        </w:rPr>
        <w:t>Telegram</w:t>
      </w:r>
      <w:proofErr w:type="spellEnd"/>
      <w:r w:rsidRPr="00A56C02">
        <w:rPr>
          <w:lang w:val="es-ES"/>
        </w:rPr>
        <w:t xml:space="preserve"> se plantea bajo demanda y no como vigilancia persistente. En segundo lugar, se diferencia de </w:t>
      </w:r>
      <w:r w:rsidRPr="00A56C02">
        <w:rPr>
          <w:lang w:val="es-ES"/>
        </w:rPr>
        <w:lastRenderedPageBreak/>
        <w:t xml:space="preserve">los sistemas avanzados de </w:t>
      </w:r>
      <w:proofErr w:type="spellStart"/>
      <w:r w:rsidRPr="00A56C02">
        <w:rPr>
          <w:lang w:val="es-ES"/>
        </w:rPr>
        <w:t>fact-checking</w:t>
      </w:r>
      <w:proofErr w:type="spellEnd"/>
      <w:r w:rsidRPr="00A56C02">
        <w:rPr>
          <w:lang w:val="es-ES"/>
        </w:rPr>
        <w:t>, porque no recupera evidencias externas ni verifica afirmaciones individuales. En tercer lugar, se diferencia de los modelos profundos de clasificación, porque prioriza la reproducibilidad, la trazabilidad y la explicación de resultados sobre la complejidad algorítmica.</w:t>
      </w:r>
    </w:p>
    <w:p w14:paraId="061B0E9B" w14:textId="77777777" w:rsidR="00A56C02" w:rsidRPr="00A56C02" w:rsidRDefault="00A56C02" w:rsidP="00A56C02">
      <w:pPr>
        <w:spacing w:after="120" w:line="360" w:lineRule="auto"/>
        <w:jc w:val="both"/>
        <w:rPr>
          <w:lang w:val="es-ES"/>
        </w:rPr>
      </w:pPr>
      <w:r w:rsidRPr="00A56C02">
        <w:rPr>
          <w:lang w:val="es-ES"/>
        </w:rPr>
        <w:t xml:space="preserve">Esta delimitación no reduce el valor del trabajo, sino que lo concreta. En un problema sensible como la detección de desinformación, resulta preferible construir primero una base metodológica verificable que permita conocer las fortalezas y debilidades del pipeline. A partir de esa base, futuras ampliaciones podrían incorporar validación cruzada, particiones por fuente, mensajes reales de </w:t>
      </w:r>
      <w:proofErr w:type="spellStart"/>
      <w:r w:rsidRPr="00A56C02">
        <w:rPr>
          <w:lang w:val="es-ES"/>
        </w:rPr>
        <w:t>Telegram</w:t>
      </w:r>
      <w:proofErr w:type="spellEnd"/>
      <w:r w:rsidRPr="00A56C02">
        <w:rPr>
          <w:lang w:val="es-ES"/>
        </w:rPr>
        <w:t xml:space="preserve"> anotados manualmente, modelos </w:t>
      </w:r>
      <w:proofErr w:type="spellStart"/>
      <w:r w:rsidRPr="00A56C02">
        <w:rPr>
          <w:lang w:val="es-ES"/>
        </w:rPr>
        <w:t>transformer</w:t>
      </w:r>
      <w:proofErr w:type="spellEnd"/>
      <w:r w:rsidRPr="00A56C02">
        <w:rPr>
          <w:lang w:val="es-ES"/>
        </w:rPr>
        <w:t xml:space="preserve">, análisis multimodal o estrategias de recuperación de evidencias. Sin embargo, todas esas mejoras deberían compararse con el </w:t>
      </w:r>
      <w:proofErr w:type="spellStart"/>
      <w:r w:rsidRPr="00A56C02">
        <w:rPr>
          <w:lang w:val="es-ES"/>
        </w:rPr>
        <w:t>baseline</w:t>
      </w:r>
      <w:proofErr w:type="spellEnd"/>
      <w:r w:rsidRPr="00A56C02">
        <w:rPr>
          <w:lang w:val="es-ES"/>
        </w:rPr>
        <w:t xml:space="preserve"> actual y mantener el mismo nivel de trazabilidad documental.</w:t>
      </w:r>
    </w:p>
    <w:p w14:paraId="570BF34D" w14:textId="77777777" w:rsidR="00A56C02" w:rsidRPr="00A56C02" w:rsidRDefault="00A56C02" w:rsidP="00A56C02">
      <w:pPr>
        <w:spacing w:after="120" w:line="360" w:lineRule="auto"/>
        <w:jc w:val="both"/>
        <w:rPr>
          <w:lang w:val="es-ES"/>
        </w:rPr>
      </w:pPr>
      <w:r w:rsidRPr="00A56C02">
        <w:rPr>
          <w:lang w:val="es-ES"/>
        </w:rPr>
        <w:t xml:space="preserve">En consecuencia, el presente TFG se sitúa en el punto intermedio entre una revisión conceptual del problema y un sistema de producción. Su aportación consiste en transformar el problema de la detección temprana de </w:t>
      </w:r>
      <w:proofErr w:type="spellStart"/>
      <w:proofErr w:type="gramStart"/>
      <w:r w:rsidRPr="00A56C02">
        <w:rPr>
          <w:lang w:val="es-ES"/>
        </w:rPr>
        <w:t>fake</w:t>
      </w:r>
      <w:proofErr w:type="spellEnd"/>
      <w:r w:rsidRPr="00A56C02">
        <w:rPr>
          <w:lang w:val="es-ES"/>
        </w:rPr>
        <w:t xml:space="preserve"> </w:t>
      </w:r>
      <w:proofErr w:type="spellStart"/>
      <w:r w:rsidRPr="00A56C02">
        <w:rPr>
          <w:lang w:val="es-ES"/>
        </w:rPr>
        <w:t>news</w:t>
      </w:r>
      <w:proofErr w:type="spellEnd"/>
      <w:proofErr w:type="gramEnd"/>
      <w:r w:rsidRPr="00A56C02">
        <w:rPr>
          <w:lang w:val="es-ES"/>
        </w:rPr>
        <w:t xml:space="preserve"> en un experimento reproducible, auditable y extensible. El sistema desarrollado no pretende decidir de forma automática la veracidad de los mensajes, sino proporcionar una infraestructura experimental desde la que estudiar el comportamiento de modelos supervisados y establecer una referencia sólida para trabajos posteriores.</w:t>
      </w:r>
    </w:p>
    <w:p w14:paraId="0E785382" w14:textId="24191739" w:rsidR="00A56C02" w:rsidRPr="00A56C02" w:rsidRDefault="00A56C02">
      <w:pPr>
        <w:spacing w:after="120" w:line="360" w:lineRule="auto"/>
        <w:jc w:val="both"/>
        <w:rPr>
          <w:lang w:val="es-ES"/>
        </w:rPr>
      </w:pPr>
    </w:p>
    <w:p w14:paraId="598EA5E4" w14:textId="77777777" w:rsidR="00A747DC" w:rsidRPr="00A56C02" w:rsidRDefault="00253CC9" w:rsidP="00A56C02">
      <w:pPr>
        <w:spacing w:after="120" w:line="360" w:lineRule="auto"/>
        <w:jc w:val="both"/>
        <w:rPr>
          <w:lang w:val="es-ES"/>
        </w:rPr>
      </w:pPr>
      <w:r w:rsidRPr="00A56C02">
        <w:rPr>
          <w:lang w:val="es-ES"/>
        </w:rPr>
        <w:br w:type="page"/>
      </w:r>
    </w:p>
    <w:p w14:paraId="507EF6DE" w14:textId="77777777" w:rsidR="00A747DC" w:rsidRDefault="00253CC9" w:rsidP="3DBD6B24">
      <w:pPr>
        <w:pStyle w:val="Ttulo1"/>
        <w:spacing w:line="360" w:lineRule="auto"/>
      </w:pPr>
      <w:bookmarkStart w:id="12" w:name="_Toc234858842"/>
      <w:r>
        <w:lastRenderedPageBreak/>
        <w:t>3. Metodología, requisitos y arquitectura funcional</w:t>
      </w:r>
      <w:bookmarkEnd w:id="12"/>
    </w:p>
    <w:p w14:paraId="399A4604" w14:textId="60A1F694" w:rsidR="008617EA" w:rsidRDefault="00253CC9" w:rsidP="3DBD6B24">
      <w:pPr>
        <w:pStyle w:val="Ttulo2"/>
        <w:spacing w:after="120" w:line="360" w:lineRule="auto"/>
      </w:pPr>
      <w:bookmarkStart w:id="13" w:name="_Toc234858843"/>
      <w:r>
        <w:t>3.1 Metodología de trabajo</w:t>
      </w:r>
      <w:bookmarkEnd w:id="13"/>
    </w:p>
    <w:p w14:paraId="4ADE4D63" w14:textId="25E0BC08" w:rsidR="00A747DC" w:rsidRDefault="00253CC9">
      <w:pPr>
        <w:spacing w:after="120" w:line="360" w:lineRule="auto"/>
        <w:jc w:val="both"/>
      </w:pPr>
      <w:r w:rsidRPr="7121CE3F">
        <w:rPr>
          <w:lang w:val="es-ES"/>
        </w:rPr>
        <w:t xml:space="preserve">El proyecto se ha desarrollado de forma incremental, con fases verificables y artefactos persistidos. Primero se preparó la adquisición de mensajes y la </w:t>
      </w:r>
      <w:proofErr w:type="spellStart"/>
      <w:r w:rsidRPr="7121CE3F">
        <w:rPr>
          <w:lang w:val="es-ES"/>
        </w:rPr>
        <w:t>deduplicación</w:t>
      </w:r>
      <w:proofErr w:type="spellEnd"/>
      <w:r w:rsidRPr="7121CE3F">
        <w:rPr>
          <w:lang w:val="es-ES"/>
        </w:rPr>
        <w:t xml:space="preserve">. Después se construyó el corpus unificado y se añadieron validaciones automáticas. En una tercera fase se entrenaron modelos candidatos y persistieron sus resultados. Finalmente se analizó el comportamiento del </w:t>
      </w:r>
      <w:proofErr w:type="spellStart"/>
      <w:r w:rsidRPr="7121CE3F">
        <w:rPr>
          <w:lang w:val="es-ES"/>
        </w:rPr>
        <w:t>baseline</w:t>
      </w:r>
      <w:proofErr w:type="spellEnd"/>
      <w:r w:rsidRPr="7121CE3F">
        <w:rPr>
          <w:lang w:val="es-ES"/>
        </w:rPr>
        <w:t xml:space="preserve"> mediante métricas, matriz de confusión, ejemplos de error y pesos del modelo lineal.</w:t>
      </w:r>
    </w:p>
    <w:p w14:paraId="4D4BA32F" w14:textId="77777777" w:rsidR="00A747DC" w:rsidRDefault="00253CC9">
      <w:pPr>
        <w:spacing w:after="120" w:line="360" w:lineRule="auto"/>
        <w:jc w:val="both"/>
      </w:pPr>
      <w:r w:rsidRPr="7121CE3F">
        <w:rPr>
          <w:lang w:val="es-ES"/>
        </w:rPr>
        <w:t xml:space="preserve">Cada fase puede repetirse de manera aislada. Esta independencia importa porque permite corregir el </w:t>
      </w:r>
      <w:proofErr w:type="spellStart"/>
      <w:r w:rsidRPr="7121CE3F">
        <w:rPr>
          <w:lang w:val="es-ES"/>
        </w:rPr>
        <w:t>dataset</w:t>
      </w:r>
      <w:proofErr w:type="spellEnd"/>
      <w:r w:rsidRPr="7121CE3F">
        <w:rPr>
          <w:lang w:val="es-ES"/>
        </w:rPr>
        <w:t xml:space="preserve"> sin reescribir el entrenamiento, modificar la política de umbral sin cambiar el preprocesamiento o evaluar un modelo persistido sin reconstruir todo el corpus. Si se quisiera ampliar el trabajo con otro </w:t>
      </w:r>
      <w:proofErr w:type="spellStart"/>
      <w:r w:rsidRPr="7121CE3F">
        <w:rPr>
          <w:lang w:val="es-ES"/>
        </w:rPr>
        <w:t>dataset</w:t>
      </w:r>
      <w:proofErr w:type="spellEnd"/>
      <w:r w:rsidRPr="7121CE3F">
        <w:rPr>
          <w:lang w:val="es-ES"/>
        </w:rPr>
        <w:t>, bastaría con mantener el esquema y volver a ejecutar la validación antes del entrenamiento.</w:t>
      </w:r>
    </w:p>
    <w:p w14:paraId="030D1BBA" w14:textId="0D81C9B6" w:rsidR="008617EA" w:rsidRDefault="00253CC9" w:rsidP="3DBD6B24">
      <w:pPr>
        <w:pStyle w:val="Ttulo2"/>
        <w:spacing w:after="120" w:line="360" w:lineRule="auto"/>
      </w:pPr>
      <w:bookmarkStart w:id="14" w:name="_Toc234858844"/>
      <w:r>
        <w:t>3.2 Requisitos funcionales</w:t>
      </w:r>
      <w:bookmarkEnd w:id="14"/>
    </w:p>
    <w:p w14:paraId="0AED26D2" w14:textId="45E526C5" w:rsidR="00A747DC" w:rsidRDefault="00253CC9">
      <w:pPr>
        <w:spacing w:after="120" w:line="360" w:lineRule="auto"/>
        <w:jc w:val="both"/>
      </w:pPr>
      <w:r>
        <w:t>La Tabla 2 recoge los requisitos funcionales que guían la implementación.</w:t>
      </w:r>
    </w:p>
    <w:p w14:paraId="46F6F86A" w14:textId="77777777" w:rsidR="00A747DC" w:rsidRDefault="00253CC9" w:rsidP="3DBD6B24">
      <w:pPr>
        <w:spacing w:before="120" w:after="0" w:line="360" w:lineRule="auto"/>
      </w:pPr>
      <w:r w:rsidRPr="3DBD6B24">
        <w:rPr>
          <w:b/>
          <w:bCs/>
        </w:rPr>
        <w:t>Tabla 2</w:t>
      </w:r>
    </w:p>
    <w:p w14:paraId="0BA4E835" w14:textId="77777777" w:rsidR="00A747DC" w:rsidRDefault="00253CC9" w:rsidP="3DBD6B24">
      <w:pPr>
        <w:spacing w:after="120" w:line="360" w:lineRule="auto"/>
      </w:pPr>
      <w:r w:rsidRPr="3DBD6B24">
        <w:rPr>
          <w:i/>
          <w:iCs/>
        </w:rPr>
        <w:t>Requisitos funcionales del sistema experimental</w:t>
      </w:r>
    </w:p>
    <w:tbl>
      <w:tblPr>
        <w:tblW w:w="9072" w:type="dxa"/>
        <w:jc w:val="center"/>
        <w:tblBorders>
          <w:top w:val="single" w:sz="8" w:space="0" w:color="555555"/>
          <w:left w:val="nil"/>
          <w:bottom w:val="single" w:sz="8" w:space="0" w:color="555555"/>
          <w:right w:val="nil"/>
          <w:insideH w:val="single" w:sz="8" w:space="0" w:color="555555"/>
          <w:insideV w:val="nil"/>
        </w:tblBorders>
        <w:tblLayout w:type="fixed"/>
        <w:tblLook w:val="0400" w:firstRow="0" w:lastRow="0" w:firstColumn="0" w:lastColumn="0" w:noHBand="0" w:noVBand="1"/>
      </w:tblPr>
      <w:tblGrid>
        <w:gridCol w:w="1701"/>
        <w:gridCol w:w="7371"/>
      </w:tblGrid>
      <w:tr w:rsidR="00A747DC" w14:paraId="71A4EF12" w14:textId="77777777" w:rsidTr="3DBD6B24">
        <w:trPr>
          <w:trHeight w:val="300"/>
          <w:jc w:val="center"/>
        </w:trPr>
        <w:tc>
          <w:tcPr>
            <w:tcW w:w="1701" w:type="dxa"/>
            <w:tcBorders>
              <w:top w:val="single" w:sz="12" w:space="0" w:color="555555"/>
              <w:bottom w:val="single" w:sz="12" w:space="0" w:color="555555"/>
            </w:tcBorders>
            <w:vAlign w:val="center"/>
          </w:tcPr>
          <w:p w14:paraId="506CE9BB" w14:textId="77777777" w:rsidR="00A747DC" w:rsidRDefault="00253CC9" w:rsidP="3DBD6B24">
            <w:pPr>
              <w:spacing w:after="0" w:line="360" w:lineRule="auto"/>
              <w:jc w:val="center"/>
            </w:pPr>
            <w:r w:rsidRPr="3DBD6B24">
              <w:rPr>
                <w:b/>
                <w:bCs/>
                <w:sz w:val="20"/>
                <w:szCs w:val="20"/>
              </w:rPr>
              <w:t>Código</w:t>
            </w:r>
          </w:p>
        </w:tc>
        <w:tc>
          <w:tcPr>
            <w:tcW w:w="7371" w:type="dxa"/>
            <w:tcBorders>
              <w:top w:val="single" w:sz="12" w:space="0" w:color="555555"/>
              <w:bottom w:val="single" w:sz="12" w:space="0" w:color="555555"/>
            </w:tcBorders>
            <w:vAlign w:val="center"/>
          </w:tcPr>
          <w:p w14:paraId="7D4F98C6" w14:textId="16767B24" w:rsidR="00A747DC" w:rsidRDefault="009E52A8" w:rsidP="3DBD6B24">
            <w:pPr>
              <w:spacing w:after="0" w:line="360" w:lineRule="auto"/>
              <w:jc w:val="center"/>
            </w:pPr>
            <w:r w:rsidRPr="3DBD6B24">
              <w:rPr>
                <w:b/>
                <w:bCs/>
                <w:sz w:val="20"/>
                <w:szCs w:val="20"/>
              </w:rPr>
              <w:t>Descripción</w:t>
            </w:r>
          </w:p>
        </w:tc>
      </w:tr>
      <w:tr w:rsidR="00A747DC" w14:paraId="507547A1" w14:textId="77777777" w:rsidTr="3DBD6B24">
        <w:trPr>
          <w:trHeight w:val="300"/>
          <w:jc w:val="center"/>
        </w:trPr>
        <w:tc>
          <w:tcPr>
            <w:tcW w:w="1701" w:type="dxa"/>
            <w:tcBorders>
              <w:top w:val="single" w:sz="12" w:space="0" w:color="555555"/>
              <w:bottom w:val="nil"/>
            </w:tcBorders>
            <w:vAlign w:val="center"/>
          </w:tcPr>
          <w:p w14:paraId="5F746B37" w14:textId="77777777" w:rsidR="00A747DC" w:rsidRDefault="00253CC9" w:rsidP="3DBD6B24">
            <w:pPr>
              <w:spacing w:after="0" w:line="360" w:lineRule="auto"/>
              <w:jc w:val="center"/>
            </w:pPr>
            <w:r w:rsidRPr="3DBD6B24">
              <w:rPr>
                <w:sz w:val="20"/>
                <w:szCs w:val="20"/>
              </w:rPr>
              <w:t>RF-1</w:t>
            </w:r>
          </w:p>
        </w:tc>
        <w:tc>
          <w:tcPr>
            <w:tcW w:w="7371" w:type="dxa"/>
            <w:tcBorders>
              <w:top w:val="single" w:sz="12" w:space="0" w:color="555555"/>
              <w:bottom w:val="nil"/>
            </w:tcBorders>
            <w:vAlign w:val="center"/>
          </w:tcPr>
          <w:p w14:paraId="1042098E" w14:textId="77777777" w:rsidR="00A747DC" w:rsidRDefault="00253CC9" w:rsidP="3DBD6B24">
            <w:pPr>
              <w:spacing w:after="0" w:line="360" w:lineRule="auto"/>
            </w:pPr>
            <w:r w:rsidRPr="3DBD6B24">
              <w:rPr>
                <w:sz w:val="20"/>
                <w:szCs w:val="20"/>
                <w:lang w:val="es-ES"/>
              </w:rPr>
              <w:t xml:space="preserve">Extraer mensajes de canales públicos de </w:t>
            </w:r>
            <w:proofErr w:type="spellStart"/>
            <w:r w:rsidRPr="3DBD6B24">
              <w:rPr>
                <w:sz w:val="20"/>
                <w:szCs w:val="20"/>
                <w:lang w:val="es-ES"/>
              </w:rPr>
              <w:t>Telegram</w:t>
            </w:r>
            <w:proofErr w:type="spellEnd"/>
            <w:r w:rsidRPr="3DBD6B24">
              <w:rPr>
                <w:sz w:val="20"/>
                <w:szCs w:val="20"/>
                <w:lang w:val="es-ES"/>
              </w:rPr>
              <w:t xml:space="preserve"> y mantenerlos en formato JSON cuando existan credenciales válidas.</w:t>
            </w:r>
          </w:p>
        </w:tc>
      </w:tr>
      <w:tr w:rsidR="00A747DC" w14:paraId="5CCFA064" w14:textId="77777777" w:rsidTr="3DBD6B24">
        <w:trPr>
          <w:trHeight w:val="300"/>
          <w:jc w:val="center"/>
        </w:trPr>
        <w:tc>
          <w:tcPr>
            <w:tcW w:w="1701" w:type="dxa"/>
            <w:tcBorders>
              <w:top w:val="nil"/>
              <w:bottom w:val="nil"/>
            </w:tcBorders>
            <w:vAlign w:val="center"/>
          </w:tcPr>
          <w:p w14:paraId="3E49CA6C" w14:textId="77777777" w:rsidR="00A747DC" w:rsidRDefault="00253CC9" w:rsidP="3DBD6B24">
            <w:pPr>
              <w:spacing w:after="0" w:line="360" w:lineRule="auto"/>
              <w:jc w:val="center"/>
            </w:pPr>
            <w:r w:rsidRPr="3DBD6B24">
              <w:rPr>
                <w:sz w:val="20"/>
                <w:szCs w:val="20"/>
              </w:rPr>
              <w:t>RF-2</w:t>
            </w:r>
          </w:p>
        </w:tc>
        <w:tc>
          <w:tcPr>
            <w:tcW w:w="7371" w:type="dxa"/>
            <w:tcBorders>
              <w:top w:val="nil"/>
              <w:bottom w:val="nil"/>
            </w:tcBorders>
            <w:vAlign w:val="center"/>
          </w:tcPr>
          <w:p w14:paraId="2FE77065" w14:textId="77777777" w:rsidR="00A747DC" w:rsidRDefault="00253CC9" w:rsidP="3DBD6B24">
            <w:pPr>
              <w:spacing w:after="0" w:line="360" w:lineRule="auto"/>
            </w:pPr>
            <w:proofErr w:type="spellStart"/>
            <w:r w:rsidRPr="3DBD6B24">
              <w:rPr>
                <w:sz w:val="20"/>
                <w:szCs w:val="20"/>
                <w:lang w:val="es-ES"/>
              </w:rPr>
              <w:t>Deduplicar</w:t>
            </w:r>
            <w:proofErr w:type="spellEnd"/>
            <w:r w:rsidRPr="3DBD6B24">
              <w:rPr>
                <w:sz w:val="20"/>
                <w:szCs w:val="20"/>
                <w:lang w:val="es-ES"/>
              </w:rPr>
              <w:t xml:space="preserve"> mensajes mediante identificadores de canal y mensaje para evitar repeticiones entre sesiones.</w:t>
            </w:r>
          </w:p>
        </w:tc>
      </w:tr>
      <w:tr w:rsidR="00A747DC" w14:paraId="62D31968" w14:textId="77777777" w:rsidTr="3DBD6B24">
        <w:trPr>
          <w:trHeight w:val="300"/>
          <w:jc w:val="center"/>
        </w:trPr>
        <w:tc>
          <w:tcPr>
            <w:tcW w:w="1701" w:type="dxa"/>
            <w:tcBorders>
              <w:top w:val="nil"/>
              <w:bottom w:val="nil"/>
            </w:tcBorders>
            <w:vAlign w:val="center"/>
          </w:tcPr>
          <w:p w14:paraId="24490408" w14:textId="77777777" w:rsidR="00A747DC" w:rsidRDefault="00253CC9" w:rsidP="3DBD6B24">
            <w:pPr>
              <w:spacing w:after="0" w:line="360" w:lineRule="auto"/>
              <w:jc w:val="center"/>
            </w:pPr>
            <w:r w:rsidRPr="3DBD6B24">
              <w:rPr>
                <w:sz w:val="20"/>
                <w:szCs w:val="20"/>
              </w:rPr>
              <w:t>RF-3</w:t>
            </w:r>
          </w:p>
        </w:tc>
        <w:tc>
          <w:tcPr>
            <w:tcW w:w="7371" w:type="dxa"/>
            <w:tcBorders>
              <w:top w:val="nil"/>
              <w:bottom w:val="nil"/>
            </w:tcBorders>
            <w:vAlign w:val="center"/>
          </w:tcPr>
          <w:p w14:paraId="202C695F" w14:textId="77777777" w:rsidR="00A747DC" w:rsidRDefault="00253CC9" w:rsidP="3DBD6B24">
            <w:pPr>
              <w:spacing w:after="0" w:line="360" w:lineRule="auto"/>
            </w:pPr>
            <w:r w:rsidRPr="3DBD6B24">
              <w:rPr>
                <w:sz w:val="20"/>
                <w:szCs w:val="20"/>
                <w:lang w:val="es-ES"/>
              </w:rPr>
              <w:t xml:space="preserve">Normalizar texto, </w:t>
            </w:r>
            <w:proofErr w:type="spellStart"/>
            <w:r w:rsidRPr="3DBD6B24">
              <w:rPr>
                <w:sz w:val="20"/>
                <w:szCs w:val="20"/>
                <w:lang w:val="es-ES"/>
              </w:rPr>
              <w:t>tokenizar</w:t>
            </w:r>
            <w:proofErr w:type="spellEnd"/>
            <w:r w:rsidRPr="3DBD6B24">
              <w:rPr>
                <w:sz w:val="20"/>
                <w:szCs w:val="20"/>
                <w:lang w:val="es-ES"/>
              </w:rPr>
              <w:t>, detectar idioma y marcar banderas de calidad por registro.</w:t>
            </w:r>
          </w:p>
        </w:tc>
      </w:tr>
      <w:tr w:rsidR="00A747DC" w14:paraId="17CFC882" w14:textId="77777777" w:rsidTr="3DBD6B24">
        <w:trPr>
          <w:trHeight w:val="300"/>
          <w:jc w:val="center"/>
        </w:trPr>
        <w:tc>
          <w:tcPr>
            <w:tcW w:w="1701" w:type="dxa"/>
            <w:tcBorders>
              <w:top w:val="nil"/>
              <w:bottom w:val="nil"/>
            </w:tcBorders>
            <w:vAlign w:val="center"/>
          </w:tcPr>
          <w:p w14:paraId="578297F3" w14:textId="77777777" w:rsidR="00A747DC" w:rsidRDefault="00253CC9" w:rsidP="3DBD6B24">
            <w:pPr>
              <w:spacing w:after="0" w:line="360" w:lineRule="auto"/>
              <w:jc w:val="center"/>
            </w:pPr>
            <w:r w:rsidRPr="3DBD6B24">
              <w:rPr>
                <w:sz w:val="20"/>
                <w:szCs w:val="20"/>
              </w:rPr>
              <w:t>RF-4</w:t>
            </w:r>
          </w:p>
        </w:tc>
        <w:tc>
          <w:tcPr>
            <w:tcW w:w="7371" w:type="dxa"/>
            <w:tcBorders>
              <w:top w:val="nil"/>
              <w:bottom w:val="nil"/>
            </w:tcBorders>
            <w:vAlign w:val="center"/>
          </w:tcPr>
          <w:p w14:paraId="480C3811" w14:textId="77777777" w:rsidR="00A747DC" w:rsidRDefault="00253CC9" w:rsidP="3DBD6B24">
            <w:pPr>
              <w:spacing w:after="0" w:line="360" w:lineRule="auto"/>
            </w:pPr>
            <w:r w:rsidRPr="3DBD6B24">
              <w:rPr>
                <w:sz w:val="20"/>
                <w:szCs w:val="20"/>
              </w:rPr>
              <w:t>Construir un corpus binario unificado desde archive2 y LIAR con criterios documentados.</w:t>
            </w:r>
          </w:p>
        </w:tc>
      </w:tr>
      <w:tr w:rsidR="00A747DC" w14:paraId="34B6EE11" w14:textId="77777777" w:rsidTr="3DBD6B24">
        <w:trPr>
          <w:trHeight w:val="300"/>
          <w:jc w:val="center"/>
        </w:trPr>
        <w:tc>
          <w:tcPr>
            <w:tcW w:w="1701" w:type="dxa"/>
            <w:tcBorders>
              <w:top w:val="nil"/>
              <w:bottom w:val="nil"/>
            </w:tcBorders>
            <w:vAlign w:val="center"/>
          </w:tcPr>
          <w:p w14:paraId="194BDF06" w14:textId="77777777" w:rsidR="00A747DC" w:rsidRDefault="00253CC9" w:rsidP="3DBD6B24">
            <w:pPr>
              <w:spacing w:after="0" w:line="360" w:lineRule="auto"/>
              <w:jc w:val="center"/>
            </w:pPr>
            <w:r w:rsidRPr="3DBD6B24">
              <w:rPr>
                <w:sz w:val="20"/>
                <w:szCs w:val="20"/>
              </w:rPr>
              <w:t>RF-5</w:t>
            </w:r>
          </w:p>
        </w:tc>
        <w:tc>
          <w:tcPr>
            <w:tcW w:w="7371" w:type="dxa"/>
            <w:tcBorders>
              <w:top w:val="nil"/>
              <w:bottom w:val="nil"/>
            </w:tcBorders>
            <w:vAlign w:val="center"/>
          </w:tcPr>
          <w:p w14:paraId="0EB79AB6" w14:textId="77777777" w:rsidR="00A747DC" w:rsidRDefault="00253CC9" w:rsidP="3DBD6B24">
            <w:pPr>
              <w:spacing w:after="0" w:line="360" w:lineRule="auto"/>
            </w:pPr>
            <w:r w:rsidRPr="3DBD6B24">
              <w:rPr>
                <w:sz w:val="20"/>
                <w:szCs w:val="20"/>
              </w:rPr>
              <w:t>Validar esquema, etiquetas, nulos y duplicados antes de iniciar el entrenamiento.</w:t>
            </w:r>
          </w:p>
        </w:tc>
      </w:tr>
      <w:tr w:rsidR="00A747DC" w14:paraId="00ECEC44" w14:textId="77777777" w:rsidTr="3DBD6B24">
        <w:trPr>
          <w:trHeight w:val="300"/>
          <w:jc w:val="center"/>
        </w:trPr>
        <w:tc>
          <w:tcPr>
            <w:tcW w:w="1701" w:type="dxa"/>
            <w:tcBorders>
              <w:top w:val="nil"/>
              <w:bottom w:val="nil"/>
            </w:tcBorders>
            <w:vAlign w:val="center"/>
          </w:tcPr>
          <w:p w14:paraId="68D7D39F" w14:textId="77777777" w:rsidR="00A747DC" w:rsidRDefault="00253CC9" w:rsidP="3DBD6B24">
            <w:pPr>
              <w:spacing w:after="0" w:line="360" w:lineRule="auto"/>
              <w:jc w:val="center"/>
            </w:pPr>
            <w:r w:rsidRPr="3DBD6B24">
              <w:rPr>
                <w:sz w:val="20"/>
                <w:szCs w:val="20"/>
              </w:rPr>
              <w:t>RF-6</w:t>
            </w:r>
          </w:p>
        </w:tc>
        <w:tc>
          <w:tcPr>
            <w:tcW w:w="7371" w:type="dxa"/>
            <w:tcBorders>
              <w:top w:val="nil"/>
              <w:bottom w:val="nil"/>
            </w:tcBorders>
            <w:vAlign w:val="center"/>
          </w:tcPr>
          <w:p w14:paraId="3ADE659C" w14:textId="77777777" w:rsidR="00A747DC" w:rsidRDefault="00253CC9" w:rsidP="3DBD6B24">
            <w:pPr>
              <w:spacing w:after="0" w:line="360" w:lineRule="auto"/>
            </w:pPr>
            <w:r w:rsidRPr="3DBD6B24">
              <w:rPr>
                <w:sz w:val="20"/>
                <w:szCs w:val="20"/>
              </w:rPr>
              <w:t>Entrenar Regresión Logística y Linear SVC sobre TF-IDF y seleccionar el modelo con mayor macro F1.</w:t>
            </w:r>
          </w:p>
        </w:tc>
      </w:tr>
      <w:tr w:rsidR="00A747DC" w14:paraId="54C05AB0" w14:textId="77777777" w:rsidTr="3DBD6B24">
        <w:trPr>
          <w:trHeight w:val="300"/>
          <w:jc w:val="center"/>
        </w:trPr>
        <w:tc>
          <w:tcPr>
            <w:tcW w:w="1701" w:type="dxa"/>
            <w:tcBorders>
              <w:top w:val="nil"/>
              <w:bottom w:val="single" w:sz="12" w:space="0" w:color="555555"/>
            </w:tcBorders>
            <w:vAlign w:val="center"/>
          </w:tcPr>
          <w:p w14:paraId="1C3090F9" w14:textId="77777777" w:rsidR="00A747DC" w:rsidRDefault="00253CC9" w:rsidP="3DBD6B24">
            <w:pPr>
              <w:spacing w:after="0" w:line="360" w:lineRule="auto"/>
              <w:jc w:val="center"/>
            </w:pPr>
            <w:r w:rsidRPr="3DBD6B24">
              <w:rPr>
                <w:sz w:val="20"/>
                <w:szCs w:val="20"/>
              </w:rPr>
              <w:t>RF-7</w:t>
            </w:r>
          </w:p>
        </w:tc>
        <w:tc>
          <w:tcPr>
            <w:tcW w:w="7371" w:type="dxa"/>
            <w:tcBorders>
              <w:top w:val="nil"/>
              <w:bottom w:val="single" w:sz="12" w:space="0" w:color="555555"/>
            </w:tcBorders>
            <w:vAlign w:val="center"/>
          </w:tcPr>
          <w:p w14:paraId="0E3650A4" w14:textId="77777777" w:rsidR="00A747DC" w:rsidRDefault="00253CC9" w:rsidP="3DBD6B24">
            <w:pPr>
              <w:spacing w:after="0" w:line="360" w:lineRule="auto"/>
            </w:pPr>
            <w:r w:rsidRPr="3DBD6B24">
              <w:rPr>
                <w:sz w:val="20"/>
                <w:szCs w:val="20"/>
              </w:rPr>
              <w:t>Persistir por ejecución los artefactos de evaluación y análisis necesarios para reproducir resultados.</w:t>
            </w:r>
          </w:p>
        </w:tc>
      </w:tr>
    </w:tbl>
    <w:p w14:paraId="7263EF7C" w14:textId="77777777" w:rsidR="00A747DC" w:rsidRDefault="00253CC9" w:rsidP="3DBD6B24">
      <w:pPr>
        <w:spacing w:before="60" w:after="120" w:line="360" w:lineRule="auto"/>
        <w:jc w:val="both"/>
        <w:rPr>
          <w:sz w:val="28"/>
          <w:szCs w:val="28"/>
        </w:rPr>
      </w:pPr>
      <w:r w:rsidRPr="3DBD6B24">
        <w:rPr>
          <w:i/>
          <w:iCs/>
        </w:rPr>
        <w:t xml:space="preserve">Nota. </w:t>
      </w:r>
      <w:r>
        <w:t>RF = Requisito Funcional.</w:t>
      </w:r>
    </w:p>
    <w:p w14:paraId="62A89CA0" w14:textId="1D231853" w:rsidR="008617EA" w:rsidRDefault="00253CC9" w:rsidP="3DBD6B24">
      <w:pPr>
        <w:pStyle w:val="Ttulo2"/>
        <w:spacing w:after="120" w:line="360" w:lineRule="auto"/>
      </w:pPr>
      <w:bookmarkStart w:id="15" w:name="_Toc234858845"/>
      <w:r>
        <w:lastRenderedPageBreak/>
        <w:t>3.3 Requisitos no funcionales</w:t>
      </w:r>
      <w:bookmarkEnd w:id="15"/>
    </w:p>
    <w:p w14:paraId="385B2AE8" w14:textId="313F33D9" w:rsidR="009E52A8" w:rsidRDefault="009E52A8">
      <w:pPr>
        <w:spacing w:after="120" w:line="360" w:lineRule="auto"/>
        <w:jc w:val="both"/>
      </w:pPr>
      <w:r>
        <w:t>La Tabla 3 resume los requisitos no funcionales, que se centran en reproducibilidad, trazabilidad, legibilidad y separación de alcance.</w:t>
      </w:r>
    </w:p>
    <w:p w14:paraId="45E789E6" w14:textId="77777777" w:rsidR="00A747DC" w:rsidRDefault="00253CC9" w:rsidP="3DBD6B24">
      <w:pPr>
        <w:spacing w:before="120" w:after="0" w:line="360" w:lineRule="auto"/>
      </w:pPr>
      <w:r w:rsidRPr="3DBD6B24">
        <w:rPr>
          <w:b/>
          <w:bCs/>
        </w:rPr>
        <w:t>Tabla 3</w:t>
      </w:r>
    </w:p>
    <w:p w14:paraId="5EA225AD" w14:textId="77777777" w:rsidR="00A747DC" w:rsidRDefault="00253CC9" w:rsidP="3DBD6B24">
      <w:pPr>
        <w:spacing w:after="120" w:line="360" w:lineRule="auto"/>
      </w:pPr>
      <w:r w:rsidRPr="3DBD6B24">
        <w:rPr>
          <w:i/>
          <w:iCs/>
        </w:rPr>
        <w:t>Requisitos no funcionales del sistema experimental</w:t>
      </w:r>
    </w:p>
    <w:tbl>
      <w:tblPr>
        <w:tblW w:w="9072" w:type="dxa"/>
        <w:jc w:val="center"/>
        <w:tblBorders>
          <w:top w:val="single" w:sz="8" w:space="0" w:color="555555"/>
          <w:left w:val="nil"/>
          <w:bottom w:val="single" w:sz="8" w:space="0" w:color="555555"/>
          <w:right w:val="nil"/>
          <w:insideH w:val="single" w:sz="8" w:space="0" w:color="555555"/>
          <w:insideV w:val="nil"/>
        </w:tblBorders>
        <w:tblLayout w:type="fixed"/>
        <w:tblLook w:val="0400" w:firstRow="0" w:lastRow="0" w:firstColumn="0" w:lastColumn="0" w:noHBand="0" w:noVBand="1"/>
      </w:tblPr>
      <w:tblGrid>
        <w:gridCol w:w="1560"/>
        <w:gridCol w:w="7512"/>
      </w:tblGrid>
      <w:tr w:rsidR="00A747DC" w14:paraId="22E57CF0" w14:textId="77777777" w:rsidTr="3DBD6B24">
        <w:trPr>
          <w:trHeight w:val="300"/>
          <w:jc w:val="center"/>
        </w:trPr>
        <w:tc>
          <w:tcPr>
            <w:tcW w:w="1560" w:type="dxa"/>
            <w:tcBorders>
              <w:top w:val="single" w:sz="12" w:space="0" w:color="555555"/>
              <w:bottom w:val="single" w:sz="12" w:space="0" w:color="555555"/>
            </w:tcBorders>
            <w:vAlign w:val="center"/>
          </w:tcPr>
          <w:p w14:paraId="0D8C57FC" w14:textId="77777777" w:rsidR="00A747DC" w:rsidRDefault="00253CC9" w:rsidP="3DBD6B24">
            <w:pPr>
              <w:spacing w:after="0" w:line="360" w:lineRule="auto"/>
              <w:jc w:val="center"/>
            </w:pPr>
            <w:r w:rsidRPr="3DBD6B24">
              <w:rPr>
                <w:b/>
                <w:bCs/>
                <w:sz w:val="20"/>
                <w:szCs w:val="20"/>
              </w:rPr>
              <w:t>Código</w:t>
            </w:r>
          </w:p>
        </w:tc>
        <w:tc>
          <w:tcPr>
            <w:tcW w:w="7512" w:type="dxa"/>
            <w:tcBorders>
              <w:top w:val="single" w:sz="12" w:space="0" w:color="555555"/>
              <w:bottom w:val="single" w:sz="12" w:space="0" w:color="555555"/>
            </w:tcBorders>
            <w:vAlign w:val="center"/>
          </w:tcPr>
          <w:p w14:paraId="5C1814DE" w14:textId="250A5883" w:rsidR="00A747DC" w:rsidRDefault="009E52A8" w:rsidP="3DBD6B24">
            <w:pPr>
              <w:spacing w:after="0" w:line="360" w:lineRule="auto"/>
              <w:jc w:val="center"/>
            </w:pPr>
            <w:r w:rsidRPr="3DBD6B24">
              <w:rPr>
                <w:b/>
                <w:bCs/>
                <w:sz w:val="20"/>
                <w:szCs w:val="20"/>
              </w:rPr>
              <w:t>Descripción</w:t>
            </w:r>
          </w:p>
        </w:tc>
      </w:tr>
      <w:tr w:rsidR="00A747DC" w14:paraId="4EDB679E" w14:textId="77777777" w:rsidTr="3DBD6B24">
        <w:trPr>
          <w:trHeight w:val="300"/>
          <w:jc w:val="center"/>
        </w:trPr>
        <w:tc>
          <w:tcPr>
            <w:tcW w:w="1560" w:type="dxa"/>
            <w:tcBorders>
              <w:top w:val="single" w:sz="12" w:space="0" w:color="555555"/>
              <w:bottom w:val="nil"/>
            </w:tcBorders>
            <w:vAlign w:val="center"/>
          </w:tcPr>
          <w:p w14:paraId="58F6D96E" w14:textId="77777777" w:rsidR="00A747DC" w:rsidRDefault="00253CC9" w:rsidP="3DBD6B24">
            <w:pPr>
              <w:spacing w:after="0" w:line="360" w:lineRule="auto"/>
              <w:jc w:val="center"/>
            </w:pPr>
            <w:r w:rsidRPr="3DBD6B24">
              <w:rPr>
                <w:sz w:val="20"/>
                <w:szCs w:val="20"/>
              </w:rPr>
              <w:t>RNF-1</w:t>
            </w:r>
          </w:p>
        </w:tc>
        <w:tc>
          <w:tcPr>
            <w:tcW w:w="7512" w:type="dxa"/>
            <w:tcBorders>
              <w:top w:val="single" w:sz="12" w:space="0" w:color="555555"/>
              <w:bottom w:val="nil"/>
            </w:tcBorders>
            <w:vAlign w:val="center"/>
          </w:tcPr>
          <w:p w14:paraId="11002D6D" w14:textId="77777777" w:rsidR="00A747DC" w:rsidRDefault="00253CC9" w:rsidP="3DBD6B24">
            <w:pPr>
              <w:spacing w:after="0" w:line="360" w:lineRule="auto"/>
            </w:pPr>
            <w:r w:rsidRPr="3DBD6B24">
              <w:rPr>
                <w:sz w:val="20"/>
                <w:szCs w:val="20"/>
              </w:rPr>
              <w:t>La ejecución debe ser reproducible a partir de ficheros de configuración versionados.</w:t>
            </w:r>
          </w:p>
        </w:tc>
      </w:tr>
      <w:tr w:rsidR="00A747DC" w14:paraId="72CD2CF9" w14:textId="77777777" w:rsidTr="3DBD6B24">
        <w:trPr>
          <w:trHeight w:val="300"/>
          <w:jc w:val="center"/>
        </w:trPr>
        <w:tc>
          <w:tcPr>
            <w:tcW w:w="1560" w:type="dxa"/>
            <w:tcBorders>
              <w:top w:val="nil"/>
              <w:bottom w:val="nil"/>
            </w:tcBorders>
            <w:vAlign w:val="center"/>
          </w:tcPr>
          <w:p w14:paraId="5222FB01" w14:textId="77777777" w:rsidR="00A747DC" w:rsidRDefault="00253CC9" w:rsidP="3DBD6B24">
            <w:pPr>
              <w:spacing w:after="0" w:line="360" w:lineRule="auto"/>
              <w:jc w:val="center"/>
            </w:pPr>
            <w:r w:rsidRPr="3DBD6B24">
              <w:rPr>
                <w:sz w:val="20"/>
                <w:szCs w:val="20"/>
              </w:rPr>
              <w:t>RNF-2</w:t>
            </w:r>
          </w:p>
        </w:tc>
        <w:tc>
          <w:tcPr>
            <w:tcW w:w="7512" w:type="dxa"/>
            <w:tcBorders>
              <w:top w:val="nil"/>
              <w:bottom w:val="nil"/>
            </w:tcBorders>
            <w:vAlign w:val="center"/>
          </w:tcPr>
          <w:p w14:paraId="230430B4" w14:textId="77777777" w:rsidR="00A747DC" w:rsidRDefault="00253CC9" w:rsidP="3DBD6B24">
            <w:pPr>
              <w:spacing w:after="0" w:line="360" w:lineRule="auto"/>
            </w:pPr>
            <w:r w:rsidRPr="3DBD6B24">
              <w:rPr>
                <w:sz w:val="20"/>
                <w:szCs w:val="20"/>
              </w:rPr>
              <w:t>Cada run debe tener un identificador único que agrupe métricas, predicciones, matriz de confusión y manifiesto.</w:t>
            </w:r>
          </w:p>
        </w:tc>
      </w:tr>
      <w:tr w:rsidR="00A747DC" w14:paraId="4AD07767" w14:textId="77777777" w:rsidTr="3DBD6B24">
        <w:trPr>
          <w:trHeight w:val="300"/>
          <w:jc w:val="center"/>
        </w:trPr>
        <w:tc>
          <w:tcPr>
            <w:tcW w:w="1560" w:type="dxa"/>
            <w:tcBorders>
              <w:top w:val="nil"/>
              <w:bottom w:val="nil"/>
            </w:tcBorders>
            <w:vAlign w:val="center"/>
          </w:tcPr>
          <w:p w14:paraId="44434684" w14:textId="77777777" w:rsidR="00A747DC" w:rsidRDefault="00253CC9" w:rsidP="3DBD6B24">
            <w:pPr>
              <w:spacing w:after="0" w:line="360" w:lineRule="auto"/>
              <w:jc w:val="center"/>
            </w:pPr>
            <w:r w:rsidRPr="3DBD6B24">
              <w:rPr>
                <w:sz w:val="20"/>
                <w:szCs w:val="20"/>
              </w:rPr>
              <w:t>RNF-3</w:t>
            </w:r>
          </w:p>
        </w:tc>
        <w:tc>
          <w:tcPr>
            <w:tcW w:w="7512" w:type="dxa"/>
            <w:tcBorders>
              <w:top w:val="nil"/>
              <w:bottom w:val="nil"/>
            </w:tcBorders>
            <w:vAlign w:val="center"/>
          </w:tcPr>
          <w:p w14:paraId="63F50BBF" w14:textId="77777777" w:rsidR="00A747DC" w:rsidRDefault="00253CC9" w:rsidP="3DBD6B24">
            <w:pPr>
              <w:spacing w:after="0" w:line="360" w:lineRule="auto"/>
            </w:pPr>
            <w:r w:rsidRPr="3DBD6B24">
              <w:rPr>
                <w:sz w:val="20"/>
                <w:szCs w:val="20"/>
                <w:lang w:val="es-ES"/>
              </w:rPr>
              <w:t xml:space="preserve">La validación del </w:t>
            </w:r>
            <w:proofErr w:type="spellStart"/>
            <w:r w:rsidRPr="3DBD6B24">
              <w:rPr>
                <w:sz w:val="20"/>
                <w:szCs w:val="20"/>
                <w:lang w:val="es-ES"/>
              </w:rPr>
              <w:t>dataset</w:t>
            </w:r>
            <w:proofErr w:type="spellEnd"/>
            <w:r w:rsidRPr="3DBD6B24">
              <w:rPr>
                <w:sz w:val="20"/>
                <w:szCs w:val="20"/>
                <w:lang w:val="es-ES"/>
              </w:rPr>
              <w:t xml:space="preserve"> debe detener el flujo si detecta incoherencias críticas.</w:t>
            </w:r>
          </w:p>
        </w:tc>
      </w:tr>
      <w:tr w:rsidR="00A747DC" w14:paraId="55B37280" w14:textId="77777777" w:rsidTr="3DBD6B24">
        <w:trPr>
          <w:trHeight w:val="300"/>
          <w:jc w:val="center"/>
        </w:trPr>
        <w:tc>
          <w:tcPr>
            <w:tcW w:w="1560" w:type="dxa"/>
            <w:tcBorders>
              <w:top w:val="nil"/>
              <w:bottom w:val="nil"/>
            </w:tcBorders>
            <w:vAlign w:val="center"/>
          </w:tcPr>
          <w:p w14:paraId="3A817C2A" w14:textId="77777777" w:rsidR="00A747DC" w:rsidRDefault="00253CC9" w:rsidP="3DBD6B24">
            <w:pPr>
              <w:spacing w:after="0" w:line="360" w:lineRule="auto"/>
              <w:jc w:val="center"/>
            </w:pPr>
            <w:r w:rsidRPr="3DBD6B24">
              <w:rPr>
                <w:sz w:val="20"/>
                <w:szCs w:val="20"/>
              </w:rPr>
              <w:t>RNF-4</w:t>
            </w:r>
          </w:p>
        </w:tc>
        <w:tc>
          <w:tcPr>
            <w:tcW w:w="7512" w:type="dxa"/>
            <w:tcBorders>
              <w:top w:val="nil"/>
              <w:bottom w:val="nil"/>
            </w:tcBorders>
            <w:vAlign w:val="center"/>
          </w:tcPr>
          <w:p w14:paraId="1485379E" w14:textId="77777777" w:rsidR="00A747DC" w:rsidRDefault="00253CC9" w:rsidP="3DBD6B24">
            <w:pPr>
              <w:spacing w:after="0" w:line="360" w:lineRule="auto"/>
            </w:pPr>
            <w:r w:rsidRPr="3DBD6B24">
              <w:rPr>
                <w:sz w:val="20"/>
                <w:szCs w:val="20"/>
              </w:rPr>
              <w:t>El diseño debe mantener bajo acoplamiento entre adquisición, preprocesamiento, entrenamiento y evaluación.</w:t>
            </w:r>
          </w:p>
        </w:tc>
      </w:tr>
      <w:tr w:rsidR="00A747DC" w14:paraId="401BA436" w14:textId="77777777" w:rsidTr="3DBD6B24">
        <w:trPr>
          <w:trHeight w:val="704"/>
          <w:jc w:val="center"/>
        </w:trPr>
        <w:tc>
          <w:tcPr>
            <w:tcW w:w="1560" w:type="dxa"/>
            <w:tcBorders>
              <w:top w:val="nil"/>
              <w:bottom w:val="nil"/>
            </w:tcBorders>
            <w:vAlign w:val="center"/>
          </w:tcPr>
          <w:p w14:paraId="603C8AFD" w14:textId="77777777" w:rsidR="00A747DC" w:rsidRDefault="00253CC9" w:rsidP="3DBD6B24">
            <w:pPr>
              <w:spacing w:after="0" w:line="360" w:lineRule="auto"/>
              <w:jc w:val="center"/>
            </w:pPr>
            <w:r w:rsidRPr="3DBD6B24">
              <w:rPr>
                <w:sz w:val="20"/>
                <w:szCs w:val="20"/>
              </w:rPr>
              <w:t>RNF-5</w:t>
            </w:r>
          </w:p>
        </w:tc>
        <w:tc>
          <w:tcPr>
            <w:tcW w:w="7512" w:type="dxa"/>
            <w:tcBorders>
              <w:top w:val="nil"/>
              <w:bottom w:val="nil"/>
            </w:tcBorders>
            <w:vAlign w:val="center"/>
          </w:tcPr>
          <w:p w14:paraId="0DACFABC" w14:textId="77777777" w:rsidR="00A747DC" w:rsidRDefault="00253CC9" w:rsidP="3DBD6B24">
            <w:pPr>
              <w:spacing w:after="0" w:line="360" w:lineRule="auto"/>
            </w:pPr>
            <w:r w:rsidRPr="3DBD6B24">
              <w:rPr>
                <w:sz w:val="20"/>
                <w:szCs w:val="20"/>
                <w:lang w:val="es-ES"/>
              </w:rPr>
              <w:t xml:space="preserve">El sistema debe evitar dependencias operacionales propias del TFG de Computadores, como cola, API de consulta y </w:t>
            </w:r>
            <w:proofErr w:type="spellStart"/>
            <w:r w:rsidRPr="3DBD6B24">
              <w:rPr>
                <w:sz w:val="20"/>
                <w:szCs w:val="20"/>
                <w:lang w:val="es-ES"/>
              </w:rPr>
              <w:t>dashboards</w:t>
            </w:r>
            <w:proofErr w:type="spellEnd"/>
            <w:r w:rsidRPr="3DBD6B24">
              <w:rPr>
                <w:sz w:val="20"/>
                <w:szCs w:val="20"/>
                <w:lang w:val="es-ES"/>
              </w:rPr>
              <w:t>.</w:t>
            </w:r>
          </w:p>
        </w:tc>
      </w:tr>
      <w:tr w:rsidR="00A747DC" w14:paraId="32D7AFC5" w14:textId="77777777" w:rsidTr="3DBD6B24">
        <w:trPr>
          <w:trHeight w:val="300"/>
          <w:jc w:val="center"/>
        </w:trPr>
        <w:tc>
          <w:tcPr>
            <w:tcW w:w="1560" w:type="dxa"/>
            <w:tcBorders>
              <w:top w:val="nil"/>
              <w:bottom w:val="single" w:sz="12" w:space="0" w:color="555555"/>
            </w:tcBorders>
            <w:vAlign w:val="center"/>
          </w:tcPr>
          <w:p w14:paraId="7F778202" w14:textId="77777777" w:rsidR="00A747DC" w:rsidRDefault="00253CC9" w:rsidP="3DBD6B24">
            <w:pPr>
              <w:spacing w:after="0" w:line="360" w:lineRule="auto"/>
              <w:jc w:val="center"/>
            </w:pPr>
            <w:r w:rsidRPr="3DBD6B24">
              <w:rPr>
                <w:sz w:val="20"/>
                <w:szCs w:val="20"/>
              </w:rPr>
              <w:t>RNF-6</w:t>
            </w:r>
          </w:p>
        </w:tc>
        <w:tc>
          <w:tcPr>
            <w:tcW w:w="7512" w:type="dxa"/>
            <w:tcBorders>
              <w:top w:val="nil"/>
              <w:bottom w:val="single" w:sz="12" w:space="0" w:color="555555"/>
            </w:tcBorders>
            <w:vAlign w:val="center"/>
          </w:tcPr>
          <w:p w14:paraId="26C37120" w14:textId="77777777" w:rsidR="00A747DC" w:rsidRDefault="00253CC9" w:rsidP="3DBD6B24">
            <w:pPr>
              <w:spacing w:after="0" w:line="360" w:lineRule="auto"/>
            </w:pPr>
            <w:r w:rsidRPr="3DBD6B24">
              <w:rPr>
                <w:sz w:val="20"/>
                <w:szCs w:val="20"/>
              </w:rPr>
              <w:t>Las salidas deben ser interpretables y aptas para análisis académico, no solo para ejecución automatizada.</w:t>
            </w:r>
          </w:p>
        </w:tc>
      </w:tr>
    </w:tbl>
    <w:p w14:paraId="177ED590" w14:textId="77777777" w:rsidR="00A747DC" w:rsidRDefault="00253CC9" w:rsidP="3DBD6B24">
      <w:pPr>
        <w:spacing w:before="60" w:after="120" w:line="360" w:lineRule="auto"/>
        <w:jc w:val="both"/>
        <w:rPr>
          <w:sz w:val="28"/>
          <w:szCs w:val="28"/>
        </w:rPr>
      </w:pPr>
      <w:r w:rsidRPr="3DBD6B24">
        <w:rPr>
          <w:i/>
          <w:iCs/>
        </w:rPr>
        <w:t xml:space="preserve">Nota. </w:t>
      </w:r>
      <w:r>
        <w:t>RNF = Requisito No Funcional.</w:t>
      </w:r>
    </w:p>
    <w:p w14:paraId="04AC87C6" w14:textId="55DA8D73" w:rsidR="008617EA" w:rsidRDefault="00253CC9" w:rsidP="3DBD6B24">
      <w:pPr>
        <w:pStyle w:val="Ttulo2"/>
        <w:spacing w:after="120" w:line="360" w:lineRule="auto"/>
      </w:pPr>
      <w:bookmarkStart w:id="16" w:name="_Toc234858846"/>
      <w:r>
        <w:t>3.4 Arquitectura funcional</w:t>
      </w:r>
      <w:bookmarkEnd w:id="16"/>
    </w:p>
    <w:p w14:paraId="0D2A68A1" w14:textId="14CC8239" w:rsidR="00A747DC" w:rsidRDefault="00253CC9">
      <w:pPr>
        <w:spacing w:after="120" w:line="360" w:lineRule="auto"/>
        <w:jc w:val="both"/>
      </w:pPr>
      <w:r w:rsidRPr="7121CE3F">
        <w:rPr>
          <w:lang w:val="es-ES"/>
        </w:rPr>
        <w:t xml:space="preserve">La arquitectura funcional se organiza como un flujo de datos reproducible. La Figura 1 muestra cómo se conectan la extracción opcional desde </w:t>
      </w:r>
      <w:proofErr w:type="spellStart"/>
      <w:r w:rsidRPr="7121CE3F">
        <w:rPr>
          <w:lang w:val="es-ES"/>
        </w:rPr>
        <w:t>Telegram</w:t>
      </w:r>
      <w:proofErr w:type="spellEnd"/>
      <w:r w:rsidRPr="7121CE3F">
        <w:rPr>
          <w:lang w:val="es-ES"/>
        </w:rPr>
        <w:t xml:space="preserve">, la </w:t>
      </w:r>
      <w:proofErr w:type="spellStart"/>
      <w:r w:rsidRPr="7121CE3F">
        <w:rPr>
          <w:lang w:val="es-ES"/>
        </w:rPr>
        <w:t>deduplicación</w:t>
      </w:r>
      <w:proofErr w:type="spellEnd"/>
      <w:r w:rsidRPr="7121CE3F">
        <w:rPr>
          <w:lang w:val="es-ES"/>
        </w:rPr>
        <w:t>, el preprocesamiento, el corpus validado, el entrenamiento y los artefactos de análisis. La entrada de archive2 y LIAR se incorpora en la construcción del corpus, no en un flujo operativo de tiempo real.</w:t>
      </w:r>
    </w:p>
    <w:p w14:paraId="6CF4F4EC" w14:textId="77777777" w:rsidR="00E208E9" w:rsidRDefault="00E208E9" w:rsidP="3DBD6B24">
      <w:pPr>
        <w:spacing w:before="160" w:after="0" w:line="360" w:lineRule="auto"/>
        <w:rPr>
          <w:b/>
          <w:bCs/>
        </w:rPr>
      </w:pPr>
    </w:p>
    <w:p w14:paraId="49F95DB0" w14:textId="77777777" w:rsidR="00E208E9" w:rsidRDefault="00E208E9" w:rsidP="3DBD6B24">
      <w:pPr>
        <w:spacing w:before="160" w:after="0" w:line="360" w:lineRule="auto"/>
        <w:rPr>
          <w:b/>
          <w:bCs/>
        </w:rPr>
      </w:pPr>
    </w:p>
    <w:p w14:paraId="44F95B5D" w14:textId="77777777" w:rsidR="00E208E9" w:rsidRDefault="00E208E9" w:rsidP="3DBD6B24">
      <w:pPr>
        <w:spacing w:before="160" w:after="0" w:line="360" w:lineRule="auto"/>
        <w:rPr>
          <w:b/>
          <w:bCs/>
        </w:rPr>
      </w:pPr>
    </w:p>
    <w:p w14:paraId="102DEBFF" w14:textId="77777777" w:rsidR="00E208E9" w:rsidRDefault="00E208E9" w:rsidP="3DBD6B24">
      <w:pPr>
        <w:spacing w:before="160" w:after="0" w:line="360" w:lineRule="auto"/>
        <w:rPr>
          <w:b/>
          <w:bCs/>
        </w:rPr>
      </w:pPr>
    </w:p>
    <w:p w14:paraId="090E6DE4" w14:textId="77777777" w:rsidR="00E208E9" w:rsidRDefault="00E208E9" w:rsidP="3DBD6B24">
      <w:pPr>
        <w:spacing w:before="160" w:after="0" w:line="360" w:lineRule="auto"/>
        <w:rPr>
          <w:b/>
          <w:bCs/>
        </w:rPr>
      </w:pPr>
    </w:p>
    <w:p w14:paraId="527F78C5" w14:textId="77777777" w:rsidR="00E208E9" w:rsidRDefault="00E208E9" w:rsidP="3DBD6B24">
      <w:pPr>
        <w:spacing w:before="160" w:after="0" w:line="360" w:lineRule="auto"/>
        <w:rPr>
          <w:b/>
          <w:bCs/>
        </w:rPr>
      </w:pPr>
    </w:p>
    <w:p w14:paraId="47B0B689" w14:textId="77777777" w:rsidR="00E208E9" w:rsidRDefault="00E208E9" w:rsidP="3DBD6B24">
      <w:pPr>
        <w:spacing w:before="160" w:after="0" w:line="360" w:lineRule="auto"/>
        <w:rPr>
          <w:b/>
          <w:bCs/>
        </w:rPr>
      </w:pPr>
    </w:p>
    <w:p w14:paraId="2EFC9991" w14:textId="2A422C78" w:rsidR="00A747DC" w:rsidRDefault="00253CC9" w:rsidP="3DBD6B24">
      <w:pPr>
        <w:spacing w:before="160" w:after="0" w:line="360" w:lineRule="auto"/>
      </w:pPr>
      <w:r w:rsidRPr="3DBD6B24">
        <w:rPr>
          <w:b/>
          <w:bCs/>
        </w:rPr>
        <w:lastRenderedPageBreak/>
        <w:t>Figura 1</w:t>
      </w:r>
    </w:p>
    <w:p w14:paraId="2B9C288B" w14:textId="77777777" w:rsidR="00A747DC" w:rsidRDefault="00253CC9" w:rsidP="3DBD6B24">
      <w:pPr>
        <w:spacing w:after="120" w:line="360" w:lineRule="auto"/>
      </w:pPr>
      <w:r w:rsidRPr="3DBD6B24">
        <w:rPr>
          <w:i/>
          <w:iCs/>
        </w:rPr>
        <w:t>Arquitectura funcional centrada en datos y experimentación</w:t>
      </w:r>
    </w:p>
    <w:p w14:paraId="6706DF30" w14:textId="0D98DD60" w:rsidR="008617EA" w:rsidRDefault="00253CC9" w:rsidP="5A7E7510">
      <w:pPr>
        <w:spacing w:line="360" w:lineRule="auto"/>
        <w:jc w:val="center"/>
        <w:rPr>
          <w:sz w:val="28"/>
          <w:szCs w:val="28"/>
        </w:rPr>
      </w:pPr>
      <w:r>
        <w:rPr>
          <w:noProof/>
        </w:rPr>
        <w:drawing>
          <wp:inline distT="0" distB="0" distL="0" distR="0" wp14:anchorId="31EE14B9" wp14:editId="6839A3B3">
            <wp:extent cx="5577637" cy="2105098"/>
            <wp:effectExtent l="0" t="0" r="0" b="3175"/>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rotWithShape="1">
                    <a:blip r:embed="rId10"/>
                    <a:srcRect t="14186" b="18718"/>
                    <a:stretch>
                      <a:fillRect/>
                    </a:stretch>
                  </pic:blipFill>
                  <pic:spPr bwMode="auto">
                    <a:xfrm>
                      <a:off x="0" y="0"/>
                      <a:ext cx="5577840" cy="2105175"/>
                    </a:xfrm>
                    <a:prstGeom prst="rect">
                      <a:avLst/>
                    </a:prstGeom>
                    <a:ln>
                      <a:noFill/>
                    </a:ln>
                    <a:extLst>
                      <a:ext uri="{53640926-AAD7-44D8-BBD7-CCE9431645EC}">
                        <a14:shadowObscured xmlns:a14="http://schemas.microsoft.com/office/drawing/2010/main"/>
                      </a:ext>
                    </a:extLst>
                  </pic:spPr>
                </pic:pic>
              </a:graphicData>
            </a:graphic>
          </wp:inline>
        </w:drawing>
      </w:r>
      <w:r w:rsidRPr="5A7E7510">
        <w:rPr>
          <w:i/>
          <w:iCs/>
        </w:rPr>
        <w:t xml:space="preserve">Nota. </w:t>
      </w:r>
      <w:r>
        <w:t>Elaboración propia a partir de los módulos del proyecto y de los artefactos versionados del run baseline-20260411T145313Z-a9ea359a.</w:t>
      </w:r>
    </w:p>
    <w:p w14:paraId="0BF9502D" w14:textId="69425321" w:rsidR="009E52A8" w:rsidRDefault="00253CC9" w:rsidP="3DBD6B24">
      <w:pPr>
        <w:pStyle w:val="Ttulo2"/>
        <w:spacing w:after="120" w:line="360" w:lineRule="auto"/>
      </w:pPr>
      <w:bookmarkStart w:id="17" w:name="_Toc234858847"/>
      <w:r>
        <w:t>3.5 Herramientas y tecnologías</w:t>
      </w:r>
      <w:bookmarkEnd w:id="17"/>
    </w:p>
    <w:p w14:paraId="0BDB5FAC" w14:textId="4E0409D0" w:rsidR="00A747DC" w:rsidRDefault="00253CC9">
      <w:pPr>
        <w:spacing w:after="120" w:line="360" w:lineRule="auto"/>
        <w:jc w:val="both"/>
      </w:pPr>
      <w:r>
        <w:t>La Tabla 4 resume las tecnologías empleadas y su función dentro de este TFG.</w:t>
      </w:r>
    </w:p>
    <w:p w14:paraId="79F1EE6C" w14:textId="47DF4453" w:rsidR="00A747DC" w:rsidRDefault="00253CC9" w:rsidP="3DBD6B24">
      <w:pPr>
        <w:spacing w:before="120" w:after="0" w:line="360" w:lineRule="auto"/>
      </w:pPr>
      <w:r w:rsidRPr="3DBD6B24">
        <w:rPr>
          <w:b/>
          <w:bCs/>
        </w:rPr>
        <w:t>Tabla 4</w:t>
      </w:r>
    </w:p>
    <w:p w14:paraId="51549421" w14:textId="77777777" w:rsidR="00A747DC" w:rsidRDefault="00253CC9" w:rsidP="3DBD6B24">
      <w:pPr>
        <w:spacing w:after="120" w:line="360" w:lineRule="auto"/>
      </w:pPr>
      <w:r w:rsidRPr="3DBD6B24">
        <w:rPr>
          <w:i/>
          <w:iCs/>
        </w:rPr>
        <w:t>Herramientas y tecnologías utilizadas</w:t>
      </w:r>
    </w:p>
    <w:tbl>
      <w:tblPr>
        <w:tblW w:w="9072" w:type="dxa"/>
        <w:jc w:val="center"/>
        <w:tblBorders>
          <w:top w:val="single" w:sz="8" w:space="0" w:color="555555"/>
          <w:left w:val="nil"/>
          <w:bottom w:val="single" w:sz="8" w:space="0" w:color="555555"/>
          <w:right w:val="nil"/>
          <w:insideH w:val="single" w:sz="8" w:space="0" w:color="555555"/>
          <w:insideV w:val="nil"/>
        </w:tblBorders>
        <w:tblLayout w:type="fixed"/>
        <w:tblLook w:val="0400" w:firstRow="0" w:lastRow="0" w:firstColumn="0" w:lastColumn="0" w:noHBand="0" w:noVBand="1"/>
      </w:tblPr>
      <w:tblGrid>
        <w:gridCol w:w="1985"/>
        <w:gridCol w:w="2126"/>
        <w:gridCol w:w="4961"/>
      </w:tblGrid>
      <w:tr w:rsidR="00A747DC" w14:paraId="7FDD18E5" w14:textId="77777777" w:rsidTr="3DBD6B24">
        <w:trPr>
          <w:trHeight w:val="300"/>
          <w:jc w:val="center"/>
        </w:trPr>
        <w:tc>
          <w:tcPr>
            <w:tcW w:w="1985" w:type="dxa"/>
            <w:tcBorders>
              <w:top w:val="single" w:sz="12" w:space="0" w:color="555555"/>
              <w:bottom w:val="single" w:sz="12" w:space="0" w:color="555555"/>
            </w:tcBorders>
            <w:vAlign w:val="center"/>
          </w:tcPr>
          <w:p w14:paraId="34C3893C" w14:textId="77777777" w:rsidR="00A747DC" w:rsidRDefault="00253CC9" w:rsidP="3DBD6B24">
            <w:pPr>
              <w:spacing w:after="0" w:line="360" w:lineRule="auto"/>
              <w:jc w:val="center"/>
            </w:pPr>
            <w:r w:rsidRPr="3DBD6B24">
              <w:rPr>
                <w:b/>
                <w:bCs/>
                <w:sz w:val="20"/>
                <w:szCs w:val="20"/>
              </w:rPr>
              <w:t>Categoría</w:t>
            </w:r>
          </w:p>
        </w:tc>
        <w:tc>
          <w:tcPr>
            <w:tcW w:w="2126" w:type="dxa"/>
            <w:tcBorders>
              <w:top w:val="single" w:sz="12" w:space="0" w:color="555555"/>
              <w:bottom w:val="single" w:sz="12" w:space="0" w:color="555555"/>
            </w:tcBorders>
            <w:vAlign w:val="center"/>
          </w:tcPr>
          <w:p w14:paraId="4C749511" w14:textId="77777777" w:rsidR="00A747DC" w:rsidRDefault="00253CC9" w:rsidP="3DBD6B24">
            <w:pPr>
              <w:spacing w:after="0" w:line="360" w:lineRule="auto"/>
              <w:jc w:val="center"/>
            </w:pPr>
            <w:r w:rsidRPr="3DBD6B24">
              <w:rPr>
                <w:b/>
                <w:bCs/>
                <w:sz w:val="20"/>
                <w:szCs w:val="20"/>
              </w:rPr>
              <w:t>Herramienta</w:t>
            </w:r>
          </w:p>
        </w:tc>
        <w:tc>
          <w:tcPr>
            <w:tcW w:w="4961" w:type="dxa"/>
            <w:tcBorders>
              <w:top w:val="single" w:sz="12" w:space="0" w:color="555555"/>
              <w:bottom w:val="single" w:sz="12" w:space="0" w:color="555555"/>
            </w:tcBorders>
            <w:vAlign w:val="center"/>
          </w:tcPr>
          <w:p w14:paraId="2F8797F3" w14:textId="77777777" w:rsidR="00A747DC" w:rsidRDefault="00253CC9" w:rsidP="3DBD6B24">
            <w:pPr>
              <w:spacing w:after="0" w:line="360" w:lineRule="auto"/>
              <w:jc w:val="center"/>
            </w:pPr>
            <w:r w:rsidRPr="3DBD6B24">
              <w:rPr>
                <w:b/>
                <w:bCs/>
                <w:sz w:val="20"/>
                <w:szCs w:val="20"/>
              </w:rPr>
              <w:t>Función</w:t>
            </w:r>
          </w:p>
        </w:tc>
      </w:tr>
      <w:tr w:rsidR="00A747DC" w14:paraId="06405E75" w14:textId="77777777" w:rsidTr="3DBD6B24">
        <w:trPr>
          <w:trHeight w:val="300"/>
          <w:jc w:val="center"/>
        </w:trPr>
        <w:tc>
          <w:tcPr>
            <w:tcW w:w="1985" w:type="dxa"/>
            <w:tcBorders>
              <w:top w:val="single" w:sz="12" w:space="0" w:color="555555"/>
              <w:bottom w:val="nil"/>
            </w:tcBorders>
            <w:vAlign w:val="center"/>
          </w:tcPr>
          <w:p w14:paraId="6010FE4D" w14:textId="77777777" w:rsidR="00A747DC" w:rsidRDefault="00253CC9" w:rsidP="3DBD6B24">
            <w:pPr>
              <w:spacing w:after="0" w:line="360" w:lineRule="auto"/>
            </w:pPr>
            <w:r w:rsidRPr="3DBD6B24">
              <w:rPr>
                <w:sz w:val="20"/>
                <w:szCs w:val="20"/>
              </w:rPr>
              <w:t>Adquisición</w:t>
            </w:r>
          </w:p>
        </w:tc>
        <w:tc>
          <w:tcPr>
            <w:tcW w:w="2126" w:type="dxa"/>
            <w:tcBorders>
              <w:top w:val="single" w:sz="12" w:space="0" w:color="555555"/>
              <w:bottom w:val="nil"/>
            </w:tcBorders>
            <w:vAlign w:val="center"/>
          </w:tcPr>
          <w:p w14:paraId="06F8CC95" w14:textId="77777777" w:rsidR="00A747DC" w:rsidRDefault="00253CC9" w:rsidP="3DBD6B24">
            <w:pPr>
              <w:spacing w:after="0" w:line="360" w:lineRule="auto"/>
            </w:pPr>
            <w:proofErr w:type="spellStart"/>
            <w:r w:rsidRPr="3DBD6B24">
              <w:rPr>
                <w:sz w:val="20"/>
                <w:szCs w:val="20"/>
                <w:lang w:val="es-ES"/>
              </w:rPr>
              <w:t>Telethon</w:t>
            </w:r>
            <w:proofErr w:type="spellEnd"/>
          </w:p>
        </w:tc>
        <w:tc>
          <w:tcPr>
            <w:tcW w:w="4961" w:type="dxa"/>
            <w:tcBorders>
              <w:top w:val="single" w:sz="12" w:space="0" w:color="555555"/>
              <w:bottom w:val="nil"/>
            </w:tcBorders>
            <w:vAlign w:val="center"/>
          </w:tcPr>
          <w:p w14:paraId="11CD263B" w14:textId="77777777" w:rsidR="00A747DC" w:rsidRDefault="00253CC9" w:rsidP="3DBD6B24">
            <w:pPr>
              <w:spacing w:after="0" w:line="360" w:lineRule="auto"/>
            </w:pPr>
            <w:r w:rsidRPr="3DBD6B24">
              <w:rPr>
                <w:sz w:val="20"/>
                <w:szCs w:val="20"/>
                <w:lang w:val="es-ES"/>
              </w:rPr>
              <w:t xml:space="preserve">Acceso programático a canales públicos de </w:t>
            </w:r>
            <w:proofErr w:type="spellStart"/>
            <w:r w:rsidRPr="3DBD6B24">
              <w:rPr>
                <w:sz w:val="20"/>
                <w:szCs w:val="20"/>
                <w:lang w:val="es-ES"/>
              </w:rPr>
              <w:t>Telegram</w:t>
            </w:r>
            <w:proofErr w:type="spellEnd"/>
            <w:r w:rsidRPr="3DBD6B24">
              <w:rPr>
                <w:sz w:val="20"/>
                <w:szCs w:val="20"/>
                <w:lang w:val="es-ES"/>
              </w:rPr>
              <w:t>.</w:t>
            </w:r>
          </w:p>
        </w:tc>
      </w:tr>
      <w:tr w:rsidR="00A747DC" w14:paraId="72C3C519" w14:textId="77777777" w:rsidTr="3DBD6B24">
        <w:trPr>
          <w:trHeight w:val="300"/>
          <w:jc w:val="center"/>
        </w:trPr>
        <w:tc>
          <w:tcPr>
            <w:tcW w:w="1985" w:type="dxa"/>
            <w:tcBorders>
              <w:top w:val="nil"/>
              <w:bottom w:val="nil"/>
            </w:tcBorders>
            <w:vAlign w:val="center"/>
          </w:tcPr>
          <w:p w14:paraId="6E746ABE" w14:textId="77777777" w:rsidR="00A747DC" w:rsidRDefault="00253CC9" w:rsidP="3DBD6B24">
            <w:pPr>
              <w:spacing w:after="0" w:line="360" w:lineRule="auto"/>
            </w:pPr>
            <w:r w:rsidRPr="3DBD6B24">
              <w:rPr>
                <w:sz w:val="20"/>
                <w:szCs w:val="20"/>
              </w:rPr>
              <w:t>Preprocesamiento</w:t>
            </w:r>
          </w:p>
        </w:tc>
        <w:tc>
          <w:tcPr>
            <w:tcW w:w="2126" w:type="dxa"/>
            <w:tcBorders>
              <w:top w:val="nil"/>
              <w:bottom w:val="nil"/>
            </w:tcBorders>
            <w:vAlign w:val="center"/>
          </w:tcPr>
          <w:p w14:paraId="032FFCBA" w14:textId="77777777" w:rsidR="00A747DC" w:rsidRDefault="00253CC9" w:rsidP="3DBD6B24">
            <w:pPr>
              <w:spacing w:after="0" w:line="360" w:lineRule="auto"/>
            </w:pPr>
            <w:r w:rsidRPr="3DBD6B24">
              <w:rPr>
                <w:sz w:val="20"/>
                <w:szCs w:val="20"/>
                <w:lang w:val="es-ES"/>
              </w:rPr>
              <w:t xml:space="preserve">re, </w:t>
            </w:r>
            <w:proofErr w:type="spellStart"/>
            <w:r w:rsidRPr="3DBD6B24">
              <w:rPr>
                <w:sz w:val="20"/>
                <w:szCs w:val="20"/>
                <w:lang w:val="es-ES"/>
              </w:rPr>
              <w:t>html</w:t>
            </w:r>
            <w:proofErr w:type="spellEnd"/>
            <w:r w:rsidRPr="3DBD6B24">
              <w:rPr>
                <w:sz w:val="20"/>
                <w:szCs w:val="20"/>
                <w:lang w:val="es-ES"/>
              </w:rPr>
              <w:t xml:space="preserve">, </w:t>
            </w:r>
            <w:proofErr w:type="spellStart"/>
            <w:r w:rsidRPr="3DBD6B24">
              <w:rPr>
                <w:sz w:val="20"/>
                <w:szCs w:val="20"/>
                <w:lang w:val="es-ES"/>
              </w:rPr>
              <w:t>langdetect</w:t>
            </w:r>
            <w:proofErr w:type="spellEnd"/>
          </w:p>
        </w:tc>
        <w:tc>
          <w:tcPr>
            <w:tcW w:w="4961" w:type="dxa"/>
            <w:tcBorders>
              <w:top w:val="nil"/>
              <w:bottom w:val="nil"/>
            </w:tcBorders>
            <w:vAlign w:val="center"/>
          </w:tcPr>
          <w:p w14:paraId="62FF2F3B" w14:textId="77777777" w:rsidR="00A747DC" w:rsidRDefault="00253CC9" w:rsidP="3DBD6B24">
            <w:pPr>
              <w:spacing w:after="0" w:line="360" w:lineRule="auto"/>
            </w:pPr>
            <w:r w:rsidRPr="3DBD6B24">
              <w:rPr>
                <w:sz w:val="20"/>
                <w:szCs w:val="20"/>
                <w:lang w:val="es-ES"/>
              </w:rPr>
              <w:t xml:space="preserve">Limpieza, </w:t>
            </w:r>
            <w:proofErr w:type="spellStart"/>
            <w:r w:rsidRPr="3DBD6B24">
              <w:rPr>
                <w:sz w:val="20"/>
                <w:szCs w:val="20"/>
                <w:lang w:val="es-ES"/>
              </w:rPr>
              <w:t>tokenización</w:t>
            </w:r>
            <w:proofErr w:type="spellEnd"/>
            <w:r w:rsidRPr="3DBD6B24">
              <w:rPr>
                <w:sz w:val="20"/>
                <w:szCs w:val="20"/>
                <w:lang w:val="es-ES"/>
              </w:rPr>
              <w:t>, normalización y detección de idioma.</w:t>
            </w:r>
          </w:p>
        </w:tc>
      </w:tr>
      <w:tr w:rsidR="00A747DC" w14:paraId="0F4D2528" w14:textId="77777777" w:rsidTr="3DBD6B24">
        <w:trPr>
          <w:trHeight w:val="300"/>
          <w:jc w:val="center"/>
        </w:trPr>
        <w:tc>
          <w:tcPr>
            <w:tcW w:w="1985" w:type="dxa"/>
            <w:tcBorders>
              <w:top w:val="nil"/>
              <w:bottom w:val="nil"/>
            </w:tcBorders>
            <w:vAlign w:val="center"/>
          </w:tcPr>
          <w:p w14:paraId="5B6D38AE" w14:textId="77777777" w:rsidR="00A747DC" w:rsidRDefault="00253CC9" w:rsidP="3DBD6B24">
            <w:pPr>
              <w:spacing w:after="0" w:line="360" w:lineRule="auto"/>
            </w:pPr>
            <w:r w:rsidRPr="3DBD6B24">
              <w:rPr>
                <w:sz w:val="20"/>
                <w:szCs w:val="20"/>
              </w:rPr>
              <w:t>Datos</w:t>
            </w:r>
          </w:p>
        </w:tc>
        <w:tc>
          <w:tcPr>
            <w:tcW w:w="2126" w:type="dxa"/>
            <w:tcBorders>
              <w:top w:val="nil"/>
              <w:bottom w:val="nil"/>
            </w:tcBorders>
            <w:vAlign w:val="center"/>
          </w:tcPr>
          <w:p w14:paraId="08245AEF" w14:textId="77777777" w:rsidR="00A747DC" w:rsidRDefault="00253CC9" w:rsidP="3DBD6B24">
            <w:pPr>
              <w:spacing w:after="0" w:line="360" w:lineRule="auto"/>
            </w:pPr>
            <w:r w:rsidRPr="3DBD6B24">
              <w:rPr>
                <w:sz w:val="20"/>
                <w:szCs w:val="20"/>
                <w:lang w:val="es-ES"/>
              </w:rPr>
              <w:t xml:space="preserve">pandas, </w:t>
            </w:r>
            <w:proofErr w:type="spellStart"/>
            <w:r w:rsidRPr="3DBD6B24">
              <w:rPr>
                <w:sz w:val="20"/>
                <w:szCs w:val="20"/>
                <w:lang w:val="es-ES"/>
              </w:rPr>
              <w:t>csv</w:t>
            </w:r>
            <w:proofErr w:type="spellEnd"/>
            <w:r w:rsidRPr="3DBD6B24">
              <w:rPr>
                <w:sz w:val="20"/>
                <w:szCs w:val="20"/>
                <w:lang w:val="es-ES"/>
              </w:rPr>
              <w:t xml:space="preserve">, </w:t>
            </w:r>
            <w:proofErr w:type="spellStart"/>
            <w:r w:rsidRPr="3DBD6B24">
              <w:rPr>
                <w:sz w:val="20"/>
                <w:szCs w:val="20"/>
                <w:lang w:val="es-ES"/>
              </w:rPr>
              <w:t>zipfile</w:t>
            </w:r>
            <w:proofErr w:type="spellEnd"/>
          </w:p>
        </w:tc>
        <w:tc>
          <w:tcPr>
            <w:tcW w:w="4961" w:type="dxa"/>
            <w:tcBorders>
              <w:top w:val="nil"/>
              <w:bottom w:val="nil"/>
            </w:tcBorders>
            <w:vAlign w:val="center"/>
          </w:tcPr>
          <w:p w14:paraId="75C12FA1" w14:textId="77777777" w:rsidR="00A747DC" w:rsidRDefault="00253CC9" w:rsidP="3DBD6B24">
            <w:pPr>
              <w:spacing w:after="0" w:line="360" w:lineRule="auto"/>
            </w:pPr>
            <w:r w:rsidRPr="3DBD6B24">
              <w:rPr>
                <w:sz w:val="20"/>
                <w:szCs w:val="20"/>
              </w:rPr>
              <w:t>Construcción del corpus y lectura de fuentes externas.</w:t>
            </w:r>
          </w:p>
        </w:tc>
      </w:tr>
      <w:tr w:rsidR="00A747DC" w14:paraId="1230D3D3" w14:textId="77777777" w:rsidTr="3DBD6B24">
        <w:trPr>
          <w:trHeight w:val="300"/>
          <w:jc w:val="center"/>
        </w:trPr>
        <w:tc>
          <w:tcPr>
            <w:tcW w:w="1985" w:type="dxa"/>
            <w:tcBorders>
              <w:top w:val="nil"/>
              <w:bottom w:val="nil"/>
            </w:tcBorders>
            <w:vAlign w:val="center"/>
          </w:tcPr>
          <w:p w14:paraId="1D973824" w14:textId="77777777" w:rsidR="00A747DC" w:rsidRDefault="00253CC9" w:rsidP="3DBD6B24">
            <w:pPr>
              <w:spacing w:after="0" w:line="360" w:lineRule="auto"/>
            </w:pPr>
            <w:r w:rsidRPr="3DBD6B24">
              <w:rPr>
                <w:sz w:val="20"/>
                <w:szCs w:val="20"/>
              </w:rPr>
              <w:t>Modelado</w:t>
            </w:r>
          </w:p>
        </w:tc>
        <w:tc>
          <w:tcPr>
            <w:tcW w:w="2126" w:type="dxa"/>
            <w:tcBorders>
              <w:top w:val="nil"/>
              <w:bottom w:val="nil"/>
            </w:tcBorders>
            <w:vAlign w:val="center"/>
          </w:tcPr>
          <w:p w14:paraId="4D5170EE" w14:textId="77777777" w:rsidR="00A747DC" w:rsidRDefault="00253CC9" w:rsidP="3DBD6B24">
            <w:pPr>
              <w:spacing w:after="0" w:line="360" w:lineRule="auto"/>
            </w:pPr>
            <w:proofErr w:type="spellStart"/>
            <w:r w:rsidRPr="3DBD6B24">
              <w:rPr>
                <w:sz w:val="20"/>
                <w:szCs w:val="20"/>
                <w:lang w:val="es-ES"/>
              </w:rPr>
              <w:t>scikit-learn</w:t>
            </w:r>
            <w:proofErr w:type="spellEnd"/>
          </w:p>
        </w:tc>
        <w:tc>
          <w:tcPr>
            <w:tcW w:w="4961" w:type="dxa"/>
            <w:tcBorders>
              <w:top w:val="nil"/>
              <w:bottom w:val="nil"/>
            </w:tcBorders>
            <w:vAlign w:val="center"/>
          </w:tcPr>
          <w:p w14:paraId="4866289C" w14:textId="77777777" w:rsidR="00A747DC" w:rsidRDefault="00253CC9" w:rsidP="3DBD6B24">
            <w:pPr>
              <w:spacing w:after="0" w:line="360" w:lineRule="auto"/>
            </w:pPr>
            <w:r w:rsidRPr="3DBD6B24">
              <w:rPr>
                <w:sz w:val="20"/>
                <w:szCs w:val="20"/>
              </w:rPr>
              <w:t>TF-IDF, Regresión Logística, Linear SVC y métricas.</w:t>
            </w:r>
          </w:p>
        </w:tc>
      </w:tr>
      <w:tr w:rsidR="00A747DC" w14:paraId="6D6826E2" w14:textId="77777777" w:rsidTr="3DBD6B24">
        <w:trPr>
          <w:trHeight w:val="300"/>
          <w:jc w:val="center"/>
        </w:trPr>
        <w:tc>
          <w:tcPr>
            <w:tcW w:w="1985" w:type="dxa"/>
            <w:tcBorders>
              <w:top w:val="nil"/>
              <w:bottom w:val="nil"/>
            </w:tcBorders>
            <w:vAlign w:val="center"/>
          </w:tcPr>
          <w:p w14:paraId="763AEF62" w14:textId="77777777" w:rsidR="00A747DC" w:rsidRDefault="00253CC9" w:rsidP="3DBD6B24">
            <w:pPr>
              <w:spacing w:after="0" w:line="360" w:lineRule="auto"/>
            </w:pPr>
            <w:r w:rsidRPr="3DBD6B24">
              <w:rPr>
                <w:sz w:val="20"/>
                <w:szCs w:val="20"/>
              </w:rPr>
              <w:t>Persistencia</w:t>
            </w:r>
          </w:p>
        </w:tc>
        <w:tc>
          <w:tcPr>
            <w:tcW w:w="2126" w:type="dxa"/>
            <w:tcBorders>
              <w:top w:val="nil"/>
              <w:bottom w:val="nil"/>
            </w:tcBorders>
            <w:vAlign w:val="center"/>
          </w:tcPr>
          <w:p w14:paraId="4DFE8979" w14:textId="77777777" w:rsidR="00A747DC" w:rsidRDefault="00253CC9" w:rsidP="3DBD6B24">
            <w:pPr>
              <w:spacing w:after="0" w:line="360" w:lineRule="auto"/>
            </w:pPr>
            <w:r w:rsidRPr="3DBD6B24">
              <w:rPr>
                <w:sz w:val="20"/>
                <w:szCs w:val="20"/>
                <w:lang w:val="es-ES"/>
              </w:rPr>
              <w:t xml:space="preserve">JSON, CSV, </w:t>
            </w:r>
            <w:proofErr w:type="spellStart"/>
            <w:r w:rsidRPr="3DBD6B24">
              <w:rPr>
                <w:sz w:val="20"/>
                <w:szCs w:val="20"/>
                <w:lang w:val="es-ES"/>
              </w:rPr>
              <w:t>joblib</w:t>
            </w:r>
            <w:proofErr w:type="spellEnd"/>
          </w:p>
        </w:tc>
        <w:tc>
          <w:tcPr>
            <w:tcW w:w="4961" w:type="dxa"/>
            <w:tcBorders>
              <w:top w:val="nil"/>
              <w:bottom w:val="nil"/>
            </w:tcBorders>
            <w:vAlign w:val="center"/>
          </w:tcPr>
          <w:p w14:paraId="38ECBF00" w14:textId="77777777" w:rsidR="00A747DC" w:rsidRDefault="00253CC9" w:rsidP="3DBD6B24">
            <w:pPr>
              <w:spacing w:after="0" w:line="360" w:lineRule="auto"/>
            </w:pPr>
            <w:r w:rsidRPr="3DBD6B24">
              <w:rPr>
                <w:sz w:val="20"/>
                <w:szCs w:val="20"/>
              </w:rPr>
              <w:t>Manifiestos, predicciones, modelos y resultados.</w:t>
            </w:r>
          </w:p>
        </w:tc>
      </w:tr>
      <w:tr w:rsidR="00A747DC" w14:paraId="697865FF" w14:textId="77777777" w:rsidTr="3DBD6B24">
        <w:trPr>
          <w:trHeight w:val="300"/>
          <w:jc w:val="center"/>
        </w:trPr>
        <w:tc>
          <w:tcPr>
            <w:tcW w:w="1985" w:type="dxa"/>
            <w:tcBorders>
              <w:top w:val="nil"/>
              <w:bottom w:val="nil"/>
            </w:tcBorders>
            <w:vAlign w:val="center"/>
          </w:tcPr>
          <w:p w14:paraId="4FA89BAB" w14:textId="77777777" w:rsidR="00A747DC" w:rsidRDefault="00253CC9" w:rsidP="3DBD6B24">
            <w:pPr>
              <w:spacing w:after="0" w:line="360" w:lineRule="auto"/>
            </w:pPr>
            <w:r w:rsidRPr="3DBD6B24">
              <w:rPr>
                <w:sz w:val="20"/>
                <w:szCs w:val="20"/>
              </w:rPr>
              <w:t>Pruebas</w:t>
            </w:r>
          </w:p>
        </w:tc>
        <w:tc>
          <w:tcPr>
            <w:tcW w:w="2126" w:type="dxa"/>
            <w:tcBorders>
              <w:top w:val="nil"/>
              <w:bottom w:val="nil"/>
            </w:tcBorders>
            <w:vAlign w:val="center"/>
          </w:tcPr>
          <w:p w14:paraId="1268DACC" w14:textId="77777777" w:rsidR="00A747DC" w:rsidRDefault="00253CC9" w:rsidP="3DBD6B24">
            <w:pPr>
              <w:spacing w:after="0" w:line="360" w:lineRule="auto"/>
            </w:pPr>
            <w:proofErr w:type="spellStart"/>
            <w:r w:rsidRPr="3DBD6B24">
              <w:rPr>
                <w:sz w:val="20"/>
                <w:szCs w:val="20"/>
                <w:lang w:val="es-ES"/>
              </w:rPr>
              <w:t>pytest</w:t>
            </w:r>
            <w:proofErr w:type="spellEnd"/>
          </w:p>
        </w:tc>
        <w:tc>
          <w:tcPr>
            <w:tcW w:w="4961" w:type="dxa"/>
            <w:tcBorders>
              <w:top w:val="nil"/>
              <w:bottom w:val="nil"/>
            </w:tcBorders>
            <w:vAlign w:val="center"/>
          </w:tcPr>
          <w:p w14:paraId="5B9E7842" w14:textId="77777777" w:rsidR="00A747DC" w:rsidRDefault="00253CC9" w:rsidP="3DBD6B24">
            <w:pPr>
              <w:spacing w:after="0" w:line="360" w:lineRule="auto"/>
            </w:pPr>
            <w:r w:rsidRPr="3DBD6B24">
              <w:rPr>
                <w:sz w:val="20"/>
                <w:szCs w:val="20"/>
              </w:rPr>
              <w:t>Validación automatizada de módulos y flujos principales.</w:t>
            </w:r>
          </w:p>
        </w:tc>
      </w:tr>
      <w:tr w:rsidR="00A747DC" w14:paraId="786F2D07" w14:textId="77777777" w:rsidTr="3DBD6B24">
        <w:trPr>
          <w:trHeight w:val="300"/>
          <w:jc w:val="center"/>
        </w:trPr>
        <w:tc>
          <w:tcPr>
            <w:tcW w:w="1985" w:type="dxa"/>
            <w:tcBorders>
              <w:top w:val="nil"/>
              <w:bottom w:val="single" w:sz="12" w:space="0" w:color="555555"/>
            </w:tcBorders>
            <w:vAlign w:val="center"/>
          </w:tcPr>
          <w:p w14:paraId="4AEDE8AA" w14:textId="77777777" w:rsidR="00A747DC" w:rsidRDefault="00253CC9" w:rsidP="3DBD6B24">
            <w:pPr>
              <w:spacing w:after="0" w:line="360" w:lineRule="auto"/>
            </w:pPr>
            <w:r w:rsidRPr="3DBD6B24">
              <w:rPr>
                <w:sz w:val="20"/>
                <w:szCs w:val="20"/>
              </w:rPr>
              <w:t>Documentación</w:t>
            </w:r>
          </w:p>
        </w:tc>
        <w:tc>
          <w:tcPr>
            <w:tcW w:w="2126" w:type="dxa"/>
            <w:tcBorders>
              <w:top w:val="nil"/>
              <w:bottom w:val="single" w:sz="12" w:space="0" w:color="555555"/>
            </w:tcBorders>
            <w:vAlign w:val="center"/>
          </w:tcPr>
          <w:p w14:paraId="2403935B" w14:textId="77777777" w:rsidR="00A747DC" w:rsidRDefault="00253CC9" w:rsidP="3DBD6B24">
            <w:pPr>
              <w:spacing w:after="0" w:line="360" w:lineRule="auto"/>
            </w:pPr>
            <w:r w:rsidRPr="3DBD6B24">
              <w:rPr>
                <w:sz w:val="20"/>
                <w:szCs w:val="20"/>
              </w:rPr>
              <w:t>Word/PDF, APA7</w:t>
            </w:r>
          </w:p>
        </w:tc>
        <w:tc>
          <w:tcPr>
            <w:tcW w:w="4961" w:type="dxa"/>
            <w:tcBorders>
              <w:top w:val="nil"/>
              <w:bottom w:val="single" w:sz="12" w:space="0" w:color="555555"/>
            </w:tcBorders>
            <w:vAlign w:val="center"/>
          </w:tcPr>
          <w:p w14:paraId="3838DC7B" w14:textId="77777777" w:rsidR="00A747DC" w:rsidRDefault="00253CC9" w:rsidP="3DBD6B24">
            <w:pPr>
              <w:spacing w:after="0" w:line="360" w:lineRule="auto"/>
            </w:pPr>
            <w:r w:rsidRPr="3DBD6B24">
              <w:rPr>
                <w:sz w:val="20"/>
                <w:szCs w:val="20"/>
              </w:rPr>
              <w:t>Memoria final con tablas, figuras, citas y referencias.</w:t>
            </w:r>
          </w:p>
        </w:tc>
      </w:tr>
    </w:tbl>
    <w:p w14:paraId="5C1F5748" w14:textId="77777777" w:rsidR="00A747DC" w:rsidRDefault="00253CC9" w:rsidP="3DBD6B24">
      <w:pPr>
        <w:spacing w:before="60" w:after="120" w:line="360" w:lineRule="auto"/>
        <w:jc w:val="both"/>
        <w:rPr>
          <w:sz w:val="28"/>
          <w:szCs w:val="28"/>
          <w:lang w:val="es-ES"/>
        </w:rPr>
      </w:pPr>
      <w:r w:rsidRPr="3DBD6B24">
        <w:rPr>
          <w:i/>
          <w:iCs/>
          <w:lang w:val="es-ES"/>
        </w:rPr>
        <w:t xml:space="preserve">Nota. </w:t>
      </w:r>
      <w:r w:rsidRPr="3DBD6B24">
        <w:rPr>
          <w:lang w:val="es-ES"/>
        </w:rPr>
        <w:t xml:space="preserve">TF-IDF = </w:t>
      </w:r>
      <w:proofErr w:type="spellStart"/>
      <w:r w:rsidRPr="3DBD6B24">
        <w:rPr>
          <w:lang w:val="es-ES"/>
        </w:rPr>
        <w:t>Term</w:t>
      </w:r>
      <w:proofErr w:type="spellEnd"/>
      <w:r w:rsidRPr="3DBD6B24">
        <w:rPr>
          <w:lang w:val="es-ES"/>
        </w:rPr>
        <w:t xml:space="preserve"> </w:t>
      </w:r>
      <w:proofErr w:type="spellStart"/>
      <w:r w:rsidRPr="3DBD6B24">
        <w:rPr>
          <w:lang w:val="es-ES"/>
        </w:rPr>
        <w:t>Frequency</w:t>
      </w:r>
      <w:proofErr w:type="spellEnd"/>
      <w:r w:rsidRPr="3DBD6B24">
        <w:rPr>
          <w:lang w:val="es-ES"/>
        </w:rPr>
        <w:t xml:space="preserve">-Inverse </w:t>
      </w:r>
      <w:proofErr w:type="spellStart"/>
      <w:r w:rsidRPr="3DBD6B24">
        <w:rPr>
          <w:lang w:val="es-ES"/>
        </w:rPr>
        <w:t>Document</w:t>
      </w:r>
      <w:proofErr w:type="spellEnd"/>
      <w:r w:rsidRPr="3DBD6B24">
        <w:rPr>
          <w:lang w:val="es-ES"/>
        </w:rPr>
        <w:t xml:space="preserve"> </w:t>
      </w:r>
      <w:proofErr w:type="spellStart"/>
      <w:r w:rsidRPr="3DBD6B24">
        <w:rPr>
          <w:lang w:val="es-ES"/>
        </w:rPr>
        <w:t>Frequency</w:t>
      </w:r>
      <w:proofErr w:type="spellEnd"/>
      <w:r w:rsidRPr="3DBD6B24">
        <w:rPr>
          <w:lang w:val="es-ES"/>
        </w:rPr>
        <w:t>.</w:t>
      </w:r>
    </w:p>
    <w:p w14:paraId="4D48EA3B" w14:textId="0F1DF0E3" w:rsidR="008617EA" w:rsidRDefault="00253CC9" w:rsidP="3DBD6B24">
      <w:pPr>
        <w:pStyle w:val="Ttulo2"/>
        <w:spacing w:after="120" w:line="360" w:lineRule="auto"/>
      </w:pPr>
      <w:bookmarkStart w:id="18" w:name="_Toc234858848"/>
      <w:r>
        <w:t>3.6 Modelo de datos y gobierno del corpus</w:t>
      </w:r>
      <w:bookmarkEnd w:id="18"/>
    </w:p>
    <w:p w14:paraId="5A049DF0" w14:textId="4F88C70C" w:rsidR="00A747DC" w:rsidRDefault="00253CC9">
      <w:pPr>
        <w:spacing w:after="120" w:line="360" w:lineRule="auto"/>
        <w:jc w:val="both"/>
      </w:pPr>
      <w:r w:rsidRPr="7121CE3F">
        <w:rPr>
          <w:lang w:val="es-ES"/>
        </w:rPr>
        <w:t xml:space="preserve">El modelo de datos del corpus se ha diseñado para conservar tanto información original como información derivada. La columna </w:t>
      </w:r>
      <w:proofErr w:type="spellStart"/>
      <w:r w:rsidRPr="7121CE3F">
        <w:rPr>
          <w:lang w:val="es-ES"/>
        </w:rPr>
        <w:t>text</w:t>
      </w:r>
      <w:proofErr w:type="spellEnd"/>
      <w:r w:rsidRPr="7121CE3F">
        <w:rPr>
          <w:lang w:val="es-ES"/>
        </w:rPr>
        <w:t xml:space="preserve"> mantiene el contenido de entrada, mientras que </w:t>
      </w:r>
      <w:proofErr w:type="spellStart"/>
      <w:r w:rsidRPr="7121CE3F">
        <w:rPr>
          <w:lang w:val="es-ES"/>
        </w:rPr>
        <w:t>normalized_text</w:t>
      </w:r>
      <w:proofErr w:type="spellEnd"/>
      <w:r w:rsidRPr="7121CE3F">
        <w:rPr>
          <w:lang w:val="es-ES"/>
        </w:rPr>
        <w:t xml:space="preserve"> almacena la versión procesada que alimenta el </w:t>
      </w:r>
      <w:proofErr w:type="spellStart"/>
      <w:r w:rsidRPr="7121CE3F">
        <w:rPr>
          <w:lang w:val="es-ES"/>
        </w:rPr>
        <w:t>vectorizador</w:t>
      </w:r>
      <w:proofErr w:type="spellEnd"/>
      <w:r w:rsidRPr="7121CE3F">
        <w:rPr>
          <w:lang w:val="es-ES"/>
        </w:rPr>
        <w:t xml:space="preserve">. Esta separación evita que la limpieza borre evidencia útil para análisis posteriores. Si un error de clasificación </w:t>
      </w:r>
      <w:r w:rsidRPr="7121CE3F">
        <w:rPr>
          <w:lang w:val="es-ES"/>
        </w:rPr>
        <w:lastRenderedPageBreak/>
        <w:t xml:space="preserve">depende de una URL sustituida, de una mención o de </w:t>
      </w:r>
      <w:proofErr w:type="gramStart"/>
      <w:r w:rsidRPr="7121CE3F">
        <w:rPr>
          <w:lang w:val="es-ES"/>
        </w:rPr>
        <w:t>un hashtag</w:t>
      </w:r>
      <w:proofErr w:type="gramEnd"/>
      <w:r w:rsidRPr="7121CE3F">
        <w:rPr>
          <w:lang w:val="es-ES"/>
        </w:rPr>
        <w:t xml:space="preserve"> normalizado, el investigador puede volver al texto original y comprobar qué información se perdió o se transformó.</w:t>
      </w:r>
    </w:p>
    <w:p w14:paraId="7E2BF931" w14:textId="77777777" w:rsidR="00A747DC" w:rsidRDefault="00253CC9">
      <w:pPr>
        <w:spacing w:after="120" w:line="360" w:lineRule="auto"/>
        <w:jc w:val="both"/>
      </w:pPr>
      <w:r w:rsidRPr="7121CE3F">
        <w:rPr>
          <w:lang w:val="es-ES"/>
        </w:rPr>
        <w:t xml:space="preserve">La columna </w:t>
      </w:r>
      <w:proofErr w:type="spellStart"/>
      <w:r w:rsidRPr="7121CE3F">
        <w:rPr>
          <w:lang w:val="es-ES"/>
        </w:rPr>
        <w:t>source_id</w:t>
      </w:r>
      <w:proofErr w:type="spellEnd"/>
      <w:r w:rsidRPr="7121CE3F">
        <w:rPr>
          <w:lang w:val="es-ES"/>
        </w:rPr>
        <w:t xml:space="preserve"> actúa como identificador estable de cada registro. En fuentes externas, el identificador combina origen y posición. En extracción desde </w:t>
      </w:r>
      <w:proofErr w:type="spellStart"/>
      <w:r w:rsidRPr="7121CE3F">
        <w:rPr>
          <w:lang w:val="es-ES"/>
        </w:rPr>
        <w:t>Telegram</w:t>
      </w:r>
      <w:proofErr w:type="spellEnd"/>
      <w:r w:rsidRPr="7121CE3F">
        <w:rPr>
          <w:lang w:val="es-ES"/>
        </w:rPr>
        <w:t xml:space="preserve">, se puede derivar del canal y del identificador del mensaje. Esta decisión permite detectar duplicados, enlazar predicciones del </w:t>
      </w:r>
      <w:proofErr w:type="spellStart"/>
      <w:r w:rsidRPr="7121CE3F">
        <w:rPr>
          <w:lang w:val="es-ES"/>
        </w:rPr>
        <w:t>holdout</w:t>
      </w:r>
      <w:proofErr w:type="spellEnd"/>
      <w:r w:rsidRPr="7121CE3F">
        <w:rPr>
          <w:lang w:val="es-ES"/>
        </w:rPr>
        <w:t xml:space="preserve"> con ejemplos concretos y revisar errores sin depender del orden de las filas. Si se regenerase el </w:t>
      </w:r>
      <w:proofErr w:type="spellStart"/>
      <w:r w:rsidRPr="7121CE3F">
        <w:rPr>
          <w:lang w:val="es-ES"/>
        </w:rPr>
        <w:t>dataset</w:t>
      </w:r>
      <w:proofErr w:type="spellEnd"/>
      <w:r w:rsidRPr="7121CE3F">
        <w:rPr>
          <w:lang w:val="es-ES"/>
        </w:rPr>
        <w:t xml:space="preserve">, </w:t>
      </w:r>
      <w:proofErr w:type="spellStart"/>
      <w:r w:rsidRPr="7121CE3F">
        <w:rPr>
          <w:lang w:val="es-ES"/>
        </w:rPr>
        <w:t>source_id</w:t>
      </w:r>
      <w:proofErr w:type="spellEnd"/>
      <w:r w:rsidRPr="7121CE3F">
        <w:rPr>
          <w:lang w:val="es-ES"/>
        </w:rPr>
        <w:t xml:space="preserve"> debería seguir siendo estable para facilitar comparaciones entre ejecuciones.</w:t>
      </w:r>
    </w:p>
    <w:p w14:paraId="7803DA6A" w14:textId="77777777" w:rsidR="00A747DC" w:rsidRDefault="00253CC9">
      <w:pPr>
        <w:spacing w:after="120" w:line="360" w:lineRule="auto"/>
        <w:jc w:val="both"/>
      </w:pPr>
      <w:r w:rsidRPr="7121CE3F">
        <w:rPr>
          <w:lang w:val="es-ES"/>
        </w:rPr>
        <w:t xml:space="preserve">Las columnas </w:t>
      </w:r>
      <w:proofErr w:type="spellStart"/>
      <w:r w:rsidRPr="7121CE3F">
        <w:rPr>
          <w:lang w:val="es-ES"/>
        </w:rPr>
        <w:t>label</w:t>
      </w:r>
      <w:proofErr w:type="spellEnd"/>
      <w:r w:rsidRPr="7121CE3F">
        <w:rPr>
          <w:lang w:val="es-ES"/>
        </w:rPr>
        <w:t xml:space="preserve"> y </w:t>
      </w:r>
      <w:proofErr w:type="spellStart"/>
      <w:r w:rsidRPr="7121CE3F">
        <w:rPr>
          <w:lang w:val="es-ES"/>
        </w:rPr>
        <w:t>label_name</w:t>
      </w:r>
      <w:proofErr w:type="spellEnd"/>
      <w:r w:rsidRPr="7121CE3F">
        <w:rPr>
          <w:lang w:val="es-ES"/>
        </w:rPr>
        <w:t xml:space="preserve"> se guardan de forma redundante. Aunque podría bastar con la etiqueta numérica, mantener el nombre de clase reduce errores de interpretación durante el análisis manual. La validación comprueba que ambos campos sean coherentes: 0 corresponde a </w:t>
      </w:r>
      <w:proofErr w:type="spellStart"/>
      <w:r w:rsidRPr="7121CE3F">
        <w:rPr>
          <w:lang w:val="es-ES"/>
        </w:rPr>
        <w:t>verificado_o_neutro</w:t>
      </w:r>
      <w:proofErr w:type="spellEnd"/>
      <w:r w:rsidRPr="7121CE3F">
        <w:rPr>
          <w:lang w:val="es-ES"/>
        </w:rPr>
        <w:t xml:space="preserve"> y 1 corresponde a </w:t>
      </w:r>
      <w:proofErr w:type="spellStart"/>
      <w:r w:rsidRPr="7121CE3F">
        <w:rPr>
          <w:lang w:val="es-ES"/>
        </w:rPr>
        <w:t>fake_news</w:t>
      </w:r>
      <w:proofErr w:type="spellEnd"/>
      <w:r w:rsidRPr="7121CE3F">
        <w:rPr>
          <w:lang w:val="es-ES"/>
        </w:rPr>
        <w:t>. Este control sencillo evita un fallo frecuente en experimentación, que consiste en invertir etiquetas sin advertirlo hasta que las métricas ya se han calculado.</w:t>
      </w:r>
    </w:p>
    <w:p w14:paraId="46DEF9E3" w14:textId="77777777" w:rsidR="00A747DC" w:rsidRDefault="00253CC9">
      <w:pPr>
        <w:spacing w:after="120" w:line="360" w:lineRule="auto"/>
        <w:jc w:val="both"/>
      </w:pPr>
      <w:r w:rsidRPr="7121CE3F">
        <w:rPr>
          <w:lang w:val="es-ES"/>
        </w:rPr>
        <w:t xml:space="preserve">El campo </w:t>
      </w:r>
      <w:proofErr w:type="spellStart"/>
      <w:r w:rsidRPr="7121CE3F">
        <w:rPr>
          <w:lang w:val="es-ES"/>
        </w:rPr>
        <w:t>dataset_name</w:t>
      </w:r>
      <w:proofErr w:type="spellEnd"/>
      <w:r w:rsidRPr="7121CE3F">
        <w:rPr>
          <w:lang w:val="es-ES"/>
        </w:rPr>
        <w:t xml:space="preserve"> permite analizar la procedencia de cada ejemplo. En este trabajo resulta especialmente importante, porque los errores y los términos influyentes muestran diferencias claras entre archive2 y LIAR. Si el modelo funciona bien por reconocer marcas de una fuente concreta, </w:t>
      </w:r>
      <w:proofErr w:type="spellStart"/>
      <w:r w:rsidRPr="7121CE3F">
        <w:rPr>
          <w:lang w:val="es-ES"/>
        </w:rPr>
        <w:t>dataset_name</w:t>
      </w:r>
      <w:proofErr w:type="spellEnd"/>
      <w:r w:rsidRPr="7121CE3F">
        <w:rPr>
          <w:lang w:val="es-ES"/>
        </w:rPr>
        <w:t xml:space="preserve"> permite detectarlo. En una ampliación futura, este campo debería usarse para particiones por fuente, de modo que el rendimiento se midiera en datos que no compartan estilo editorial con el entrenamiento.</w:t>
      </w:r>
    </w:p>
    <w:p w14:paraId="73254A29" w14:textId="77777777" w:rsidR="00A747DC" w:rsidRDefault="00253CC9">
      <w:pPr>
        <w:spacing w:after="120" w:line="360" w:lineRule="auto"/>
        <w:jc w:val="both"/>
      </w:pPr>
      <w:r w:rsidRPr="7121CE3F">
        <w:rPr>
          <w:lang w:val="es-ES"/>
        </w:rPr>
        <w:t xml:space="preserve">Los metadatos del corpus cumplen una función de gobierno documental. No se limitan a describir tamaños; registran archivos usados, archivos descartados, reglas de limpieza, etiquetas excluidas, distribución de idiomas, resumen de longitudes y hash del </w:t>
      </w:r>
      <w:proofErr w:type="spellStart"/>
      <w:r w:rsidRPr="7121CE3F">
        <w:rPr>
          <w:lang w:val="es-ES"/>
        </w:rPr>
        <w:t>dataset</w:t>
      </w:r>
      <w:proofErr w:type="spellEnd"/>
      <w:r w:rsidRPr="7121CE3F">
        <w:rPr>
          <w:lang w:val="es-ES"/>
        </w:rPr>
        <w:t>. Esa información permite reconstruir por qué el corpus tiene su forma actual. También impone una disciplina: cuando se cambie una regla de construcción, deberá actualizarse el metadato y se generará un nuevo hash.</w:t>
      </w:r>
    </w:p>
    <w:p w14:paraId="531187A7" w14:textId="2F5DCB32" w:rsidR="009E52A8" w:rsidRDefault="00253CC9" w:rsidP="3DBD6B24">
      <w:pPr>
        <w:pStyle w:val="Ttulo2"/>
        <w:spacing w:after="120" w:line="360" w:lineRule="auto"/>
      </w:pPr>
      <w:bookmarkStart w:id="19" w:name="_Toc234858849"/>
      <w:r>
        <w:t>3.7 Reproducibilidad y control de cambios</w:t>
      </w:r>
      <w:bookmarkEnd w:id="19"/>
    </w:p>
    <w:p w14:paraId="6C471474" w14:textId="4401ACB3" w:rsidR="00A747DC" w:rsidRDefault="00253CC9">
      <w:pPr>
        <w:spacing w:after="120" w:line="360" w:lineRule="auto"/>
        <w:jc w:val="both"/>
      </w:pPr>
      <w:r w:rsidRPr="5A7E7510">
        <w:rPr>
          <w:lang w:val="es-ES"/>
        </w:rPr>
        <w:t xml:space="preserve">La reproducibilidad se ha implementado en tres niveles. El primer nivel es la configuración, donde los parámetros de entrenamiento viven en un fichero JSON, no dispersos en instrucciones manuales. El segundo nivel es el versionado de artefactos, donde cada run crea una carpeta propia y no sobrescribe resultados anteriores. El tercer nivel es la validación automática, donde </w:t>
      </w:r>
      <w:r w:rsidRPr="5A7E7510">
        <w:rPr>
          <w:lang w:val="es-ES"/>
        </w:rPr>
        <w:lastRenderedPageBreak/>
        <w:t>el pipeline no confía en que el dataset esté bien formado, sino que lo comprueba antes de entrenar.</w:t>
      </w:r>
    </w:p>
    <w:p w14:paraId="7DE89375" w14:textId="77777777" w:rsidR="00A747DC" w:rsidRDefault="00253CC9">
      <w:pPr>
        <w:spacing w:after="120" w:line="360" w:lineRule="auto"/>
        <w:jc w:val="both"/>
      </w:pPr>
      <w:r w:rsidRPr="7121CE3F">
        <w:rPr>
          <w:lang w:val="es-ES"/>
        </w:rPr>
        <w:t xml:space="preserve">El uso de </w:t>
      </w:r>
      <w:proofErr w:type="spellStart"/>
      <w:r w:rsidRPr="7121CE3F">
        <w:rPr>
          <w:lang w:val="es-ES"/>
        </w:rPr>
        <w:t>random_state</w:t>
      </w:r>
      <w:proofErr w:type="spellEnd"/>
      <w:r w:rsidRPr="7121CE3F">
        <w:rPr>
          <w:lang w:val="es-ES"/>
        </w:rPr>
        <w:t xml:space="preserve"> = 42 en la partición </w:t>
      </w:r>
      <w:proofErr w:type="spellStart"/>
      <w:r w:rsidRPr="7121CE3F">
        <w:rPr>
          <w:lang w:val="es-ES"/>
        </w:rPr>
        <w:t>holdout</w:t>
      </w:r>
      <w:proofErr w:type="spellEnd"/>
      <w:r w:rsidRPr="7121CE3F">
        <w:rPr>
          <w:lang w:val="es-ES"/>
        </w:rPr>
        <w:t xml:space="preserve"> fija el reparto de datos. Esta decisión no convierte el resultado en una estimación universal, pero sí permite repetir exactamente el experimento de referencia. Para una evaluación más robusta sería deseable añadir validación cruzada o particiones por fuente, pero el run fijo tiene valor pedagógico y documental. Establece una base común contra la que se puede medir cualquier modificación posterior.</w:t>
      </w:r>
    </w:p>
    <w:p w14:paraId="5E6DF04E" w14:textId="77777777" w:rsidR="00A747DC" w:rsidRDefault="00253CC9">
      <w:pPr>
        <w:spacing w:after="120" w:line="360" w:lineRule="auto"/>
        <w:jc w:val="both"/>
      </w:pPr>
      <w:r w:rsidRPr="7121CE3F">
        <w:rPr>
          <w:lang w:val="es-ES"/>
        </w:rPr>
        <w:t xml:space="preserve">El hash SHA-256 del </w:t>
      </w:r>
      <w:proofErr w:type="spellStart"/>
      <w:r w:rsidRPr="7121CE3F">
        <w:rPr>
          <w:lang w:val="es-ES"/>
        </w:rPr>
        <w:t>dataset</w:t>
      </w:r>
      <w:proofErr w:type="spellEnd"/>
      <w:r w:rsidRPr="7121CE3F">
        <w:rPr>
          <w:lang w:val="es-ES"/>
        </w:rPr>
        <w:t xml:space="preserve"> es una pieza central del control de cambios. Dos ficheros con el mismo nombre pueden contener datos distintos, especialmente cuando se regeneran a partir de fuentes externas. Al guardar el hash en el manifiesto, el documento de resultados deja de depender solo de la ruta del fichero. Si el hash cambia, el investigador sabe que las métricas ya no corresponden al mismo corpus y debe generar una nueva interpretación.</w:t>
      </w:r>
    </w:p>
    <w:p w14:paraId="3AA8C377" w14:textId="77777777" w:rsidR="00A747DC" w:rsidRDefault="00253CC9" w:rsidP="3DBD6B24">
      <w:pPr>
        <w:spacing w:after="120" w:line="360" w:lineRule="auto"/>
        <w:jc w:val="both"/>
        <w:rPr>
          <w:lang w:val="es-ES"/>
        </w:rPr>
      </w:pPr>
      <w:r w:rsidRPr="3DBD6B24">
        <w:rPr>
          <w:lang w:val="es-ES"/>
        </w:rPr>
        <w:t>La memoria se ha redactado con esa misma lógica. Las tablas y figuras citan la procedencia de los datos (</w:t>
      </w:r>
      <w:proofErr w:type="spellStart"/>
      <w:r w:rsidRPr="3DBD6B24">
        <w:rPr>
          <w:lang w:val="es-ES"/>
        </w:rPr>
        <w:t>metadata</w:t>
      </w:r>
      <w:proofErr w:type="spellEnd"/>
      <w:r w:rsidRPr="3DBD6B24">
        <w:rPr>
          <w:lang w:val="es-ES"/>
        </w:rPr>
        <w:t xml:space="preserve">, </w:t>
      </w:r>
      <w:proofErr w:type="spellStart"/>
      <w:r w:rsidRPr="3DBD6B24">
        <w:rPr>
          <w:lang w:val="es-ES"/>
        </w:rPr>
        <w:t>comparison</w:t>
      </w:r>
      <w:proofErr w:type="spellEnd"/>
      <w:r w:rsidRPr="3DBD6B24">
        <w:rPr>
          <w:lang w:val="es-ES"/>
        </w:rPr>
        <w:t xml:space="preserve">, </w:t>
      </w:r>
      <w:proofErr w:type="spellStart"/>
      <w:r w:rsidRPr="3DBD6B24">
        <w:rPr>
          <w:lang w:val="es-ES"/>
        </w:rPr>
        <w:t>classification_report</w:t>
      </w:r>
      <w:proofErr w:type="spellEnd"/>
      <w:r w:rsidRPr="3DBD6B24">
        <w:rPr>
          <w:lang w:val="es-ES"/>
        </w:rPr>
        <w:t xml:space="preserve">, </w:t>
      </w:r>
      <w:proofErr w:type="spellStart"/>
      <w:r w:rsidRPr="3DBD6B24">
        <w:rPr>
          <w:lang w:val="es-ES"/>
        </w:rPr>
        <w:t>confusion_matrix</w:t>
      </w:r>
      <w:proofErr w:type="spellEnd"/>
      <w:r w:rsidRPr="3DBD6B24">
        <w:rPr>
          <w:lang w:val="es-ES"/>
        </w:rPr>
        <w:t xml:space="preserve">, </w:t>
      </w:r>
      <w:proofErr w:type="spellStart"/>
      <w:r w:rsidRPr="3DBD6B24">
        <w:rPr>
          <w:lang w:val="es-ES"/>
        </w:rPr>
        <w:t>prediction_examples</w:t>
      </w:r>
      <w:proofErr w:type="spellEnd"/>
      <w:r w:rsidRPr="3DBD6B24">
        <w:rPr>
          <w:lang w:val="es-ES"/>
        </w:rPr>
        <w:t xml:space="preserve">, </w:t>
      </w:r>
      <w:proofErr w:type="spellStart"/>
      <w:r w:rsidRPr="3DBD6B24">
        <w:rPr>
          <w:lang w:val="es-ES"/>
        </w:rPr>
        <w:t>linear_model_terms</w:t>
      </w:r>
      <w:proofErr w:type="spellEnd"/>
      <w:r w:rsidRPr="3DBD6B24">
        <w:rPr>
          <w:lang w:val="es-ES"/>
        </w:rPr>
        <w:t xml:space="preserve"> y </w:t>
      </w:r>
      <w:proofErr w:type="spellStart"/>
      <w:r w:rsidRPr="3DBD6B24">
        <w:rPr>
          <w:lang w:val="es-ES"/>
        </w:rPr>
        <w:t>training_manifest</w:t>
      </w:r>
      <w:proofErr w:type="spellEnd"/>
      <w:r w:rsidRPr="3DBD6B24">
        <w:rPr>
          <w:lang w:val="es-ES"/>
        </w:rPr>
        <w:t>). De esta forma, el lector puede rastrear cada cifra hasta un artefacto concreto. Este criterio reduce ambigüedad y evita que la memoria se convierta en una narración desvinculada del código ejecutado.</w:t>
      </w:r>
    </w:p>
    <w:p w14:paraId="75D69F9E" w14:textId="77777777" w:rsidR="002B5AC7" w:rsidRDefault="002B5AC7" w:rsidP="3DBD6B24">
      <w:pPr>
        <w:spacing w:after="120" w:line="360" w:lineRule="auto"/>
        <w:jc w:val="both"/>
        <w:rPr>
          <w:lang w:val="es-ES"/>
        </w:rPr>
      </w:pPr>
    </w:p>
    <w:p w14:paraId="01EE026D" w14:textId="77777777" w:rsidR="002B5AC7" w:rsidRDefault="002B5AC7" w:rsidP="3DBD6B24">
      <w:pPr>
        <w:spacing w:after="120" w:line="360" w:lineRule="auto"/>
        <w:jc w:val="both"/>
        <w:rPr>
          <w:lang w:val="es-ES"/>
        </w:rPr>
      </w:pPr>
    </w:p>
    <w:p w14:paraId="1C73DDD8" w14:textId="77777777" w:rsidR="002B5AC7" w:rsidRPr="002B5AC7" w:rsidRDefault="002B5AC7" w:rsidP="002B5AC7">
      <w:pPr>
        <w:pStyle w:val="Ttulo2"/>
        <w:spacing w:after="120" w:line="360" w:lineRule="auto"/>
      </w:pPr>
      <w:bookmarkStart w:id="20" w:name="_Toc234858850"/>
      <w:r w:rsidRPr="002B5AC7">
        <w:t>3.8 Decisiones de diseño y justificación técnica</w:t>
      </w:r>
      <w:bookmarkEnd w:id="20"/>
    </w:p>
    <w:p w14:paraId="24127743" w14:textId="77777777" w:rsidR="002B5AC7" w:rsidRPr="002B5AC7" w:rsidRDefault="002B5AC7" w:rsidP="002B5AC7">
      <w:pPr>
        <w:spacing w:after="120" w:line="360" w:lineRule="auto"/>
        <w:jc w:val="both"/>
        <w:rPr>
          <w:lang w:val="es-ES"/>
        </w:rPr>
      </w:pPr>
      <w:r w:rsidRPr="002B5AC7">
        <w:rPr>
          <w:lang w:val="es-ES"/>
        </w:rPr>
        <w:t xml:space="preserve">El diseño del proyecto se ha basado en una serie de decisiones técnicas orientadas a mantener el equilibrio entre funcionalidad, reproducibilidad, interpretabilidad y alcance académico. En un problema como la detección de </w:t>
      </w:r>
      <w:proofErr w:type="spellStart"/>
      <w:proofErr w:type="gramStart"/>
      <w:r w:rsidRPr="002B5AC7">
        <w:rPr>
          <w:lang w:val="es-ES"/>
        </w:rPr>
        <w:t>fake</w:t>
      </w:r>
      <w:proofErr w:type="spellEnd"/>
      <w:r w:rsidRPr="002B5AC7">
        <w:rPr>
          <w:lang w:val="es-ES"/>
        </w:rPr>
        <w:t xml:space="preserve"> </w:t>
      </w:r>
      <w:proofErr w:type="spellStart"/>
      <w:r w:rsidRPr="002B5AC7">
        <w:rPr>
          <w:lang w:val="es-ES"/>
        </w:rPr>
        <w:t>news</w:t>
      </w:r>
      <w:proofErr w:type="spellEnd"/>
      <w:proofErr w:type="gramEnd"/>
      <w:r w:rsidRPr="002B5AC7">
        <w:rPr>
          <w:lang w:val="es-ES"/>
        </w:rPr>
        <w:t xml:space="preserve">, existen múltiples alternativas posibles: modelos clásicos, modelos profundos, análisis de propagación, </w:t>
      </w:r>
      <w:proofErr w:type="spellStart"/>
      <w:r w:rsidRPr="002B5AC7">
        <w:rPr>
          <w:lang w:val="es-ES"/>
        </w:rPr>
        <w:t>fact-checking</w:t>
      </w:r>
      <w:proofErr w:type="spellEnd"/>
      <w:r w:rsidRPr="002B5AC7">
        <w:rPr>
          <w:lang w:val="es-ES"/>
        </w:rPr>
        <w:t xml:space="preserve"> automático, extracción continua de canales o integración con sistemas operacionales. Sin embargo, no todas esas alternativas resultan adecuadas para el objetivo de este Trabajo de Fin de Grado. Por ello, esta sección recoge las principales decisiones adoptadas y justifica por qué se han considerado apropiadas para el alcance del proyecto.</w:t>
      </w:r>
    </w:p>
    <w:p w14:paraId="7375FAB9" w14:textId="77777777" w:rsidR="002B5AC7" w:rsidRPr="002B5AC7" w:rsidRDefault="002B5AC7" w:rsidP="002B5AC7">
      <w:pPr>
        <w:spacing w:after="120" w:line="360" w:lineRule="auto"/>
        <w:jc w:val="both"/>
        <w:rPr>
          <w:lang w:val="es-ES"/>
        </w:rPr>
      </w:pPr>
      <w:r w:rsidRPr="002B5AC7">
        <w:rPr>
          <w:lang w:val="es-ES"/>
        </w:rPr>
        <w:t xml:space="preserve">La primera decisión relevante ha sido centrar el trabajo en una base experimental reproducible y no en un sistema de producción. Esta elección condiciona toda la arquitectura. En lugar de </w:t>
      </w:r>
      <w:r w:rsidRPr="002B5AC7">
        <w:rPr>
          <w:lang w:val="es-ES"/>
        </w:rPr>
        <w:lastRenderedPageBreak/>
        <w:t>desplegar una aplicación permanente que monitorice canales, procese mensajes en tiempo real y emita alertas automáticas, el proyecto se organiza como un pipeline ejecutable bajo demanda. Esta aproximación permite controlar mejor los datos utilizados, conservar los artefactos generados y repetir el experimento en condiciones equivalentes. Desde el punto de vista académico, esta trazabilidad resulta más importante que disponer de una interfaz final, ya que permite justificar cómo se han obtenido las métricas y qué limitaciones tienen.</w:t>
      </w:r>
    </w:p>
    <w:p w14:paraId="1020884E" w14:textId="77777777" w:rsidR="002B5AC7" w:rsidRPr="002B5AC7" w:rsidRDefault="002B5AC7" w:rsidP="002B5AC7">
      <w:pPr>
        <w:spacing w:after="120" w:line="360" w:lineRule="auto"/>
        <w:jc w:val="both"/>
        <w:rPr>
          <w:lang w:val="es-ES"/>
        </w:rPr>
      </w:pPr>
      <w:r w:rsidRPr="002B5AC7">
        <w:rPr>
          <w:lang w:val="es-ES"/>
        </w:rPr>
        <w:t xml:space="preserve">La segunda decisión ha sido separar claramente las fases de adquisición, construcción del corpus, validación, entrenamiento y evaluación. Esta separación reduce el acoplamiento entre módulos y facilita la detección de errores. Si la extracción de </w:t>
      </w:r>
      <w:proofErr w:type="spellStart"/>
      <w:r w:rsidRPr="002B5AC7">
        <w:rPr>
          <w:lang w:val="es-ES"/>
        </w:rPr>
        <w:t>Telegram</w:t>
      </w:r>
      <w:proofErr w:type="spellEnd"/>
      <w:r w:rsidRPr="002B5AC7">
        <w:rPr>
          <w:lang w:val="es-ES"/>
        </w:rPr>
        <w:t xml:space="preserve"> falla, no afecta directamente al entrenamiento sobre el corpus ya construido. Si se modifica una regla de preprocesamiento, puede regenerarse el </w:t>
      </w:r>
      <w:proofErr w:type="spellStart"/>
      <w:r w:rsidRPr="002B5AC7">
        <w:rPr>
          <w:lang w:val="es-ES"/>
        </w:rPr>
        <w:t>dataset</w:t>
      </w:r>
      <w:proofErr w:type="spellEnd"/>
      <w:r w:rsidRPr="002B5AC7">
        <w:rPr>
          <w:lang w:val="es-ES"/>
        </w:rPr>
        <w:t xml:space="preserve"> y producir un nuevo hash. Si se cambia la configuración del modelo, se crea un nuevo run sin sobrescribir los resultados anteriores. Esta organización modular permite que cada fase tenga una responsabilidad concreta y que los resultados puedan auditarse con mayor claridad.</w:t>
      </w:r>
    </w:p>
    <w:p w14:paraId="4B19C238" w14:textId="77777777" w:rsidR="002B5AC7" w:rsidRPr="002B5AC7" w:rsidRDefault="002B5AC7" w:rsidP="002B5AC7">
      <w:pPr>
        <w:spacing w:after="120" w:line="360" w:lineRule="auto"/>
        <w:jc w:val="both"/>
        <w:rPr>
          <w:lang w:val="es-ES"/>
        </w:rPr>
      </w:pPr>
      <w:r w:rsidRPr="002B5AC7">
        <w:rPr>
          <w:lang w:val="es-ES"/>
        </w:rPr>
        <w:t xml:space="preserve">La tercera decisión ha sido utilizar fuentes externas de referencia para construir el corpus principal. Aunque el título del trabajo se centra en </w:t>
      </w:r>
      <w:proofErr w:type="spellStart"/>
      <w:r w:rsidRPr="002B5AC7">
        <w:rPr>
          <w:lang w:val="es-ES"/>
        </w:rPr>
        <w:t>Telegram</w:t>
      </w:r>
      <w:proofErr w:type="spellEnd"/>
      <w:r w:rsidRPr="002B5AC7">
        <w:rPr>
          <w:lang w:val="es-ES"/>
        </w:rPr>
        <w:t xml:space="preserve">, no se ha asumido que los mensajes extraídos desde canales públicos estén automáticamente etiquetados. Para entrenar modelos supervisados es necesario disponer de etiquetas de clase, y obtenerlas directamente de </w:t>
      </w:r>
      <w:proofErr w:type="spellStart"/>
      <w:r w:rsidRPr="002B5AC7">
        <w:rPr>
          <w:lang w:val="es-ES"/>
        </w:rPr>
        <w:t>Telegram</w:t>
      </w:r>
      <w:proofErr w:type="spellEnd"/>
      <w:r w:rsidRPr="002B5AC7">
        <w:rPr>
          <w:lang w:val="es-ES"/>
        </w:rPr>
        <w:t xml:space="preserve"> exigiría un protocolo de anotación manual, criterios de consenso y revisión ética adicional. Por este motivo, se ha optado por construir un corpus binario a partir de </w:t>
      </w:r>
      <w:proofErr w:type="spellStart"/>
      <w:r w:rsidRPr="002B5AC7">
        <w:rPr>
          <w:lang w:val="es-ES"/>
        </w:rPr>
        <w:t>datasets</w:t>
      </w:r>
      <w:proofErr w:type="spellEnd"/>
      <w:r w:rsidRPr="002B5AC7">
        <w:rPr>
          <w:lang w:val="es-ES"/>
        </w:rPr>
        <w:t xml:space="preserve"> externos, documentando sus reglas de inclusión y exclusión. La extracción de </w:t>
      </w:r>
      <w:proofErr w:type="spellStart"/>
      <w:r w:rsidRPr="002B5AC7">
        <w:rPr>
          <w:lang w:val="es-ES"/>
        </w:rPr>
        <w:t>Telegram</w:t>
      </w:r>
      <w:proofErr w:type="spellEnd"/>
      <w:r w:rsidRPr="002B5AC7">
        <w:rPr>
          <w:lang w:val="es-ES"/>
        </w:rPr>
        <w:t xml:space="preserve"> queda así planteada como una capacidad auxiliar y extensible, no como la fuente principal de verdad del entrenamiento.</w:t>
      </w:r>
    </w:p>
    <w:p w14:paraId="363CCCCA" w14:textId="77777777" w:rsidR="002B5AC7" w:rsidRPr="002B5AC7" w:rsidRDefault="002B5AC7" w:rsidP="002B5AC7">
      <w:pPr>
        <w:spacing w:after="120" w:line="360" w:lineRule="auto"/>
        <w:jc w:val="both"/>
        <w:rPr>
          <w:lang w:val="es-ES"/>
        </w:rPr>
      </w:pPr>
      <w:r w:rsidRPr="002B5AC7">
        <w:rPr>
          <w:lang w:val="es-ES"/>
        </w:rPr>
        <w:t xml:space="preserve">La cuarta decisión ha sido formular el problema como una clasificación binaria. Esta simplificación permite distinguir entre contenidos etiquetados como </w:t>
      </w:r>
      <w:proofErr w:type="spellStart"/>
      <w:r w:rsidRPr="002B5AC7">
        <w:rPr>
          <w:lang w:val="es-ES"/>
        </w:rPr>
        <w:t>fake_news</w:t>
      </w:r>
      <w:proofErr w:type="spellEnd"/>
      <w:r w:rsidRPr="002B5AC7">
        <w:rPr>
          <w:lang w:val="es-ES"/>
        </w:rPr>
        <w:t xml:space="preserve"> y contenidos considerados verificados o neutros. Aunque algunos </w:t>
      </w:r>
      <w:proofErr w:type="spellStart"/>
      <w:r w:rsidRPr="002B5AC7">
        <w:rPr>
          <w:lang w:val="es-ES"/>
        </w:rPr>
        <w:t>datasets</w:t>
      </w:r>
      <w:proofErr w:type="spellEnd"/>
      <w:r w:rsidRPr="002B5AC7">
        <w:rPr>
          <w:lang w:val="es-ES"/>
        </w:rPr>
        <w:t>, como LIAR, contienen etiquetas de veracidad más granulares, utilizar todas las clases habría aumentado la complejidad del problema y dificultado la interpretación de resultados. La binarización permite construir una primera línea base clara, pero también introduce una limitación metodológica: las categorías intermedias de veracidad no siempre encajan de forma natural en una clase positiva o negativa. Por ello, las clases ambiguas se han excluido en lugar de forzar su asignación.</w:t>
      </w:r>
    </w:p>
    <w:p w14:paraId="5589312E" w14:textId="77777777" w:rsidR="002B5AC7" w:rsidRPr="002B5AC7" w:rsidRDefault="002B5AC7" w:rsidP="002B5AC7">
      <w:pPr>
        <w:spacing w:after="120" w:line="360" w:lineRule="auto"/>
        <w:jc w:val="both"/>
        <w:rPr>
          <w:lang w:val="es-ES"/>
        </w:rPr>
      </w:pPr>
      <w:r w:rsidRPr="002B5AC7">
        <w:rPr>
          <w:lang w:val="es-ES"/>
        </w:rPr>
        <w:lastRenderedPageBreak/>
        <w:t xml:space="preserve">La quinta decisión ha sido conservar tanto el texto original como el texto normalizado. El campo original permite revisar posteriormente qué información contenía cada registro antes del preprocesamiento, mientras que el campo normalizado permite alimentar el </w:t>
      </w:r>
      <w:proofErr w:type="spellStart"/>
      <w:r w:rsidRPr="002B5AC7">
        <w:rPr>
          <w:lang w:val="es-ES"/>
        </w:rPr>
        <w:t>vectorizador</w:t>
      </w:r>
      <w:proofErr w:type="spellEnd"/>
      <w:r w:rsidRPr="002B5AC7">
        <w:rPr>
          <w:lang w:val="es-ES"/>
        </w:rPr>
        <w:t xml:space="preserve"> de forma homogénea. Esta doble representación evita perder trazabilidad. Si un ejemplo se clasifica de forma incorrecta, puede analizarse si el error procede del contenido original, de la limpieza aplicada, de la longitud del texto, de la presencia de </w:t>
      </w:r>
      <w:proofErr w:type="spellStart"/>
      <w:r w:rsidRPr="002B5AC7">
        <w:rPr>
          <w:lang w:val="es-ES"/>
        </w:rPr>
        <w:t>URLs</w:t>
      </w:r>
      <w:proofErr w:type="spellEnd"/>
      <w:r w:rsidRPr="002B5AC7">
        <w:rPr>
          <w:lang w:val="es-ES"/>
        </w:rPr>
        <w:t>, menciones o hashtags, o de señales propias de la fuente. En consecuencia, el preprocesamiento no se plantea como una operación destructiva, sino como una transformación documentada.</w:t>
      </w:r>
    </w:p>
    <w:p w14:paraId="0B309CB6" w14:textId="77777777" w:rsidR="002B5AC7" w:rsidRPr="002B5AC7" w:rsidRDefault="002B5AC7" w:rsidP="002B5AC7">
      <w:pPr>
        <w:spacing w:after="120" w:line="360" w:lineRule="auto"/>
        <w:jc w:val="both"/>
        <w:rPr>
          <w:lang w:val="es-ES"/>
        </w:rPr>
      </w:pPr>
      <w:r w:rsidRPr="002B5AC7">
        <w:rPr>
          <w:lang w:val="es-ES"/>
        </w:rPr>
        <w:t xml:space="preserve">La sexta decisión ha sido utilizar TF-IDF como técnica principal de representación textual. Aunque existen representaciones más avanzadas, TF-IDF ofrece varias ventajas para este proyecto. En primer lugar, es una técnica ligera y suficientemente estable para </w:t>
      </w:r>
      <w:proofErr w:type="spellStart"/>
      <w:r w:rsidRPr="002B5AC7">
        <w:rPr>
          <w:lang w:val="es-ES"/>
        </w:rPr>
        <w:t>datasets</w:t>
      </w:r>
      <w:proofErr w:type="spellEnd"/>
      <w:r w:rsidRPr="002B5AC7">
        <w:rPr>
          <w:lang w:val="es-ES"/>
        </w:rPr>
        <w:t xml:space="preserve"> de tamaño medio. En segundo lugar, permite entrenar modelos lineales con bajo coste computacional. En tercer lugar, facilita la interpretación de los pesos asociados a los términos. Esta última característica es especialmente importante, ya que permite comprobar si el modelo aprende señales relacionadas con el contenido o si se apoya en marcas editoriales, fórmulas de estilo o patrones propios de una fuente concreta.</w:t>
      </w:r>
    </w:p>
    <w:p w14:paraId="62F8B447" w14:textId="77777777" w:rsidR="002B5AC7" w:rsidRPr="002B5AC7" w:rsidRDefault="002B5AC7" w:rsidP="002B5AC7">
      <w:pPr>
        <w:spacing w:after="120" w:line="360" w:lineRule="auto"/>
        <w:jc w:val="both"/>
        <w:rPr>
          <w:lang w:val="es-ES"/>
        </w:rPr>
      </w:pPr>
      <w:r w:rsidRPr="002B5AC7">
        <w:rPr>
          <w:lang w:val="es-ES"/>
        </w:rPr>
        <w:t xml:space="preserve">La séptima decisión ha sido comparar dos modelos lineales: Regresión Logística y Linear SVC. Ambos son adecuados para espacios vectoriales de alta dimensión y datos dispersos, como los generados por TF-IDF. La Regresión Logística proporciona una salida probabilística que facilita aplicar umbrales sobre la clase positiva. Linear SVC, por su parte, optimiza una frontera de separación basada en margen y suele comportarse bien en tareas de clasificación textual. Comparar ambos modelos bajo la misma partición de datos permite seleccionar el </w:t>
      </w:r>
      <w:proofErr w:type="spellStart"/>
      <w:r w:rsidRPr="002B5AC7">
        <w:rPr>
          <w:lang w:val="es-ES"/>
        </w:rPr>
        <w:t>baseline</w:t>
      </w:r>
      <w:proofErr w:type="spellEnd"/>
      <w:r w:rsidRPr="002B5AC7">
        <w:rPr>
          <w:lang w:val="es-ES"/>
        </w:rPr>
        <w:t xml:space="preserve"> de forma objetiva, evitando elegir un único algoritmo sin contraste experimental.</w:t>
      </w:r>
    </w:p>
    <w:p w14:paraId="7A28F08A" w14:textId="77777777" w:rsidR="002B5AC7" w:rsidRPr="002B5AC7" w:rsidRDefault="002B5AC7" w:rsidP="002B5AC7">
      <w:pPr>
        <w:spacing w:after="120" w:line="360" w:lineRule="auto"/>
        <w:jc w:val="both"/>
        <w:rPr>
          <w:lang w:val="es-ES"/>
        </w:rPr>
      </w:pPr>
      <w:r w:rsidRPr="002B5AC7">
        <w:rPr>
          <w:lang w:val="es-ES"/>
        </w:rPr>
        <w:t xml:space="preserve">La octava decisión ha sido seleccionar el modelo mediante macro F1. Esta métrica calcula el rendimiento medio entre clases sin ponderar únicamente por el tamaño de cada una. En un problema de </w:t>
      </w:r>
      <w:proofErr w:type="spellStart"/>
      <w:proofErr w:type="gramStart"/>
      <w:r w:rsidRPr="002B5AC7">
        <w:rPr>
          <w:lang w:val="es-ES"/>
        </w:rPr>
        <w:t>fake</w:t>
      </w:r>
      <w:proofErr w:type="spellEnd"/>
      <w:r w:rsidRPr="002B5AC7">
        <w:rPr>
          <w:lang w:val="es-ES"/>
        </w:rPr>
        <w:t xml:space="preserve"> </w:t>
      </w:r>
      <w:proofErr w:type="spellStart"/>
      <w:r w:rsidRPr="002B5AC7">
        <w:rPr>
          <w:lang w:val="es-ES"/>
        </w:rPr>
        <w:t>news</w:t>
      </w:r>
      <w:proofErr w:type="spellEnd"/>
      <w:proofErr w:type="gramEnd"/>
      <w:r w:rsidRPr="002B5AC7">
        <w:rPr>
          <w:lang w:val="es-ES"/>
        </w:rPr>
        <w:t xml:space="preserve">, esta decisión resulta adecuada porque no interesa que el modelo funcione bien solo en la clase mayoritaria. </w:t>
      </w:r>
      <w:proofErr w:type="spellStart"/>
      <w:r w:rsidRPr="002B5AC7">
        <w:rPr>
          <w:lang w:val="es-ES"/>
        </w:rPr>
        <w:t>Accuracy</w:t>
      </w:r>
      <w:proofErr w:type="spellEnd"/>
      <w:r w:rsidRPr="002B5AC7">
        <w:rPr>
          <w:lang w:val="es-ES"/>
        </w:rPr>
        <w:t xml:space="preserve"> puede ser útil como referencia global, pero puede ocultar desequilibrios entre precisión y </w:t>
      </w:r>
      <w:proofErr w:type="spellStart"/>
      <w:r w:rsidRPr="002B5AC7">
        <w:rPr>
          <w:lang w:val="es-ES"/>
        </w:rPr>
        <w:t>recall</w:t>
      </w:r>
      <w:proofErr w:type="spellEnd"/>
      <w:r w:rsidRPr="002B5AC7">
        <w:rPr>
          <w:lang w:val="es-ES"/>
        </w:rPr>
        <w:t xml:space="preserve">. Macro F1 permite observar si el clasificador mantiene un comportamiento razonablemente equilibrado entre contenidos verificados o neutros y contenidos etiquetados como </w:t>
      </w:r>
      <w:proofErr w:type="spellStart"/>
      <w:r w:rsidRPr="002B5AC7">
        <w:rPr>
          <w:lang w:val="es-ES"/>
        </w:rPr>
        <w:t>fake_news</w:t>
      </w:r>
      <w:proofErr w:type="spellEnd"/>
      <w:r w:rsidRPr="002B5AC7">
        <w:rPr>
          <w:lang w:val="es-ES"/>
        </w:rPr>
        <w:t>.</w:t>
      </w:r>
    </w:p>
    <w:p w14:paraId="0FA0DBCA" w14:textId="77777777" w:rsidR="002B5AC7" w:rsidRDefault="002B5AC7" w:rsidP="002B5AC7">
      <w:pPr>
        <w:spacing w:after="120" w:line="360" w:lineRule="auto"/>
        <w:jc w:val="both"/>
        <w:rPr>
          <w:lang w:val="es-ES"/>
        </w:rPr>
      </w:pPr>
      <w:r w:rsidRPr="002B5AC7">
        <w:rPr>
          <w:lang w:val="es-ES"/>
        </w:rPr>
        <w:t xml:space="preserve">La novena decisión ha sido incorporar una política de umbral conservadora. En este contexto, un falso positivo implica clasificar como </w:t>
      </w:r>
      <w:proofErr w:type="spellStart"/>
      <w:r w:rsidRPr="002B5AC7">
        <w:rPr>
          <w:lang w:val="es-ES"/>
        </w:rPr>
        <w:t>fake_news</w:t>
      </w:r>
      <w:proofErr w:type="spellEnd"/>
      <w:r w:rsidRPr="002B5AC7">
        <w:rPr>
          <w:lang w:val="es-ES"/>
        </w:rPr>
        <w:t xml:space="preserve"> un contenido que el </w:t>
      </w:r>
      <w:proofErr w:type="spellStart"/>
      <w:r w:rsidRPr="002B5AC7">
        <w:rPr>
          <w:lang w:val="es-ES"/>
        </w:rPr>
        <w:t>dataset</w:t>
      </w:r>
      <w:proofErr w:type="spellEnd"/>
      <w:r w:rsidRPr="002B5AC7">
        <w:rPr>
          <w:lang w:val="es-ES"/>
        </w:rPr>
        <w:t xml:space="preserve"> considera </w:t>
      </w:r>
      <w:r w:rsidRPr="002B5AC7">
        <w:rPr>
          <w:lang w:val="es-ES"/>
        </w:rPr>
        <w:lastRenderedPageBreak/>
        <w:t xml:space="preserve">verificado o neutro. Aunque el proyecto no despliega un sistema real ni toma decisiones sobre usuarios, este tipo de error tiene una implicación relevante: puede </w:t>
      </w:r>
      <w:proofErr w:type="spellStart"/>
      <w:r w:rsidRPr="002B5AC7">
        <w:rPr>
          <w:lang w:val="es-ES"/>
        </w:rPr>
        <w:t>sobredetectar</w:t>
      </w:r>
      <w:proofErr w:type="spellEnd"/>
      <w:r w:rsidRPr="002B5AC7">
        <w:rPr>
          <w:lang w:val="es-ES"/>
        </w:rPr>
        <w:t xml:space="preserve"> contenido legítimo. Por ello, se ha preferido una configuración prudente que reduzca la clasificación positiva dudosa, aunque eso implique aceptar algunos falsos negativos adicionales. Esta decisión no es universal, sino dependiente del escenario de uso. En un sistema de alerta temprana para revisión humana podría ajustarse de otro modo.</w:t>
      </w:r>
    </w:p>
    <w:p w14:paraId="3B815740" w14:textId="27D36D96" w:rsidR="002B5AC7" w:rsidRPr="002B5AC7" w:rsidRDefault="002B5AC7" w:rsidP="002B5AC7">
      <w:pPr>
        <w:spacing w:after="120" w:line="360" w:lineRule="auto"/>
        <w:jc w:val="both"/>
        <w:rPr>
          <w:lang w:val="es-ES"/>
        </w:rPr>
      </w:pPr>
      <w:r w:rsidRPr="002B5AC7">
        <w:t xml:space="preserve">La décima decisión ha sido persistir todos los artefactos relevantes de cada ejecución. El proyecto no se limita a mostrar métricas por pantalla, sino que guarda manifiestos, predicciones del </w:t>
      </w:r>
      <w:proofErr w:type="spellStart"/>
      <w:r w:rsidRPr="002B5AC7">
        <w:t>holdout</w:t>
      </w:r>
      <w:proofErr w:type="spellEnd"/>
      <w:r w:rsidRPr="002B5AC7">
        <w:t xml:space="preserve">, matriz de confusión, comparativa de modelos, términos influyentes y ejemplos de predicción. Esta persistencia convierte cada entrenamiento en un experimento auditable. Si en el futuro se modifica el </w:t>
      </w:r>
      <w:proofErr w:type="spellStart"/>
      <w:r w:rsidRPr="002B5AC7">
        <w:t>dataset</w:t>
      </w:r>
      <w:proofErr w:type="spellEnd"/>
      <w:r w:rsidRPr="002B5AC7">
        <w:t>, el preprocesamiento o el modelo, será posible comparar los nuevos resultados con el run de referencia. Además, conservar estos ficheros facilita que las cifras incluidas en la memoria puedan rastrearse hasta una fuente concreta.</w:t>
      </w:r>
    </w:p>
    <w:p w14:paraId="7B20BA88" w14:textId="77777777" w:rsidR="002B5AC7" w:rsidRDefault="002B5AC7" w:rsidP="3DBD6B24">
      <w:pPr>
        <w:spacing w:after="120" w:line="360" w:lineRule="auto"/>
        <w:jc w:val="both"/>
      </w:pPr>
    </w:p>
    <w:p w14:paraId="775F91FB" w14:textId="77777777" w:rsidR="00A747DC" w:rsidRDefault="00253CC9" w:rsidP="3DBD6B24">
      <w:pPr>
        <w:spacing w:line="360" w:lineRule="auto"/>
      </w:pPr>
      <w:r>
        <w:br w:type="page"/>
      </w:r>
    </w:p>
    <w:p w14:paraId="28703DA6" w14:textId="77777777" w:rsidR="00A747DC" w:rsidRDefault="00253CC9" w:rsidP="3DBD6B24">
      <w:pPr>
        <w:pStyle w:val="Ttulo1"/>
        <w:spacing w:line="360" w:lineRule="auto"/>
      </w:pPr>
      <w:bookmarkStart w:id="21" w:name="_Toc234858851"/>
      <w:r>
        <w:lastRenderedPageBreak/>
        <w:t>4. Desarrollo e implementación</w:t>
      </w:r>
      <w:bookmarkEnd w:id="21"/>
    </w:p>
    <w:p w14:paraId="17FB80BC" w14:textId="23CEBAFB" w:rsidR="008617EA" w:rsidRDefault="00253CC9" w:rsidP="3DBD6B24">
      <w:pPr>
        <w:pStyle w:val="Ttulo2"/>
        <w:spacing w:after="120" w:line="360" w:lineRule="auto"/>
        <w:rPr>
          <w:lang w:val="es-ES"/>
        </w:rPr>
      </w:pPr>
      <w:bookmarkStart w:id="22" w:name="_Toc234858852"/>
      <w:r w:rsidRPr="3DBD6B24">
        <w:rPr>
          <w:lang w:val="es-ES"/>
        </w:rPr>
        <w:t xml:space="preserve">4.1 Construcción del </w:t>
      </w:r>
      <w:proofErr w:type="spellStart"/>
      <w:r w:rsidRPr="3DBD6B24">
        <w:rPr>
          <w:lang w:val="es-ES"/>
        </w:rPr>
        <w:t>dataset</w:t>
      </w:r>
      <w:proofErr w:type="spellEnd"/>
      <w:r w:rsidRPr="3DBD6B24">
        <w:rPr>
          <w:lang w:val="es-ES"/>
        </w:rPr>
        <w:t xml:space="preserve"> unificado</w:t>
      </w:r>
      <w:bookmarkEnd w:id="22"/>
    </w:p>
    <w:p w14:paraId="31079A10" w14:textId="18E80459" w:rsidR="00A747DC" w:rsidRDefault="00253CC9">
      <w:pPr>
        <w:spacing w:after="120" w:line="360" w:lineRule="auto"/>
        <w:jc w:val="both"/>
      </w:pPr>
      <w:r w:rsidRPr="76B9544C">
        <w:rPr>
          <w:lang w:val="es-ES"/>
        </w:rPr>
        <w:t xml:space="preserve">La construcción del dataset se realiza mediante </w:t>
      </w:r>
      <w:r w:rsidRPr="76B9544C">
        <w:rPr>
          <w:rFonts w:ascii="Consolas" w:eastAsia="Consolas" w:hAnsi="Consolas" w:cs="Consolas"/>
          <w:i/>
          <w:iCs/>
          <w:sz w:val="22"/>
          <w:szCs w:val="22"/>
          <w:lang w:val="es-ES"/>
        </w:rPr>
        <w:t>scripts/build_real_dataset.py</w:t>
      </w:r>
      <w:r w:rsidRPr="76B9544C">
        <w:rPr>
          <w:lang w:val="es-ES"/>
        </w:rPr>
        <w:t>. El proceso lee las fuentes externas, aplica reglas de mapeo de etiquetas, descarta registros incompatibles y genera data/labeled/fake_news_unified.csv.gz. La Figura 2 representa la composición final del corpus y permite observar que archive2 domina el conjunto, mientras que LIAR aporta declaraciones políticas más breves.</w:t>
      </w:r>
    </w:p>
    <w:p w14:paraId="0BAE2EF5" w14:textId="77777777" w:rsidR="00A747DC" w:rsidRDefault="00253CC9" w:rsidP="3DBD6B24">
      <w:pPr>
        <w:spacing w:before="160" w:after="0" w:line="360" w:lineRule="auto"/>
      </w:pPr>
      <w:r w:rsidRPr="3DBD6B24">
        <w:rPr>
          <w:b/>
          <w:bCs/>
        </w:rPr>
        <w:t>Figura 2</w:t>
      </w:r>
    </w:p>
    <w:p w14:paraId="344C29FF" w14:textId="77777777" w:rsidR="00A747DC" w:rsidRDefault="00253CC9" w:rsidP="3DBD6B24">
      <w:pPr>
        <w:spacing w:after="120" w:line="360" w:lineRule="auto"/>
      </w:pPr>
      <w:r w:rsidRPr="3DBD6B24">
        <w:rPr>
          <w:i/>
          <w:iCs/>
        </w:rPr>
        <w:t>Composición del corpus por fuente y etiqueta</w:t>
      </w:r>
    </w:p>
    <w:p w14:paraId="7148648F" w14:textId="5D8B1F4A" w:rsidR="00A747DC" w:rsidRDefault="00253CC9" w:rsidP="5A7E7510">
      <w:pPr>
        <w:spacing w:line="360" w:lineRule="auto"/>
        <w:jc w:val="center"/>
        <w:rPr>
          <w:sz w:val="28"/>
          <w:szCs w:val="28"/>
          <w:lang w:val="es-ES"/>
        </w:rPr>
      </w:pPr>
      <w:r>
        <w:rPr>
          <w:noProof/>
        </w:rPr>
        <w:drawing>
          <wp:inline distT="0" distB="0" distL="0" distR="0" wp14:anchorId="5F1F8945" wp14:editId="293F38C1">
            <wp:extent cx="5576762" cy="2468071"/>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1"/>
                    <a:srcRect t="12895" b="8426"/>
                    <a:stretch>
                      <a:fillRect/>
                    </a:stretch>
                  </pic:blipFill>
                  <pic:spPr bwMode="auto">
                    <a:xfrm>
                      <a:off x="0" y="0"/>
                      <a:ext cx="5577840" cy="2468548"/>
                    </a:xfrm>
                    <a:prstGeom prst="rect">
                      <a:avLst/>
                    </a:prstGeom>
                    <a:ln>
                      <a:noFill/>
                    </a:ln>
                    <a:extLst>
                      <a:ext uri="{53640926-AAD7-44D8-BBD7-CCE9431645EC}">
                        <a14:shadowObscured xmlns:a14="http://schemas.microsoft.com/office/drawing/2010/main"/>
                      </a:ext>
                    </a:extLst>
                  </pic:spPr>
                </pic:pic>
              </a:graphicData>
            </a:graphic>
          </wp:inline>
        </w:drawing>
      </w:r>
      <w:r w:rsidRPr="5A7E7510">
        <w:rPr>
          <w:i/>
          <w:iCs/>
          <w:lang w:val="es-ES"/>
        </w:rPr>
        <w:t xml:space="preserve">Nota. </w:t>
      </w:r>
      <w:r w:rsidRPr="5A7E7510">
        <w:rPr>
          <w:lang w:val="es-ES"/>
        </w:rPr>
        <w:t>Datos procedentes de fake_news_</w:t>
      </w:r>
      <w:proofErr w:type="gramStart"/>
      <w:r w:rsidRPr="5A7E7510">
        <w:rPr>
          <w:lang w:val="es-ES"/>
        </w:rPr>
        <w:t>unified.metadata</w:t>
      </w:r>
      <w:proofErr w:type="gramEnd"/>
      <w:r w:rsidRPr="5A7E7510">
        <w:rPr>
          <w:lang w:val="es-ES"/>
        </w:rPr>
        <w:t>.json, generado el 9 de abril de 2026.</w:t>
      </w:r>
    </w:p>
    <w:p w14:paraId="0146BFC2" w14:textId="77777777" w:rsidR="00A747DC" w:rsidRDefault="00253CC9">
      <w:pPr>
        <w:spacing w:after="120" w:line="360" w:lineRule="auto"/>
        <w:jc w:val="both"/>
      </w:pPr>
      <w:r>
        <w:t>La Tabla 5 detalla las reglas de inclusión y exclusión. Esta información resulta necesaria porque las métricas del modelo dependen de la forma en que se transforma un problema multiclase, como LIAR, en una tarea binaria.</w:t>
      </w:r>
    </w:p>
    <w:p w14:paraId="1237280E" w14:textId="77777777" w:rsidR="00A747DC" w:rsidRDefault="00253CC9" w:rsidP="3DBD6B24">
      <w:pPr>
        <w:spacing w:before="120" w:after="0" w:line="360" w:lineRule="auto"/>
      </w:pPr>
      <w:r w:rsidRPr="3DBD6B24">
        <w:rPr>
          <w:b/>
          <w:bCs/>
        </w:rPr>
        <w:t>Tabla 5</w:t>
      </w:r>
    </w:p>
    <w:p w14:paraId="69086BDD" w14:textId="77777777" w:rsidR="00A747DC" w:rsidRDefault="00253CC9" w:rsidP="3DBD6B24">
      <w:pPr>
        <w:spacing w:after="120" w:line="360" w:lineRule="auto"/>
      </w:pPr>
      <w:r w:rsidRPr="3DBD6B24">
        <w:rPr>
          <w:i/>
          <w:iCs/>
        </w:rPr>
        <w:t>Criterios de inclusión y exclusión aplicados al corpus</w:t>
      </w:r>
    </w:p>
    <w:tbl>
      <w:tblPr>
        <w:tblW w:w="9072" w:type="dxa"/>
        <w:jc w:val="center"/>
        <w:tblBorders>
          <w:top w:val="single" w:sz="8" w:space="0" w:color="555555"/>
          <w:left w:val="nil"/>
          <w:bottom w:val="single" w:sz="8" w:space="0" w:color="555555"/>
          <w:right w:val="nil"/>
          <w:insideH w:val="single" w:sz="8" w:space="0" w:color="555555"/>
          <w:insideV w:val="nil"/>
        </w:tblBorders>
        <w:tblLayout w:type="fixed"/>
        <w:tblLook w:val="0400" w:firstRow="0" w:lastRow="0" w:firstColumn="0" w:lastColumn="0" w:noHBand="0" w:noVBand="1"/>
      </w:tblPr>
      <w:tblGrid>
        <w:gridCol w:w="2127"/>
        <w:gridCol w:w="2126"/>
        <w:gridCol w:w="4819"/>
      </w:tblGrid>
      <w:tr w:rsidR="00A747DC" w14:paraId="12F24F18" w14:textId="77777777" w:rsidTr="3DBD6B24">
        <w:trPr>
          <w:trHeight w:val="300"/>
          <w:jc w:val="center"/>
        </w:trPr>
        <w:tc>
          <w:tcPr>
            <w:tcW w:w="2127" w:type="dxa"/>
            <w:tcBorders>
              <w:top w:val="single" w:sz="12" w:space="0" w:color="555555"/>
              <w:bottom w:val="single" w:sz="12" w:space="0" w:color="555555"/>
            </w:tcBorders>
            <w:vAlign w:val="center"/>
          </w:tcPr>
          <w:p w14:paraId="031EED45" w14:textId="77777777" w:rsidR="00A747DC" w:rsidRDefault="00253CC9" w:rsidP="3DBD6B24">
            <w:pPr>
              <w:spacing w:after="0" w:line="360" w:lineRule="auto"/>
              <w:jc w:val="center"/>
            </w:pPr>
            <w:r w:rsidRPr="3DBD6B24">
              <w:rPr>
                <w:b/>
                <w:bCs/>
                <w:sz w:val="20"/>
                <w:szCs w:val="20"/>
              </w:rPr>
              <w:t>Elemento</w:t>
            </w:r>
          </w:p>
        </w:tc>
        <w:tc>
          <w:tcPr>
            <w:tcW w:w="2126" w:type="dxa"/>
            <w:tcBorders>
              <w:top w:val="single" w:sz="12" w:space="0" w:color="555555"/>
              <w:bottom w:val="single" w:sz="12" w:space="0" w:color="555555"/>
            </w:tcBorders>
            <w:vAlign w:val="center"/>
          </w:tcPr>
          <w:p w14:paraId="5481221E" w14:textId="77777777" w:rsidR="00A747DC" w:rsidRDefault="00253CC9" w:rsidP="3DBD6B24">
            <w:pPr>
              <w:spacing w:after="0" w:line="360" w:lineRule="auto"/>
              <w:jc w:val="center"/>
            </w:pPr>
            <w:r w:rsidRPr="3DBD6B24">
              <w:rPr>
                <w:b/>
                <w:bCs/>
                <w:sz w:val="20"/>
                <w:szCs w:val="20"/>
              </w:rPr>
              <w:t>Decisión</w:t>
            </w:r>
          </w:p>
        </w:tc>
        <w:tc>
          <w:tcPr>
            <w:tcW w:w="4819" w:type="dxa"/>
            <w:tcBorders>
              <w:top w:val="single" w:sz="12" w:space="0" w:color="555555"/>
              <w:bottom w:val="single" w:sz="12" w:space="0" w:color="555555"/>
            </w:tcBorders>
            <w:vAlign w:val="center"/>
          </w:tcPr>
          <w:p w14:paraId="7906BFA0" w14:textId="77777777" w:rsidR="00A747DC" w:rsidRDefault="00253CC9" w:rsidP="3DBD6B24">
            <w:pPr>
              <w:spacing w:after="0" w:line="360" w:lineRule="auto"/>
              <w:jc w:val="center"/>
            </w:pPr>
            <w:r w:rsidRPr="3DBD6B24">
              <w:rPr>
                <w:b/>
                <w:bCs/>
                <w:sz w:val="20"/>
                <w:szCs w:val="20"/>
              </w:rPr>
              <w:t>Justificación</w:t>
            </w:r>
          </w:p>
        </w:tc>
      </w:tr>
      <w:tr w:rsidR="00A747DC" w14:paraId="682BC45E" w14:textId="77777777" w:rsidTr="3DBD6B24">
        <w:trPr>
          <w:trHeight w:val="300"/>
          <w:jc w:val="center"/>
        </w:trPr>
        <w:tc>
          <w:tcPr>
            <w:tcW w:w="2127" w:type="dxa"/>
            <w:tcBorders>
              <w:top w:val="single" w:sz="12" w:space="0" w:color="555555"/>
              <w:bottom w:val="nil"/>
            </w:tcBorders>
            <w:vAlign w:val="center"/>
          </w:tcPr>
          <w:p w14:paraId="74D109D5" w14:textId="77777777" w:rsidR="00A747DC" w:rsidRDefault="00253CC9" w:rsidP="3DBD6B24">
            <w:pPr>
              <w:spacing w:after="0" w:line="360" w:lineRule="auto"/>
            </w:pPr>
            <w:r w:rsidRPr="3DBD6B24">
              <w:rPr>
                <w:sz w:val="20"/>
                <w:szCs w:val="20"/>
              </w:rPr>
              <w:t>archive2.zip</w:t>
            </w:r>
          </w:p>
        </w:tc>
        <w:tc>
          <w:tcPr>
            <w:tcW w:w="2126" w:type="dxa"/>
            <w:tcBorders>
              <w:top w:val="single" w:sz="12" w:space="0" w:color="555555"/>
              <w:bottom w:val="nil"/>
            </w:tcBorders>
            <w:vAlign w:val="center"/>
          </w:tcPr>
          <w:p w14:paraId="1273207A" w14:textId="77777777" w:rsidR="00A747DC" w:rsidRDefault="00253CC9" w:rsidP="3DBD6B24">
            <w:pPr>
              <w:spacing w:after="0" w:line="360" w:lineRule="auto"/>
            </w:pPr>
            <w:r w:rsidRPr="3DBD6B24">
              <w:rPr>
                <w:sz w:val="20"/>
                <w:szCs w:val="20"/>
              </w:rPr>
              <w:t>Incluido.</w:t>
            </w:r>
          </w:p>
        </w:tc>
        <w:tc>
          <w:tcPr>
            <w:tcW w:w="4819" w:type="dxa"/>
            <w:tcBorders>
              <w:top w:val="single" w:sz="12" w:space="0" w:color="555555"/>
              <w:bottom w:val="nil"/>
            </w:tcBorders>
            <w:vAlign w:val="center"/>
          </w:tcPr>
          <w:p w14:paraId="65B1919B" w14:textId="77777777" w:rsidR="00A747DC" w:rsidRDefault="00253CC9" w:rsidP="3DBD6B24">
            <w:pPr>
              <w:spacing w:after="0" w:line="360" w:lineRule="auto"/>
            </w:pPr>
            <w:r w:rsidRPr="3DBD6B24">
              <w:rPr>
                <w:sz w:val="20"/>
                <w:szCs w:val="20"/>
              </w:rPr>
              <w:t>Aporta artículos completos con etiquetas Fake y True.</w:t>
            </w:r>
          </w:p>
        </w:tc>
      </w:tr>
      <w:tr w:rsidR="00A747DC" w14:paraId="2B877597" w14:textId="77777777" w:rsidTr="3DBD6B24">
        <w:trPr>
          <w:trHeight w:val="300"/>
          <w:jc w:val="center"/>
        </w:trPr>
        <w:tc>
          <w:tcPr>
            <w:tcW w:w="2127" w:type="dxa"/>
            <w:tcBorders>
              <w:top w:val="nil"/>
              <w:bottom w:val="nil"/>
            </w:tcBorders>
            <w:vAlign w:val="center"/>
          </w:tcPr>
          <w:p w14:paraId="72193AEA" w14:textId="77777777" w:rsidR="00A747DC" w:rsidRDefault="00253CC9" w:rsidP="3DBD6B24">
            <w:pPr>
              <w:spacing w:after="0" w:line="360" w:lineRule="auto"/>
            </w:pPr>
            <w:r w:rsidRPr="3DBD6B24">
              <w:rPr>
                <w:sz w:val="20"/>
                <w:szCs w:val="20"/>
              </w:rPr>
              <w:t>archive.zip (LIAR)</w:t>
            </w:r>
          </w:p>
        </w:tc>
        <w:tc>
          <w:tcPr>
            <w:tcW w:w="2126" w:type="dxa"/>
            <w:tcBorders>
              <w:top w:val="nil"/>
              <w:bottom w:val="nil"/>
            </w:tcBorders>
            <w:vAlign w:val="center"/>
          </w:tcPr>
          <w:p w14:paraId="4CF60B02" w14:textId="77777777" w:rsidR="00A747DC" w:rsidRDefault="00253CC9" w:rsidP="3DBD6B24">
            <w:pPr>
              <w:spacing w:after="0" w:line="360" w:lineRule="auto"/>
            </w:pPr>
            <w:r w:rsidRPr="3DBD6B24">
              <w:rPr>
                <w:sz w:val="20"/>
                <w:szCs w:val="20"/>
              </w:rPr>
              <w:t>Incluido parcialmente.</w:t>
            </w:r>
          </w:p>
        </w:tc>
        <w:tc>
          <w:tcPr>
            <w:tcW w:w="4819" w:type="dxa"/>
            <w:tcBorders>
              <w:top w:val="nil"/>
              <w:bottom w:val="nil"/>
            </w:tcBorders>
            <w:vAlign w:val="center"/>
          </w:tcPr>
          <w:p w14:paraId="16112A10" w14:textId="77777777" w:rsidR="00A747DC" w:rsidRDefault="00253CC9" w:rsidP="3DBD6B24">
            <w:pPr>
              <w:spacing w:after="0" w:line="360" w:lineRule="auto"/>
            </w:pPr>
            <w:r w:rsidRPr="3DBD6B24">
              <w:rPr>
                <w:sz w:val="20"/>
                <w:szCs w:val="20"/>
                <w:lang w:val="es-ES"/>
              </w:rPr>
              <w:t>Se usan solo true, false y pants-</w:t>
            </w:r>
            <w:proofErr w:type="spellStart"/>
            <w:r w:rsidRPr="3DBD6B24">
              <w:rPr>
                <w:sz w:val="20"/>
                <w:szCs w:val="20"/>
                <w:lang w:val="es-ES"/>
              </w:rPr>
              <w:t>fire</w:t>
            </w:r>
            <w:proofErr w:type="spellEnd"/>
            <w:r w:rsidRPr="3DBD6B24">
              <w:rPr>
                <w:sz w:val="20"/>
                <w:szCs w:val="20"/>
                <w:lang w:val="es-ES"/>
              </w:rPr>
              <w:t xml:space="preserve"> para mantener una tarea binaria clara.</w:t>
            </w:r>
          </w:p>
        </w:tc>
      </w:tr>
      <w:tr w:rsidR="00A747DC" w14:paraId="3457E6A1" w14:textId="77777777" w:rsidTr="3DBD6B24">
        <w:trPr>
          <w:trHeight w:val="300"/>
          <w:jc w:val="center"/>
        </w:trPr>
        <w:tc>
          <w:tcPr>
            <w:tcW w:w="2127" w:type="dxa"/>
            <w:tcBorders>
              <w:top w:val="nil"/>
              <w:bottom w:val="nil"/>
            </w:tcBorders>
            <w:vAlign w:val="center"/>
          </w:tcPr>
          <w:p w14:paraId="06B6EA2A" w14:textId="77777777" w:rsidR="00A747DC" w:rsidRDefault="00253CC9" w:rsidP="3DBD6B24">
            <w:pPr>
              <w:spacing w:after="0" w:line="360" w:lineRule="auto"/>
            </w:pPr>
            <w:r w:rsidRPr="3DBD6B24">
              <w:rPr>
                <w:sz w:val="20"/>
                <w:szCs w:val="20"/>
              </w:rPr>
              <w:t>archive3.zip</w:t>
            </w:r>
          </w:p>
        </w:tc>
        <w:tc>
          <w:tcPr>
            <w:tcW w:w="2126" w:type="dxa"/>
            <w:tcBorders>
              <w:top w:val="nil"/>
              <w:bottom w:val="nil"/>
            </w:tcBorders>
            <w:vAlign w:val="center"/>
          </w:tcPr>
          <w:p w14:paraId="32420B99" w14:textId="77777777" w:rsidR="00A747DC" w:rsidRDefault="00253CC9" w:rsidP="3DBD6B24">
            <w:pPr>
              <w:spacing w:after="0" w:line="360" w:lineRule="auto"/>
            </w:pPr>
            <w:r w:rsidRPr="3DBD6B24">
              <w:rPr>
                <w:sz w:val="20"/>
                <w:szCs w:val="20"/>
              </w:rPr>
              <w:t>Excluido.</w:t>
            </w:r>
          </w:p>
        </w:tc>
        <w:tc>
          <w:tcPr>
            <w:tcW w:w="4819" w:type="dxa"/>
            <w:tcBorders>
              <w:top w:val="nil"/>
              <w:bottom w:val="nil"/>
            </w:tcBorders>
            <w:vAlign w:val="center"/>
          </w:tcPr>
          <w:p w14:paraId="2AC3CB38" w14:textId="77777777" w:rsidR="00A747DC" w:rsidRDefault="00253CC9" w:rsidP="3DBD6B24">
            <w:pPr>
              <w:spacing w:after="0" w:line="360" w:lineRule="auto"/>
            </w:pPr>
            <w:r w:rsidRPr="3DBD6B24">
              <w:rPr>
                <w:sz w:val="20"/>
                <w:szCs w:val="20"/>
              </w:rPr>
              <w:t>Presenta incompatibilidad de esquema con las fuentes incorporadas.</w:t>
            </w:r>
          </w:p>
        </w:tc>
      </w:tr>
      <w:tr w:rsidR="00A747DC" w14:paraId="1D4AB101" w14:textId="77777777" w:rsidTr="3DBD6B24">
        <w:trPr>
          <w:trHeight w:val="300"/>
          <w:jc w:val="center"/>
        </w:trPr>
        <w:tc>
          <w:tcPr>
            <w:tcW w:w="2127" w:type="dxa"/>
            <w:tcBorders>
              <w:top w:val="nil"/>
              <w:bottom w:val="nil"/>
            </w:tcBorders>
            <w:vAlign w:val="center"/>
          </w:tcPr>
          <w:p w14:paraId="2B378CAD" w14:textId="77777777" w:rsidR="00A747DC" w:rsidRDefault="00253CC9" w:rsidP="3DBD6B24">
            <w:pPr>
              <w:spacing w:after="0" w:line="360" w:lineRule="auto"/>
            </w:pPr>
            <w:r w:rsidRPr="3DBD6B24">
              <w:rPr>
                <w:sz w:val="20"/>
                <w:szCs w:val="20"/>
                <w:lang w:val="es-ES"/>
              </w:rPr>
              <w:lastRenderedPageBreak/>
              <w:t xml:space="preserve">LIAR </w:t>
            </w:r>
            <w:proofErr w:type="spellStart"/>
            <w:r w:rsidRPr="3DBD6B24">
              <w:rPr>
                <w:sz w:val="20"/>
                <w:szCs w:val="20"/>
                <w:lang w:val="es-ES"/>
              </w:rPr>
              <w:t>half</w:t>
            </w:r>
            <w:proofErr w:type="spellEnd"/>
            <w:r w:rsidRPr="3DBD6B24">
              <w:rPr>
                <w:sz w:val="20"/>
                <w:szCs w:val="20"/>
                <w:lang w:val="es-ES"/>
              </w:rPr>
              <w:t>-true</w:t>
            </w:r>
          </w:p>
        </w:tc>
        <w:tc>
          <w:tcPr>
            <w:tcW w:w="2126" w:type="dxa"/>
            <w:tcBorders>
              <w:top w:val="nil"/>
              <w:bottom w:val="nil"/>
            </w:tcBorders>
            <w:vAlign w:val="center"/>
          </w:tcPr>
          <w:p w14:paraId="0D1C88B1" w14:textId="77777777" w:rsidR="00A747DC" w:rsidRDefault="00253CC9" w:rsidP="3DBD6B24">
            <w:pPr>
              <w:spacing w:after="0" w:line="360" w:lineRule="auto"/>
            </w:pPr>
            <w:r w:rsidRPr="3DBD6B24">
              <w:rPr>
                <w:sz w:val="20"/>
                <w:szCs w:val="20"/>
              </w:rPr>
              <w:t>Excluido.</w:t>
            </w:r>
          </w:p>
        </w:tc>
        <w:tc>
          <w:tcPr>
            <w:tcW w:w="4819" w:type="dxa"/>
            <w:tcBorders>
              <w:top w:val="nil"/>
              <w:bottom w:val="nil"/>
            </w:tcBorders>
            <w:vAlign w:val="center"/>
          </w:tcPr>
          <w:p w14:paraId="1AB4987D" w14:textId="77777777" w:rsidR="00A747DC" w:rsidRDefault="00253CC9" w:rsidP="3DBD6B24">
            <w:pPr>
              <w:spacing w:after="0" w:line="360" w:lineRule="auto"/>
            </w:pPr>
            <w:r w:rsidRPr="3DBD6B24">
              <w:rPr>
                <w:sz w:val="20"/>
                <w:szCs w:val="20"/>
              </w:rPr>
              <w:t>Se descartan 2.627 filas por ambigüedad intermedia.</w:t>
            </w:r>
          </w:p>
        </w:tc>
      </w:tr>
      <w:tr w:rsidR="00A747DC" w14:paraId="281D75D7" w14:textId="77777777" w:rsidTr="3DBD6B24">
        <w:trPr>
          <w:trHeight w:val="300"/>
          <w:jc w:val="center"/>
        </w:trPr>
        <w:tc>
          <w:tcPr>
            <w:tcW w:w="2127" w:type="dxa"/>
            <w:tcBorders>
              <w:top w:val="nil"/>
              <w:bottom w:val="nil"/>
            </w:tcBorders>
            <w:vAlign w:val="center"/>
          </w:tcPr>
          <w:p w14:paraId="557532AD" w14:textId="77777777" w:rsidR="00A747DC" w:rsidRDefault="00253CC9" w:rsidP="3DBD6B24">
            <w:pPr>
              <w:spacing w:after="0" w:line="360" w:lineRule="auto"/>
            </w:pPr>
            <w:r w:rsidRPr="3DBD6B24">
              <w:rPr>
                <w:sz w:val="20"/>
                <w:szCs w:val="20"/>
                <w:lang w:val="es-ES"/>
              </w:rPr>
              <w:t xml:space="preserve">LIAR </w:t>
            </w:r>
            <w:proofErr w:type="spellStart"/>
            <w:r w:rsidRPr="3DBD6B24">
              <w:rPr>
                <w:sz w:val="20"/>
                <w:szCs w:val="20"/>
                <w:lang w:val="es-ES"/>
              </w:rPr>
              <w:t>mostly</w:t>
            </w:r>
            <w:proofErr w:type="spellEnd"/>
            <w:r w:rsidRPr="3DBD6B24">
              <w:rPr>
                <w:sz w:val="20"/>
                <w:szCs w:val="20"/>
                <w:lang w:val="es-ES"/>
              </w:rPr>
              <w:t>-true</w:t>
            </w:r>
          </w:p>
        </w:tc>
        <w:tc>
          <w:tcPr>
            <w:tcW w:w="2126" w:type="dxa"/>
            <w:tcBorders>
              <w:top w:val="nil"/>
              <w:bottom w:val="nil"/>
            </w:tcBorders>
            <w:vAlign w:val="center"/>
          </w:tcPr>
          <w:p w14:paraId="0C260359" w14:textId="77777777" w:rsidR="00A747DC" w:rsidRDefault="00253CC9" w:rsidP="3DBD6B24">
            <w:pPr>
              <w:spacing w:after="0" w:line="360" w:lineRule="auto"/>
            </w:pPr>
            <w:r w:rsidRPr="3DBD6B24">
              <w:rPr>
                <w:sz w:val="20"/>
                <w:szCs w:val="20"/>
              </w:rPr>
              <w:t>Excluido.</w:t>
            </w:r>
          </w:p>
        </w:tc>
        <w:tc>
          <w:tcPr>
            <w:tcW w:w="4819" w:type="dxa"/>
            <w:tcBorders>
              <w:top w:val="nil"/>
              <w:bottom w:val="nil"/>
            </w:tcBorders>
            <w:vAlign w:val="center"/>
          </w:tcPr>
          <w:p w14:paraId="295B2169" w14:textId="77777777" w:rsidR="00A747DC" w:rsidRDefault="00253CC9" w:rsidP="3DBD6B24">
            <w:pPr>
              <w:spacing w:after="0" w:line="360" w:lineRule="auto"/>
            </w:pPr>
            <w:r w:rsidRPr="3DBD6B24">
              <w:rPr>
                <w:sz w:val="20"/>
                <w:szCs w:val="20"/>
              </w:rPr>
              <w:t>Se descartan 2.454 filas por no encajar de forma limpia en la clase positiva o negativa.</w:t>
            </w:r>
          </w:p>
        </w:tc>
      </w:tr>
      <w:tr w:rsidR="00A747DC" w14:paraId="31B56FE5" w14:textId="77777777" w:rsidTr="3DBD6B24">
        <w:trPr>
          <w:trHeight w:val="300"/>
          <w:jc w:val="center"/>
        </w:trPr>
        <w:tc>
          <w:tcPr>
            <w:tcW w:w="2127" w:type="dxa"/>
            <w:tcBorders>
              <w:top w:val="nil"/>
              <w:bottom w:val="nil"/>
            </w:tcBorders>
            <w:vAlign w:val="center"/>
          </w:tcPr>
          <w:p w14:paraId="0D3E7188" w14:textId="77777777" w:rsidR="00A747DC" w:rsidRDefault="00253CC9" w:rsidP="3DBD6B24">
            <w:pPr>
              <w:spacing w:after="0" w:line="360" w:lineRule="auto"/>
            </w:pPr>
            <w:r w:rsidRPr="3DBD6B24">
              <w:rPr>
                <w:sz w:val="20"/>
                <w:szCs w:val="20"/>
                <w:lang w:val="es-ES"/>
              </w:rPr>
              <w:t xml:space="preserve">LIAR </w:t>
            </w:r>
            <w:proofErr w:type="spellStart"/>
            <w:r w:rsidRPr="3DBD6B24">
              <w:rPr>
                <w:sz w:val="20"/>
                <w:szCs w:val="20"/>
                <w:lang w:val="es-ES"/>
              </w:rPr>
              <w:t>barely</w:t>
            </w:r>
            <w:proofErr w:type="spellEnd"/>
            <w:r w:rsidRPr="3DBD6B24">
              <w:rPr>
                <w:sz w:val="20"/>
                <w:szCs w:val="20"/>
                <w:lang w:val="es-ES"/>
              </w:rPr>
              <w:t>-true</w:t>
            </w:r>
          </w:p>
        </w:tc>
        <w:tc>
          <w:tcPr>
            <w:tcW w:w="2126" w:type="dxa"/>
            <w:tcBorders>
              <w:top w:val="nil"/>
              <w:bottom w:val="nil"/>
            </w:tcBorders>
            <w:vAlign w:val="center"/>
          </w:tcPr>
          <w:p w14:paraId="2F961944" w14:textId="77777777" w:rsidR="00A747DC" w:rsidRDefault="00253CC9" w:rsidP="3DBD6B24">
            <w:pPr>
              <w:spacing w:after="0" w:line="360" w:lineRule="auto"/>
            </w:pPr>
            <w:r w:rsidRPr="3DBD6B24">
              <w:rPr>
                <w:sz w:val="20"/>
                <w:szCs w:val="20"/>
              </w:rPr>
              <w:t>Excluido.</w:t>
            </w:r>
          </w:p>
        </w:tc>
        <w:tc>
          <w:tcPr>
            <w:tcW w:w="4819" w:type="dxa"/>
            <w:tcBorders>
              <w:top w:val="nil"/>
              <w:bottom w:val="nil"/>
            </w:tcBorders>
            <w:vAlign w:val="center"/>
          </w:tcPr>
          <w:p w14:paraId="2C541BA6" w14:textId="77777777" w:rsidR="00A747DC" w:rsidRDefault="00253CC9" w:rsidP="3DBD6B24">
            <w:pPr>
              <w:spacing w:after="0" w:line="360" w:lineRule="auto"/>
            </w:pPr>
            <w:r w:rsidRPr="3DBD6B24">
              <w:rPr>
                <w:sz w:val="20"/>
                <w:szCs w:val="20"/>
              </w:rPr>
              <w:t>Se descartan 2.103 filas por representar un grado parcial de veracidad.</w:t>
            </w:r>
          </w:p>
        </w:tc>
      </w:tr>
      <w:tr w:rsidR="00A747DC" w14:paraId="351BA58E" w14:textId="77777777" w:rsidTr="3DBD6B24">
        <w:trPr>
          <w:trHeight w:val="214"/>
          <w:jc w:val="center"/>
        </w:trPr>
        <w:tc>
          <w:tcPr>
            <w:tcW w:w="2127" w:type="dxa"/>
            <w:tcBorders>
              <w:top w:val="nil"/>
              <w:bottom w:val="single" w:sz="12" w:space="0" w:color="555555"/>
            </w:tcBorders>
            <w:vAlign w:val="center"/>
          </w:tcPr>
          <w:p w14:paraId="18926DB3" w14:textId="77777777" w:rsidR="00A747DC" w:rsidRDefault="00253CC9" w:rsidP="3DBD6B24">
            <w:pPr>
              <w:spacing w:after="0" w:line="360" w:lineRule="auto"/>
            </w:pPr>
            <w:r w:rsidRPr="3DBD6B24">
              <w:rPr>
                <w:sz w:val="20"/>
                <w:szCs w:val="20"/>
              </w:rPr>
              <w:t>Filas vacías</w:t>
            </w:r>
          </w:p>
        </w:tc>
        <w:tc>
          <w:tcPr>
            <w:tcW w:w="2126" w:type="dxa"/>
            <w:tcBorders>
              <w:top w:val="nil"/>
              <w:bottom w:val="single" w:sz="12" w:space="0" w:color="555555"/>
            </w:tcBorders>
            <w:vAlign w:val="center"/>
          </w:tcPr>
          <w:p w14:paraId="448726C5" w14:textId="77777777" w:rsidR="00A747DC" w:rsidRDefault="00253CC9" w:rsidP="3DBD6B24">
            <w:pPr>
              <w:spacing w:after="0" w:line="360" w:lineRule="auto"/>
            </w:pPr>
            <w:r w:rsidRPr="3DBD6B24">
              <w:rPr>
                <w:sz w:val="20"/>
                <w:szCs w:val="20"/>
              </w:rPr>
              <w:t>Excluidas.</w:t>
            </w:r>
          </w:p>
        </w:tc>
        <w:tc>
          <w:tcPr>
            <w:tcW w:w="4819" w:type="dxa"/>
            <w:tcBorders>
              <w:top w:val="nil"/>
              <w:bottom w:val="single" w:sz="12" w:space="0" w:color="555555"/>
            </w:tcBorders>
            <w:vAlign w:val="center"/>
          </w:tcPr>
          <w:p w14:paraId="0FE73CFE" w14:textId="77777777" w:rsidR="00A747DC" w:rsidRDefault="00253CC9" w:rsidP="3DBD6B24">
            <w:pPr>
              <w:spacing w:after="0" w:line="360" w:lineRule="auto"/>
            </w:pPr>
            <w:r w:rsidRPr="3DBD6B24">
              <w:rPr>
                <w:sz w:val="20"/>
                <w:szCs w:val="20"/>
              </w:rPr>
              <w:t>Se descartan 2 filas sin texto útil.</w:t>
            </w:r>
          </w:p>
        </w:tc>
      </w:tr>
    </w:tbl>
    <w:p w14:paraId="00AB04CB" w14:textId="77777777" w:rsidR="00A747DC" w:rsidRDefault="00253CC9" w:rsidP="3DBD6B24">
      <w:pPr>
        <w:spacing w:before="60" w:after="120" w:line="360" w:lineRule="auto"/>
        <w:jc w:val="both"/>
        <w:rPr>
          <w:sz w:val="28"/>
          <w:szCs w:val="28"/>
          <w:lang w:val="es-ES"/>
        </w:rPr>
      </w:pPr>
      <w:r w:rsidRPr="3DBD6B24">
        <w:rPr>
          <w:i/>
          <w:iCs/>
          <w:lang w:val="es-ES"/>
        </w:rPr>
        <w:t xml:space="preserve">Nota. </w:t>
      </w:r>
      <w:r w:rsidRPr="3DBD6B24">
        <w:rPr>
          <w:lang w:val="es-ES"/>
        </w:rPr>
        <w:t xml:space="preserve">Las reglas proceden de </w:t>
      </w:r>
      <w:proofErr w:type="spellStart"/>
      <w:r w:rsidRPr="3DBD6B24">
        <w:rPr>
          <w:lang w:val="es-ES"/>
        </w:rPr>
        <w:t>fake_news_</w:t>
      </w:r>
      <w:proofErr w:type="gramStart"/>
      <w:r w:rsidRPr="3DBD6B24">
        <w:rPr>
          <w:lang w:val="es-ES"/>
        </w:rPr>
        <w:t>unified.metadata</w:t>
      </w:r>
      <w:proofErr w:type="gramEnd"/>
      <w:r w:rsidRPr="3DBD6B24">
        <w:rPr>
          <w:lang w:val="es-ES"/>
        </w:rPr>
        <w:t>.json</w:t>
      </w:r>
      <w:proofErr w:type="spellEnd"/>
      <w:r w:rsidRPr="3DBD6B24">
        <w:rPr>
          <w:lang w:val="es-ES"/>
        </w:rPr>
        <w:t>.</w:t>
      </w:r>
    </w:p>
    <w:p w14:paraId="1FA8E00D" w14:textId="77777777" w:rsidR="00FE2550" w:rsidRDefault="00FE2550">
      <w:pPr>
        <w:spacing w:after="120" w:line="360" w:lineRule="auto"/>
        <w:jc w:val="both"/>
        <w:rPr>
          <w:lang w:val="es-ES"/>
        </w:rPr>
      </w:pPr>
    </w:p>
    <w:p w14:paraId="3BE388CF" w14:textId="0DE4DAC1" w:rsidR="00A747DC" w:rsidRDefault="00253CC9">
      <w:pPr>
        <w:spacing w:after="120" w:line="360" w:lineRule="auto"/>
        <w:jc w:val="both"/>
      </w:pPr>
      <w:r w:rsidRPr="7121CE3F">
        <w:rPr>
          <w:lang w:val="es-ES"/>
        </w:rPr>
        <w:t xml:space="preserve">La Tabla 6 resume las características cuantitativas del </w:t>
      </w:r>
      <w:proofErr w:type="spellStart"/>
      <w:r w:rsidRPr="7121CE3F">
        <w:rPr>
          <w:lang w:val="es-ES"/>
        </w:rPr>
        <w:t>dataset</w:t>
      </w:r>
      <w:proofErr w:type="spellEnd"/>
      <w:r w:rsidRPr="7121CE3F">
        <w:rPr>
          <w:lang w:val="es-ES"/>
        </w:rPr>
        <w:t xml:space="preserve"> final.</w:t>
      </w:r>
    </w:p>
    <w:p w14:paraId="2304355C" w14:textId="77777777" w:rsidR="00A747DC" w:rsidRDefault="00253CC9" w:rsidP="3DBD6B24">
      <w:pPr>
        <w:spacing w:before="120" w:after="0" w:line="360" w:lineRule="auto"/>
      </w:pPr>
      <w:r w:rsidRPr="3DBD6B24">
        <w:rPr>
          <w:b/>
          <w:bCs/>
        </w:rPr>
        <w:t>Tabla 6</w:t>
      </w:r>
    </w:p>
    <w:p w14:paraId="737FC649" w14:textId="77777777" w:rsidR="00A747DC" w:rsidRDefault="00253CC9" w:rsidP="3DBD6B24">
      <w:pPr>
        <w:spacing w:after="120" w:line="360" w:lineRule="auto"/>
      </w:pPr>
      <w:r w:rsidRPr="3DBD6B24">
        <w:rPr>
          <w:i/>
          <w:iCs/>
          <w:lang w:val="es-ES"/>
        </w:rPr>
        <w:t xml:space="preserve">Características del </w:t>
      </w:r>
      <w:proofErr w:type="spellStart"/>
      <w:r w:rsidRPr="3DBD6B24">
        <w:rPr>
          <w:i/>
          <w:iCs/>
          <w:lang w:val="es-ES"/>
        </w:rPr>
        <w:t>dataset</w:t>
      </w:r>
      <w:proofErr w:type="spellEnd"/>
      <w:r w:rsidRPr="3DBD6B24">
        <w:rPr>
          <w:i/>
          <w:iCs/>
          <w:lang w:val="es-ES"/>
        </w:rPr>
        <w:t xml:space="preserve"> unificado</w:t>
      </w:r>
    </w:p>
    <w:tbl>
      <w:tblPr>
        <w:tblStyle w:val="a4"/>
        <w:tblW w:w="9072" w:type="dxa"/>
        <w:jc w:val="center"/>
        <w:tblInd w:w="0" w:type="dxa"/>
        <w:tblBorders>
          <w:top w:val="single" w:sz="8" w:space="0" w:color="555555"/>
          <w:left w:val="nil"/>
          <w:bottom w:val="single" w:sz="8" w:space="0" w:color="555555"/>
          <w:right w:val="nil"/>
          <w:insideH w:val="single" w:sz="8" w:space="0" w:color="555555"/>
          <w:insideV w:val="nil"/>
        </w:tblBorders>
        <w:tblLayout w:type="fixed"/>
        <w:tblLook w:val="0400" w:firstRow="0" w:lastRow="0" w:firstColumn="0" w:lastColumn="0" w:noHBand="0" w:noVBand="1"/>
      </w:tblPr>
      <w:tblGrid>
        <w:gridCol w:w="4536"/>
        <w:gridCol w:w="4536"/>
      </w:tblGrid>
      <w:tr w:rsidR="00A747DC" w14:paraId="21FCB7CE" w14:textId="77777777" w:rsidTr="3DBD6B24">
        <w:trPr>
          <w:jc w:val="center"/>
        </w:trPr>
        <w:tc>
          <w:tcPr>
            <w:tcW w:w="4536" w:type="dxa"/>
            <w:tcBorders>
              <w:top w:val="single" w:sz="12" w:space="0" w:color="555555"/>
              <w:bottom w:val="single" w:sz="12" w:space="0" w:color="555555"/>
            </w:tcBorders>
            <w:vAlign w:val="center"/>
          </w:tcPr>
          <w:p w14:paraId="07E6E3BF" w14:textId="77777777" w:rsidR="00A747DC" w:rsidRDefault="00253CC9" w:rsidP="3DBD6B24">
            <w:pPr>
              <w:spacing w:after="0" w:line="360" w:lineRule="auto"/>
              <w:jc w:val="center"/>
            </w:pPr>
            <w:r w:rsidRPr="3DBD6B24">
              <w:rPr>
                <w:b/>
                <w:bCs/>
                <w:sz w:val="20"/>
                <w:szCs w:val="20"/>
              </w:rPr>
              <w:t>Característica</w:t>
            </w:r>
          </w:p>
        </w:tc>
        <w:tc>
          <w:tcPr>
            <w:tcW w:w="4536" w:type="dxa"/>
            <w:tcBorders>
              <w:top w:val="single" w:sz="12" w:space="0" w:color="555555"/>
              <w:bottom w:val="single" w:sz="12" w:space="0" w:color="555555"/>
            </w:tcBorders>
            <w:vAlign w:val="center"/>
          </w:tcPr>
          <w:p w14:paraId="3FBBC837" w14:textId="77777777" w:rsidR="00A747DC" w:rsidRDefault="00253CC9" w:rsidP="3DBD6B24">
            <w:pPr>
              <w:spacing w:after="0" w:line="360" w:lineRule="auto"/>
              <w:jc w:val="center"/>
            </w:pPr>
            <w:r w:rsidRPr="3DBD6B24">
              <w:rPr>
                <w:b/>
                <w:bCs/>
                <w:sz w:val="20"/>
                <w:szCs w:val="20"/>
              </w:rPr>
              <w:t>Valor</w:t>
            </w:r>
          </w:p>
        </w:tc>
      </w:tr>
      <w:tr w:rsidR="00A747DC" w14:paraId="07298502" w14:textId="77777777" w:rsidTr="3DBD6B24">
        <w:trPr>
          <w:jc w:val="center"/>
        </w:trPr>
        <w:tc>
          <w:tcPr>
            <w:tcW w:w="4536" w:type="dxa"/>
            <w:tcBorders>
              <w:top w:val="single" w:sz="12" w:space="0" w:color="555555"/>
              <w:bottom w:val="nil"/>
            </w:tcBorders>
            <w:vAlign w:val="center"/>
          </w:tcPr>
          <w:p w14:paraId="77241ACC" w14:textId="77777777" w:rsidR="00A747DC" w:rsidRDefault="00253CC9" w:rsidP="3DBD6B24">
            <w:pPr>
              <w:spacing w:after="0" w:line="360" w:lineRule="auto"/>
            </w:pPr>
            <w:proofErr w:type="gramStart"/>
            <w:r w:rsidRPr="3DBD6B24">
              <w:rPr>
                <w:sz w:val="20"/>
                <w:szCs w:val="20"/>
                <w:lang w:val="es-ES"/>
              </w:rPr>
              <w:t>Total</w:t>
            </w:r>
            <w:proofErr w:type="gramEnd"/>
            <w:r w:rsidRPr="3DBD6B24">
              <w:rPr>
                <w:sz w:val="20"/>
                <w:szCs w:val="20"/>
                <w:lang w:val="es-ES"/>
              </w:rPr>
              <w:t xml:space="preserve"> de filas</w:t>
            </w:r>
          </w:p>
        </w:tc>
        <w:tc>
          <w:tcPr>
            <w:tcW w:w="4536" w:type="dxa"/>
            <w:tcBorders>
              <w:top w:val="single" w:sz="12" w:space="0" w:color="555555"/>
              <w:bottom w:val="nil"/>
            </w:tcBorders>
            <w:vAlign w:val="center"/>
          </w:tcPr>
          <w:p w14:paraId="3F24F075" w14:textId="77777777" w:rsidR="00A747DC" w:rsidRDefault="00253CC9" w:rsidP="3DBD6B24">
            <w:pPr>
              <w:spacing w:after="0" w:line="360" w:lineRule="auto"/>
            </w:pPr>
            <w:r w:rsidRPr="3DBD6B24">
              <w:rPr>
                <w:sz w:val="20"/>
                <w:szCs w:val="20"/>
              </w:rPr>
              <w:t>50.503</w:t>
            </w:r>
          </w:p>
        </w:tc>
      </w:tr>
      <w:tr w:rsidR="00A747DC" w14:paraId="67CA1339" w14:textId="77777777" w:rsidTr="3DBD6B24">
        <w:trPr>
          <w:jc w:val="center"/>
        </w:trPr>
        <w:tc>
          <w:tcPr>
            <w:tcW w:w="4536" w:type="dxa"/>
            <w:tcBorders>
              <w:top w:val="nil"/>
              <w:bottom w:val="nil"/>
            </w:tcBorders>
            <w:vAlign w:val="center"/>
          </w:tcPr>
          <w:p w14:paraId="5EE062A9" w14:textId="77777777" w:rsidR="00A747DC" w:rsidRDefault="00253CC9" w:rsidP="3DBD6B24">
            <w:pPr>
              <w:spacing w:after="0" w:line="360" w:lineRule="auto"/>
            </w:pPr>
            <w:r w:rsidRPr="3DBD6B24">
              <w:rPr>
                <w:sz w:val="20"/>
                <w:szCs w:val="20"/>
                <w:lang w:val="es-ES"/>
              </w:rPr>
              <w:t xml:space="preserve">Clase </w:t>
            </w:r>
            <w:proofErr w:type="spellStart"/>
            <w:r w:rsidRPr="3DBD6B24">
              <w:rPr>
                <w:sz w:val="20"/>
                <w:szCs w:val="20"/>
                <w:lang w:val="es-ES"/>
              </w:rPr>
              <w:t>verificado_o_neutro</w:t>
            </w:r>
            <w:proofErr w:type="spellEnd"/>
          </w:p>
        </w:tc>
        <w:tc>
          <w:tcPr>
            <w:tcW w:w="4536" w:type="dxa"/>
            <w:tcBorders>
              <w:top w:val="nil"/>
              <w:bottom w:val="nil"/>
            </w:tcBorders>
            <w:vAlign w:val="center"/>
          </w:tcPr>
          <w:p w14:paraId="6135CB6E" w14:textId="77777777" w:rsidR="00A747DC" w:rsidRDefault="00253CC9" w:rsidP="3DBD6B24">
            <w:pPr>
              <w:spacing w:after="0" w:line="360" w:lineRule="auto"/>
            </w:pPr>
            <w:r w:rsidRPr="3DBD6B24">
              <w:rPr>
                <w:sz w:val="20"/>
                <w:szCs w:val="20"/>
              </w:rPr>
              <w:t>23.470 (46,5%)</w:t>
            </w:r>
          </w:p>
        </w:tc>
      </w:tr>
      <w:tr w:rsidR="00A747DC" w14:paraId="39143759" w14:textId="77777777" w:rsidTr="3DBD6B24">
        <w:trPr>
          <w:jc w:val="center"/>
        </w:trPr>
        <w:tc>
          <w:tcPr>
            <w:tcW w:w="4536" w:type="dxa"/>
            <w:tcBorders>
              <w:top w:val="nil"/>
              <w:bottom w:val="nil"/>
            </w:tcBorders>
            <w:vAlign w:val="center"/>
          </w:tcPr>
          <w:p w14:paraId="4E5070DC" w14:textId="77777777" w:rsidR="00A747DC" w:rsidRDefault="00253CC9" w:rsidP="3DBD6B24">
            <w:pPr>
              <w:spacing w:after="0" w:line="360" w:lineRule="auto"/>
            </w:pPr>
            <w:r w:rsidRPr="3DBD6B24">
              <w:rPr>
                <w:sz w:val="20"/>
                <w:szCs w:val="20"/>
                <w:lang w:val="es-ES"/>
              </w:rPr>
              <w:t xml:space="preserve">Clase </w:t>
            </w:r>
            <w:proofErr w:type="spellStart"/>
            <w:r w:rsidRPr="3DBD6B24">
              <w:rPr>
                <w:sz w:val="20"/>
                <w:szCs w:val="20"/>
                <w:lang w:val="es-ES"/>
              </w:rPr>
              <w:t>fake_news</w:t>
            </w:r>
            <w:proofErr w:type="spellEnd"/>
          </w:p>
        </w:tc>
        <w:tc>
          <w:tcPr>
            <w:tcW w:w="4536" w:type="dxa"/>
            <w:tcBorders>
              <w:top w:val="nil"/>
              <w:bottom w:val="nil"/>
            </w:tcBorders>
            <w:vAlign w:val="center"/>
          </w:tcPr>
          <w:p w14:paraId="7F068B20" w14:textId="77777777" w:rsidR="00A747DC" w:rsidRDefault="00253CC9" w:rsidP="3DBD6B24">
            <w:pPr>
              <w:spacing w:after="0" w:line="360" w:lineRule="auto"/>
            </w:pPr>
            <w:r w:rsidRPr="3DBD6B24">
              <w:rPr>
                <w:sz w:val="20"/>
                <w:szCs w:val="20"/>
              </w:rPr>
              <w:t>27.033 (53,5%)</w:t>
            </w:r>
          </w:p>
        </w:tc>
      </w:tr>
      <w:tr w:rsidR="00A747DC" w14:paraId="7F8946E9" w14:textId="77777777" w:rsidTr="3DBD6B24">
        <w:trPr>
          <w:jc w:val="center"/>
        </w:trPr>
        <w:tc>
          <w:tcPr>
            <w:tcW w:w="4536" w:type="dxa"/>
            <w:tcBorders>
              <w:top w:val="nil"/>
              <w:bottom w:val="nil"/>
            </w:tcBorders>
            <w:vAlign w:val="center"/>
          </w:tcPr>
          <w:p w14:paraId="579C1A63" w14:textId="77777777" w:rsidR="00A747DC" w:rsidRDefault="00253CC9" w:rsidP="3DBD6B24">
            <w:pPr>
              <w:spacing w:after="0" w:line="360" w:lineRule="auto"/>
            </w:pPr>
            <w:r w:rsidRPr="3DBD6B24">
              <w:rPr>
                <w:sz w:val="20"/>
                <w:szCs w:val="20"/>
              </w:rPr>
              <w:t>Filas de archive2</w:t>
            </w:r>
          </w:p>
        </w:tc>
        <w:tc>
          <w:tcPr>
            <w:tcW w:w="4536" w:type="dxa"/>
            <w:tcBorders>
              <w:top w:val="nil"/>
              <w:bottom w:val="nil"/>
            </w:tcBorders>
            <w:vAlign w:val="center"/>
          </w:tcPr>
          <w:p w14:paraId="1AAD25A1" w14:textId="77777777" w:rsidR="00A747DC" w:rsidRDefault="00253CC9" w:rsidP="3DBD6B24">
            <w:pPr>
              <w:spacing w:after="0" w:line="360" w:lineRule="auto"/>
            </w:pPr>
            <w:r w:rsidRPr="3DBD6B24">
              <w:rPr>
                <w:sz w:val="20"/>
                <w:szCs w:val="20"/>
              </w:rPr>
              <w:t>44.898 (88,9%)</w:t>
            </w:r>
          </w:p>
        </w:tc>
      </w:tr>
      <w:tr w:rsidR="00A747DC" w14:paraId="5311B1B2" w14:textId="77777777" w:rsidTr="3DBD6B24">
        <w:trPr>
          <w:jc w:val="center"/>
        </w:trPr>
        <w:tc>
          <w:tcPr>
            <w:tcW w:w="4536" w:type="dxa"/>
            <w:tcBorders>
              <w:top w:val="nil"/>
              <w:bottom w:val="nil"/>
            </w:tcBorders>
            <w:vAlign w:val="center"/>
          </w:tcPr>
          <w:p w14:paraId="5072460A" w14:textId="77777777" w:rsidR="00A747DC" w:rsidRDefault="00253CC9" w:rsidP="3DBD6B24">
            <w:pPr>
              <w:spacing w:after="0" w:line="360" w:lineRule="auto"/>
            </w:pPr>
            <w:r w:rsidRPr="3DBD6B24">
              <w:rPr>
                <w:sz w:val="20"/>
                <w:szCs w:val="20"/>
              </w:rPr>
              <w:t>Filas de LIAR</w:t>
            </w:r>
          </w:p>
        </w:tc>
        <w:tc>
          <w:tcPr>
            <w:tcW w:w="4536" w:type="dxa"/>
            <w:tcBorders>
              <w:top w:val="nil"/>
              <w:bottom w:val="nil"/>
            </w:tcBorders>
            <w:vAlign w:val="center"/>
          </w:tcPr>
          <w:p w14:paraId="4AF5CEF7" w14:textId="77777777" w:rsidR="00A747DC" w:rsidRDefault="00253CC9" w:rsidP="3DBD6B24">
            <w:pPr>
              <w:spacing w:after="0" w:line="360" w:lineRule="auto"/>
            </w:pPr>
            <w:r w:rsidRPr="3DBD6B24">
              <w:rPr>
                <w:sz w:val="20"/>
                <w:szCs w:val="20"/>
              </w:rPr>
              <w:t>5.605 (11,1%)</w:t>
            </w:r>
          </w:p>
        </w:tc>
      </w:tr>
      <w:tr w:rsidR="00A747DC" w14:paraId="50B1F862" w14:textId="77777777" w:rsidTr="3DBD6B24">
        <w:trPr>
          <w:jc w:val="center"/>
        </w:trPr>
        <w:tc>
          <w:tcPr>
            <w:tcW w:w="4536" w:type="dxa"/>
            <w:tcBorders>
              <w:top w:val="nil"/>
              <w:bottom w:val="nil"/>
            </w:tcBorders>
            <w:vAlign w:val="center"/>
          </w:tcPr>
          <w:p w14:paraId="68DADCF1" w14:textId="77777777" w:rsidR="00A747DC" w:rsidRDefault="00253CC9" w:rsidP="3DBD6B24">
            <w:pPr>
              <w:spacing w:after="0" w:line="360" w:lineRule="auto"/>
            </w:pPr>
            <w:r w:rsidRPr="3DBD6B24">
              <w:rPr>
                <w:sz w:val="20"/>
                <w:szCs w:val="20"/>
              </w:rPr>
              <w:t>Idioma dominante</w:t>
            </w:r>
          </w:p>
        </w:tc>
        <w:tc>
          <w:tcPr>
            <w:tcW w:w="4536" w:type="dxa"/>
            <w:tcBorders>
              <w:top w:val="nil"/>
              <w:bottom w:val="nil"/>
            </w:tcBorders>
            <w:vAlign w:val="center"/>
          </w:tcPr>
          <w:p w14:paraId="2F5AFD3E" w14:textId="77777777" w:rsidR="00A747DC" w:rsidRDefault="00253CC9" w:rsidP="3DBD6B24">
            <w:pPr>
              <w:spacing w:after="0" w:line="360" w:lineRule="auto"/>
            </w:pPr>
            <w:r w:rsidRPr="3DBD6B24">
              <w:rPr>
                <w:sz w:val="20"/>
                <w:szCs w:val="20"/>
              </w:rPr>
              <w:t>en (50.421 filas)</w:t>
            </w:r>
          </w:p>
        </w:tc>
      </w:tr>
      <w:tr w:rsidR="00A747DC" w14:paraId="48476DA4" w14:textId="77777777" w:rsidTr="3DBD6B24">
        <w:trPr>
          <w:jc w:val="center"/>
        </w:trPr>
        <w:tc>
          <w:tcPr>
            <w:tcW w:w="4536" w:type="dxa"/>
            <w:tcBorders>
              <w:top w:val="nil"/>
              <w:bottom w:val="nil"/>
            </w:tcBorders>
            <w:vAlign w:val="center"/>
          </w:tcPr>
          <w:p w14:paraId="56929EAB" w14:textId="77777777" w:rsidR="00A747DC" w:rsidRDefault="00253CC9" w:rsidP="3DBD6B24">
            <w:pPr>
              <w:spacing w:after="0" w:line="360" w:lineRule="auto"/>
            </w:pPr>
            <w:r w:rsidRPr="3DBD6B24">
              <w:rPr>
                <w:sz w:val="20"/>
                <w:szCs w:val="20"/>
              </w:rPr>
              <w:t>Media de caracteres crudos</w:t>
            </w:r>
          </w:p>
        </w:tc>
        <w:tc>
          <w:tcPr>
            <w:tcW w:w="4536" w:type="dxa"/>
            <w:tcBorders>
              <w:top w:val="nil"/>
              <w:bottom w:val="nil"/>
            </w:tcBorders>
            <w:vAlign w:val="center"/>
          </w:tcPr>
          <w:p w14:paraId="51DDE282" w14:textId="77777777" w:rsidR="00A747DC" w:rsidRDefault="00253CC9" w:rsidP="3DBD6B24">
            <w:pPr>
              <w:spacing w:after="0" w:line="360" w:lineRule="auto"/>
            </w:pPr>
            <w:r w:rsidRPr="3DBD6B24">
              <w:rPr>
                <w:sz w:val="20"/>
                <w:szCs w:val="20"/>
              </w:rPr>
              <w:t>2278,58</w:t>
            </w:r>
          </w:p>
        </w:tc>
      </w:tr>
      <w:tr w:rsidR="00A747DC" w14:paraId="26B0BB15" w14:textId="77777777" w:rsidTr="3DBD6B24">
        <w:trPr>
          <w:jc w:val="center"/>
        </w:trPr>
        <w:tc>
          <w:tcPr>
            <w:tcW w:w="4536" w:type="dxa"/>
            <w:tcBorders>
              <w:top w:val="nil"/>
              <w:bottom w:val="nil"/>
            </w:tcBorders>
            <w:vAlign w:val="center"/>
          </w:tcPr>
          <w:p w14:paraId="7746134D" w14:textId="77777777" w:rsidR="00A747DC" w:rsidRDefault="00253CC9" w:rsidP="3DBD6B24">
            <w:pPr>
              <w:spacing w:after="0" w:line="360" w:lineRule="auto"/>
            </w:pPr>
            <w:r w:rsidRPr="3DBD6B24">
              <w:rPr>
                <w:sz w:val="20"/>
                <w:szCs w:val="20"/>
              </w:rPr>
              <w:t>Media de tokens normalizados</w:t>
            </w:r>
          </w:p>
        </w:tc>
        <w:tc>
          <w:tcPr>
            <w:tcW w:w="4536" w:type="dxa"/>
            <w:tcBorders>
              <w:top w:val="nil"/>
              <w:bottom w:val="nil"/>
            </w:tcBorders>
            <w:vAlign w:val="center"/>
          </w:tcPr>
          <w:p w14:paraId="565F724C" w14:textId="77777777" w:rsidR="00A747DC" w:rsidRDefault="00253CC9" w:rsidP="3DBD6B24">
            <w:pPr>
              <w:spacing w:after="0" w:line="360" w:lineRule="auto"/>
            </w:pPr>
            <w:r w:rsidRPr="3DBD6B24">
              <w:rPr>
                <w:sz w:val="20"/>
                <w:szCs w:val="20"/>
              </w:rPr>
              <w:t>374,76</w:t>
            </w:r>
          </w:p>
        </w:tc>
      </w:tr>
      <w:tr w:rsidR="00A747DC" w14:paraId="62556DF8" w14:textId="77777777" w:rsidTr="3DBD6B24">
        <w:trPr>
          <w:jc w:val="center"/>
        </w:trPr>
        <w:tc>
          <w:tcPr>
            <w:tcW w:w="4536" w:type="dxa"/>
            <w:tcBorders>
              <w:top w:val="nil"/>
              <w:bottom w:val="single" w:sz="12" w:space="0" w:color="555555"/>
            </w:tcBorders>
            <w:vAlign w:val="center"/>
          </w:tcPr>
          <w:p w14:paraId="6505D690" w14:textId="77777777" w:rsidR="00A747DC" w:rsidRDefault="00253CC9" w:rsidP="3DBD6B24">
            <w:pPr>
              <w:spacing w:after="0" w:line="360" w:lineRule="auto"/>
            </w:pPr>
            <w:r w:rsidRPr="3DBD6B24">
              <w:rPr>
                <w:sz w:val="20"/>
                <w:szCs w:val="20"/>
                <w:lang w:val="es-ES"/>
              </w:rPr>
              <w:t xml:space="preserve">SHA-256 del </w:t>
            </w:r>
            <w:proofErr w:type="spellStart"/>
            <w:r w:rsidRPr="3DBD6B24">
              <w:rPr>
                <w:sz w:val="20"/>
                <w:szCs w:val="20"/>
                <w:lang w:val="es-ES"/>
              </w:rPr>
              <w:t>dataset</w:t>
            </w:r>
            <w:proofErr w:type="spellEnd"/>
          </w:p>
        </w:tc>
        <w:tc>
          <w:tcPr>
            <w:tcW w:w="4536" w:type="dxa"/>
            <w:tcBorders>
              <w:top w:val="nil"/>
              <w:bottom w:val="single" w:sz="12" w:space="0" w:color="555555"/>
            </w:tcBorders>
            <w:vAlign w:val="center"/>
          </w:tcPr>
          <w:p w14:paraId="2C054C86" w14:textId="77777777" w:rsidR="00A747DC" w:rsidRDefault="00253CC9" w:rsidP="3DBD6B24">
            <w:pPr>
              <w:spacing w:after="0" w:line="360" w:lineRule="auto"/>
            </w:pPr>
            <w:r w:rsidRPr="3DBD6B24">
              <w:rPr>
                <w:sz w:val="20"/>
                <w:szCs w:val="20"/>
              </w:rPr>
              <w:t>cfaf1b39c0260008e9328950649c9b83...</w:t>
            </w:r>
          </w:p>
        </w:tc>
      </w:tr>
    </w:tbl>
    <w:p w14:paraId="0268B344" w14:textId="77777777" w:rsidR="00A747DC" w:rsidRDefault="00253CC9" w:rsidP="3DBD6B24">
      <w:pPr>
        <w:spacing w:before="60" w:after="120" w:line="360" w:lineRule="auto"/>
        <w:jc w:val="both"/>
        <w:rPr>
          <w:sz w:val="28"/>
          <w:szCs w:val="28"/>
        </w:rPr>
      </w:pPr>
      <w:r w:rsidRPr="3DBD6B24">
        <w:rPr>
          <w:i/>
          <w:iCs/>
        </w:rPr>
        <w:t xml:space="preserve">Nota. </w:t>
      </w:r>
      <w:r>
        <w:t>Los porcentajes se calculan sobre 50.503 filas.</w:t>
      </w:r>
    </w:p>
    <w:p w14:paraId="54F3B4F1" w14:textId="7EAEACC3" w:rsidR="008617EA" w:rsidRDefault="00253CC9" w:rsidP="3DBD6B24">
      <w:pPr>
        <w:pStyle w:val="Ttulo2"/>
        <w:spacing w:after="120" w:line="360" w:lineRule="auto"/>
        <w:rPr>
          <w:lang w:val="es-ES"/>
        </w:rPr>
      </w:pPr>
      <w:bookmarkStart w:id="23" w:name="_Toc234858853"/>
      <w:r w:rsidRPr="3DBD6B24">
        <w:rPr>
          <w:lang w:val="es-ES"/>
        </w:rPr>
        <w:t xml:space="preserve">4.2 Validación del </w:t>
      </w:r>
      <w:proofErr w:type="spellStart"/>
      <w:r w:rsidRPr="3DBD6B24">
        <w:rPr>
          <w:lang w:val="es-ES"/>
        </w:rPr>
        <w:t>dataset</w:t>
      </w:r>
      <w:bookmarkEnd w:id="23"/>
      <w:proofErr w:type="spellEnd"/>
    </w:p>
    <w:p w14:paraId="151C7AF3" w14:textId="488C99C3" w:rsidR="00A747DC" w:rsidRDefault="00253CC9">
      <w:pPr>
        <w:spacing w:after="120" w:line="360" w:lineRule="auto"/>
        <w:jc w:val="both"/>
      </w:pPr>
      <w:r w:rsidRPr="76B9544C">
        <w:rPr>
          <w:lang w:val="es-ES"/>
        </w:rPr>
        <w:t xml:space="preserve">La validación se ejecuta antes del entrenamiento. </w:t>
      </w:r>
      <w:r w:rsidRPr="76B9544C">
        <w:rPr>
          <w:rFonts w:ascii="Consolas" w:eastAsia="Consolas" w:hAnsi="Consolas" w:cs="Consolas"/>
          <w:i/>
          <w:iCs/>
          <w:sz w:val="22"/>
          <w:szCs w:val="22"/>
          <w:lang w:val="es-ES"/>
        </w:rPr>
        <w:t>scripts/validate_dataset.py</w:t>
      </w:r>
      <w:r w:rsidRPr="76B9544C">
        <w:rPr>
          <w:lang w:val="es-ES"/>
        </w:rPr>
        <w:t xml:space="preserve"> comprueba que existan las columnas obligatorias, que no haya valores nulos en campos críticos, que source_id no esté duplicado, que las etiquetas pertenezcan al conjunto permitido y que label_name sea coherente con label. Si alguna condición falla, el entrenamiento no se inicia. Esta puerta de calidad reduce el riesgo de que un resultado aparentemente bueno provenga de un error de preparación.</w:t>
      </w:r>
    </w:p>
    <w:p w14:paraId="00A577B2" w14:textId="77777777" w:rsidR="00A747DC" w:rsidRDefault="00253CC9">
      <w:pPr>
        <w:spacing w:after="120" w:line="360" w:lineRule="auto"/>
        <w:jc w:val="both"/>
      </w:pPr>
      <w:r w:rsidRPr="7121CE3F">
        <w:rPr>
          <w:lang w:val="es-ES"/>
        </w:rPr>
        <w:t xml:space="preserve">La validación no debe interpretarse como garantía de verdad semántica de las etiquetas. Lo que garantiza es consistencia estructural: el </w:t>
      </w:r>
      <w:proofErr w:type="spellStart"/>
      <w:r w:rsidRPr="7121CE3F">
        <w:rPr>
          <w:lang w:val="es-ES"/>
        </w:rPr>
        <w:t>dataset</w:t>
      </w:r>
      <w:proofErr w:type="spellEnd"/>
      <w:r w:rsidRPr="7121CE3F">
        <w:rPr>
          <w:lang w:val="es-ES"/>
        </w:rPr>
        <w:t xml:space="preserve"> tiene el formato esperado y puede alimentar el experimento. La calidad epistemológica de las etiquetas procede de las fuentes originales y de las decisiones de mapeo documentadas.</w:t>
      </w:r>
    </w:p>
    <w:p w14:paraId="5DA7381D" w14:textId="68B1B4B7" w:rsidR="008617EA" w:rsidRDefault="00253CC9" w:rsidP="3DBD6B24">
      <w:pPr>
        <w:pStyle w:val="Ttulo2"/>
        <w:spacing w:after="120" w:line="360" w:lineRule="auto"/>
      </w:pPr>
      <w:bookmarkStart w:id="24" w:name="_Toc234858854"/>
      <w:r>
        <w:lastRenderedPageBreak/>
        <w:t>4.3 Preprocesamiento textual</w:t>
      </w:r>
      <w:bookmarkEnd w:id="24"/>
    </w:p>
    <w:p w14:paraId="437D6832" w14:textId="250F7925" w:rsidR="00A747DC" w:rsidRDefault="00253CC9">
      <w:pPr>
        <w:spacing w:after="120" w:line="360" w:lineRule="auto"/>
        <w:jc w:val="both"/>
      </w:pPr>
      <w:r>
        <w:t xml:space="preserve">El módulo </w:t>
      </w:r>
      <w:r w:rsidRPr="76B9544C">
        <w:rPr>
          <w:rFonts w:ascii="Consolas" w:eastAsia="Consolas" w:hAnsi="Consolas" w:cs="Consolas"/>
          <w:i/>
          <w:iCs/>
          <w:sz w:val="22"/>
          <w:szCs w:val="22"/>
        </w:rPr>
        <w:t>preprocessing.py</w:t>
      </w:r>
      <w:r>
        <w:t xml:space="preserve"> transforma cada texto crudo en una representación normalizada. La Figura 3 muestra las etapas del pipeline. La normalización conserva trazabilidad, ya que no sustituye los campos originales por los derivados. El texto crudo, la fuente, el identificador y la etiqueta permanecen disponibles para auditoría.</w:t>
      </w:r>
    </w:p>
    <w:p w14:paraId="3D1314FD" w14:textId="42017B9D" w:rsidR="00A747DC" w:rsidRDefault="00253CC9" w:rsidP="3DBD6B24">
      <w:pPr>
        <w:spacing w:before="160" w:after="0" w:line="360" w:lineRule="auto"/>
      </w:pPr>
      <w:r w:rsidRPr="3DBD6B24">
        <w:rPr>
          <w:b/>
          <w:bCs/>
        </w:rPr>
        <w:t>Figura 3</w:t>
      </w:r>
    </w:p>
    <w:p w14:paraId="20190B0C" w14:textId="77777777" w:rsidR="00A747DC" w:rsidRDefault="00253CC9" w:rsidP="3DBD6B24">
      <w:pPr>
        <w:spacing w:after="120" w:line="360" w:lineRule="auto"/>
      </w:pPr>
      <w:r w:rsidRPr="3DBD6B24">
        <w:rPr>
          <w:i/>
          <w:iCs/>
        </w:rPr>
        <w:t>Etapas del pipeline de preprocesamiento textual</w:t>
      </w:r>
    </w:p>
    <w:p w14:paraId="7BC99CBA" w14:textId="77777777" w:rsidR="00A747DC" w:rsidRDefault="00253CC9" w:rsidP="3DBD6B24">
      <w:pPr>
        <w:spacing w:line="360" w:lineRule="auto"/>
        <w:jc w:val="center"/>
      </w:pPr>
      <w:r>
        <w:rPr>
          <w:noProof/>
        </w:rPr>
        <w:drawing>
          <wp:inline distT="0" distB="0" distL="0" distR="0" wp14:anchorId="12F6F335" wp14:editId="1052CA1E">
            <wp:extent cx="5576461" cy="1467485"/>
            <wp:effectExtent l="0" t="0" r="0" b="5715"/>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2"/>
                    <a:srcRect t="29151" b="24065"/>
                    <a:stretch>
                      <a:fillRect/>
                    </a:stretch>
                  </pic:blipFill>
                  <pic:spPr bwMode="auto">
                    <a:xfrm>
                      <a:off x="0" y="0"/>
                      <a:ext cx="5577840" cy="1467848"/>
                    </a:xfrm>
                    <a:prstGeom prst="rect">
                      <a:avLst/>
                    </a:prstGeom>
                    <a:ln>
                      <a:noFill/>
                    </a:ln>
                    <a:extLst>
                      <a:ext uri="{53640926-AAD7-44D8-BBD7-CCE9431645EC}">
                        <a14:shadowObscured xmlns:a14="http://schemas.microsoft.com/office/drawing/2010/main"/>
                      </a:ext>
                    </a:extLst>
                  </pic:spPr>
                </pic:pic>
              </a:graphicData>
            </a:graphic>
          </wp:inline>
        </w:drawing>
      </w:r>
    </w:p>
    <w:p w14:paraId="008E95D1" w14:textId="77777777" w:rsidR="00A747DC" w:rsidRDefault="00253CC9" w:rsidP="3DBD6B24">
      <w:pPr>
        <w:spacing w:after="160" w:line="360" w:lineRule="auto"/>
        <w:jc w:val="both"/>
        <w:rPr>
          <w:sz w:val="28"/>
          <w:szCs w:val="28"/>
          <w:lang w:val="es-ES"/>
        </w:rPr>
      </w:pPr>
      <w:r w:rsidRPr="3DBD6B24">
        <w:rPr>
          <w:i/>
          <w:iCs/>
          <w:lang w:val="es-ES"/>
        </w:rPr>
        <w:t xml:space="preserve">Nota. </w:t>
      </w:r>
      <w:r w:rsidRPr="3DBD6B24">
        <w:rPr>
          <w:lang w:val="es-ES"/>
        </w:rPr>
        <w:t xml:space="preserve">Elaboración propia a partir de las reglas persistidas en </w:t>
      </w:r>
      <w:proofErr w:type="spellStart"/>
      <w:r w:rsidRPr="3DBD6B24">
        <w:rPr>
          <w:lang w:val="es-ES"/>
        </w:rPr>
        <w:t>fake_news_</w:t>
      </w:r>
      <w:proofErr w:type="gramStart"/>
      <w:r w:rsidRPr="3DBD6B24">
        <w:rPr>
          <w:lang w:val="es-ES"/>
        </w:rPr>
        <w:t>unified.metadata</w:t>
      </w:r>
      <w:proofErr w:type="gramEnd"/>
      <w:r w:rsidRPr="3DBD6B24">
        <w:rPr>
          <w:lang w:val="es-ES"/>
        </w:rPr>
        <w:t>.json</w:t>
      </w:r>
      <w:proofErr w:type="spellEnd"/>
      <w:r w:rsidRPr="3DBD6B24">
        <w:rPr>
          <w:lang w:val="es-ES"/>
        </w:rPr>
        <w:t>.</w:t>
      </w:r>
    </w:p>
    <w:p w14:paraId="79162B58" w14:textId="77777777" w:rsidR="00A747DC" w:rsidRDefault="00253CC9">
      <w:pPr>
        <w:spacing w:after="120" w:line="360" w:lineRule="auto"/>
        <w:jc w:val="both"/>
      </w:pPr>
      <w:r>
        <w:t>La Tabla 7 describe las reglas de limpieza aplicadas.</w:t>
      </w:r>
    </w:p>
    <w:p w14:paraId="6289C68E" w14:textId="77777777" w:rsidR="00A747DC" w:rsidRDefault="00253CC9" w:rsidP="3DBD6B24">
      <w:pPr>
        <w:spacing w:before="120" w:after="0" w:line="360" w:lineRule="auto"/>
      </w:pPr>
      <w:r w:rsidRPr="3DBD6B24">
        <w:rPr>
          <w:b/>
          <w:bCs/>
        </w:rPr>
        <w:t>Tabla 7</w:t>
      </w:r>
    </w:p>
    <w:p w14:paraId="5A931711" w14:textId="77777777" w:rsidR="00A747DC" w:rsidRDefault="00253CC9" w:rsidP="3DBD6B24">
      <w:pPr>
        <w:spacing w:after="120" w:line="360" w:lineRule="auto"/>
      </w:pPr>
      <w:r w:rsidRPr="3DBD6B24">
        <w:rPr>
          <w:i/>
          <w:iCs/>
        </w:rPr>
        <w:t>Reglas de preprocesamiento documentadas</w:t>
      </w:r>
    </w:p>
    <w:tbl>
      <w:tblPr>
        <w:tblW w:w="0" w:type="auto"/>
        <w:jc w:val="center"/>
        <w:tblBorders>
          <w:top w:val="single" w:sz="8" w:space="0" w:color="555555"/>
          <w:left w:val="nil"/>
          <w:bottom w:val="single" w:sz="8" w:space="0" w:color="555555"/>
          <w:right w:val="nil"/>
          <w:insideH w:val="single" w:sz="8" w:space="0" w:color="555555"/>
          <w:insideV w:val="nil"/>
        </w:tblBorders>
        <w:tblLayout w:type="fixed"/>
        <w:tblLook w:val="0400" w:firstRow="0" w:lastRow="0" w:firstColumn="0" w:lastColumn="0" w:noHBand="0" w:noVBand="1"/>
      </w:tblPr>
      <w:tblGrid>
        <w:gridCol w:w="1701"/>
        <w:gridCol w:w="7371"/>
      </w:tblGrid>
      <w:tr w:rsidR="00A747DC" w14:paraId="2258A56A" w14:textId="77777777" w:rsidTr="3DBD6B24">
        <w:trPr>
          <w:trHeight w:val="300"/>
          <w:jc w:val="center"/>
        </w:trPr>
        <w:tc>
          <w:tcPr>
            <w:tcW w:w="1701" w:type="dxa"/>
            <w:tcBorders>
              <w:top w:val="single" w:sz="12" w:space="0" w:color="555555"/>
              <w:bottom w:val="single" w:sz="12" w:space="0" w:color="555555"/>
            </w:tcBorders>
            <w:vAlign w:val="center"/>
          </w:tcPr>
          <w:p w14:paraId="57E8CD14" w14:textId="77777777" w:rsidR="00A747DC" w:rsidRDefault="00253CC9" w:rsidP="3DBD6B24">
            <w:pPr>
              <w:spacing w:after="0" w:line="360" w:lineRule="auto"/>
              <w:jc w:val="center"/>
            </w:pPr>
            <w:r w:rsidRPr="3DBD6B24">
              <w:rPr>
                <w:b/>
                <w:bCs/>
                <w:sz w:val="20"/>
                <w:szCs w:val="20"/>
              </w:rPr>
              <w:t>Regla</w:t>
            </w:r>
          </w:p>
        </w:tc>
        <w:tc>
          <w:tcPr>
            <w:tcW w:w="7371" w:type="dxa"/>
            <w:tcBorders>
              <w:top w:val="single" w:sz="12" w:space="0" w:color="555555"/>
              <w:bottom w:val="single" w:sz="12" w:space="0" w:color="555555"/>
            </w:tcBorders>
            <w:vAlign w:val="center"/>
          </w:tcPr>
          <w:p w14:paraId="1910534E" w14:textId="77777777" w:rsidR="00A747DC" w:rsidRDefault="00253CC9" w:rsidP="3DBD6B24">
            <w:pPr>
              <w:spacing w:after="0" w:line="360" w:lineRule="auto"/>
              <w:jc w:val="center"/>
            </w:pPr>
            <w:r w:rsidRPr="3DBD6B24">
              <w:rPr>
                <w:b/>
                <w:bCs/>
                <w:sz w:val="20"/>
                <w:szCs w:val="20"/>
              </w:rPr>
              <w:t>Efecto</w:t>
            </w:r>
          </w:p>
        </w:tc>
      </w:tr>
      <w:tr w:rsidR="00A747DC" w14:paraId="6A9DA9A4" w14:textId="77777777" w:rsidTr="3DBD6B24">
        <w:trPr>
          <w:trHeight w:val="300"/>
          <w:jc w:val="center"/>
        </w:trPr>
        <w:tc>
          <w:tcPr>
            <w:tcW w:w="1701" w:type="dxa"/>
            <w:tcBorders>
              <w:top w:val="single" w:sz="12" w:space="0" w:color="555555"/>
              <w:bottom w:val="nil"/>
            </w:tcBorders>
            <w:vAlign w:val="center"/>
          </w:tcPr>
          <w:p w14:paraId="3DCE9153" w14:textId="77777777" w:rsidR="00A747DC" w:rsidRDefault="00253CC9" w:rsidP="3DBD6B24">
            <w:pPr>
              <w:spacing w:after="0" w:line="360" w:lineRule="auto"/>
              <w:jc w:val="center"/>
            </w:pPr>
            <w:r w:rsidRPr="3DBD6B24">
              <w:rPr>
                <w:sz w:val="20"/>
                <w:szCs w:val="20"/>
              </w:rPr>
              <w:t>R1</w:t>
            </w:r>
          </w:p>
        </w:tc>
        <w:tc>
          <w:tcPr>
            <w:tcW w:w="7371" w:type="dxa"/>
            <w:tcBorders>
              <w:top w:val="single" w:sz="12" w:space="0" w:color="555555"/>
              <w:bottom w:val="nil"/>
            </w:tcBorders>
            <w:vAlign w:val="center"/>
          </w:tcPr>
          <w:p w14:paraId="38A9F15F" w14:textId="77777777" w:rsidR="00A747DC" w:rsidRDefault="00253CC9" w:rsidP="3DBD6B24">
            <w:pPr>
              <w:spacing w:after="0" w:line="360" w:lineRule="auto"/>
            </w:pPr>
            <w:r w:rsidRPr="3DBD6B24">
              <w:rPr>
                <w:sz w:val="20"/>
                <w:szCs w:val="20"/>
              </w:rPr>
              <w:t>Convierte entidades HTML y normaliza el texto a minúsculas.</w:t>
            </w:r>
          </w:p>
        </w:tc>
      </w:tr>
      <w:tr w:rsidR="00A747DC" w14:paraId="03180D65" w14:textId="77777777" w:rsidTr="3DBD6B24">
        <w:trPr>
          <w:trHeight w:val="300"/>
          <w:jc w:val="center"/>
        </w:trPr>
        <w:tc>
          <w:tcPr>
            <w:tcW w:w="1701" w:type="dxa"/>
            <w:tcBorders>
              <w:top w:val="nil"/>
              <w:bottom w:val="nil"/>
            </w:tcBorders>
            <w:vAlign w:val="center"/>
          </w:tcPr>
          <w:p w14:paraId="3D81FA81" w14:textId="77777777" w:rsidR="00A747DC" w:rsidRDefault="00253CC9" w:rsidP="3DBD6B24">
            <w:pPr>
              <w:spacing w:after="0" w:line="360" w:lineRule="auto"/>
              <w:jc w:val="center"/>
            </w:pPr>
            <w:r w:rsidRPr="3DBD6B24">
              <w:rPr>
                <w:sz w:val="20"/>
                <w:szCs w:val="20"/>
              </w:rPr>
              <w:t>R2</w:t>
            </w:r>
          </w:p>
        </w:tc>
        <w:tc>
          <w:tcPr>
            <w:tcW w:w="7371" w:type="dxa"/>
            <w:tcBorders>
              <w:top w:val="nil"/>
              <w:bottom w:val="nil"/>
            </w:tcBorders>
            <w:vAlign w:val="center"/>
          </w:tcPr>
          <w:p w14:paraId="3E73FF5B" w14:textId="77777777" w:rsidR="00A747DC" w:rsidRDefault="00253CC9" w:rsidP="3DBD6B24">
            <w:pPr>
              <w:spacing w:after="0" w:line="360" w:lineRule="auto"/>
            </w:pPr>
            <w:r w:rsidRPr="3DBD6B24">
              <w:rPr>
                <w:sz w:val="20"/>
                <w:szCs w:val="20"/>
                <w:lang w:val="es-ES"/>
              </w:rPr>
              <w:t xml:space="preserve">Sustituye </w:t>
            </w:r>
            <w:proofErr w:type="spellStart"/>
            <w:r w:rsidRPr="3DBD6B24">
              <w:rPr>
                <w:sz w:val="20"/>
                <w:szCs w:val="20"/>
                <w:lang w:val="es-ES"/>
              </w:rPr>
              <w:t>URLs</w:t>
            </w:r>
            <w:proofErr w:type="spellEnd"/>
            <w:r w:rsidRPr="3DBD6B24">
              <w:rPr>
                <w:sz w:val="20"/>
                <w:szCs w:val="20"/>
                <w:lang w:val="es-ES"/>
              </w:rPr>
              <w:t xml:space="preserve"> por el token '</w:t>
            </w:r>
            <w:proofErr w:type="spellStart"/>
            <w:r w:rsidRPr="3DBD6B24">
              <w:rPr>
                <w:sz w:val="20"/>
                <w:szCs w:val="20"/>
                <w:lang w:val="es-ES"/>
              </w:rPr>
              <w:t>url</w:t>
            </w:r>
            <w:proofErr w:type="spellEnd"/>
            <w:r w:rsidRPr="3DBD6B24">
              <w:rPr>
                <w:sz w:val="20"/>
                <w:szCs w:val="20"/>
                <w:lang w:val="es-ES"/>
              </w:rPr>
              <w:t>' y menciones por el token 'usuario'.</w:t>
            </w:r>
          </w:p>
        </w:tc>
      </w:tr>
      <w:tr w:rsidR="00A747DC" w14:paraId="22824004" w14:textId="77777777" w:rsidTr="3DBD6B24">
        <w:trPr>
          <w:trHeight w:val="300"/>
          <w:jc w:val="center"/>
        </w:trPr>
        <w:tc>
          <w:tcPr>
            <w:tcW w:w="1701" w:type="dxa"/>
            <w:tcBorders>
              <w:top w:val="nil"/>
              <w:bottom w:val="nil"/>
            </w:tcBorders>
            <w:vAlign w:val="center"/>
          </w:tcPr>
          <w:p w14:paraId="4CC68C2B" w14:textId="77777777" w:rsidR="00A747DC" w:rsidRDefault="00253CC9" w:rsidP="3DBD6B24">
            <w:pPr>
              <w:spacing w:after="0" w:line="360" w:lineRule="auto"/>
              <w:jc w:val="center"/>
            </w:pPr>
            <w:r w:rsidRPr="3DBD6B24">
              <w:rPr>
                <w:sz w:val="20"/>
                <w:szCs w:val="20"/>
              </w:rPr>
              <w:t>R3</w:t>
            </w:r>
          </w:p>
        </w:tc>
        <w:tc>
          <w:tcPr>
            <w:tcW w:w="7371" w:type="dxa"/>
            <w:tcBorders>
              <w:top w:val="nil"/>
              <w:bottom w:val="nil"/>
            </w:tcBorders>
            <w:vAlign w:val="center"/>
          </w:tcPr>
          <w:p w14:paraId="77FC3B77" w14:textId="77777777" w:rsidR="00A747DC" w:rsidRDefault="00253CC9" w:rsidP="3DBD6B24">
            <w:pPr>
              <w:spacing w:after="0" w:line="360" w:lineRule="auto"/>
            </w:pPr>
            <w:r w:rsidRPr="3DBD6B24">
              <w:rPr>
                <w:sz w:val="20"/>
                <w:szCs w:val="20"/>
                <w:lang w:val="es-ES"/>
              </w:rPr>
              <w:t xml:space="preserve">Conserva el termino base de los hashtags y elimina el </w:t>
            </w:r>
            <w:proofErr w:type="spellStart"/>
            <w:r w:rsidRPr="3DBD6B24">
              <w:rPr>
                <w:sz w:val="20"/>
                <w:szCs w:val="20"/>
                <w:lang w:val="es-ES"/>
              </w:rPr>
              <w:t>simbolo</w:t>
            </w:r>
            <w:proofErr w:type="spellEnd"/>
            <w:r w:rsidRPr="3DBD6B24">
              <w:rPr>
                <w:sz w:val="20"/>
                <w:szCs w:val="20"/>
                <w:lang w:val="es-ES"/>
              </w:rPr>
              <w:t xml:space="preserve"> '#'.</w:t>
            </w:r>
          </w:p>
        </w:tc>
      </w:tr>
      <w:tr w:rsidR="00A747DC" w14:paraId="2115CDCF" w14:textId="77777777" w:rsidTr="3DBD6B24">
        <w:trPr>
          <w:trHeight w:val="300"/>
          <w:jc w:val="center"/>
        </w:trPr>
        <w:tc>
          <w:tcPr>
            <w:tcW w:w="1701" w:type="dxa"/>
            <w:tcBorders>
              <w:top w:val="nil"/>
              <w:bottom w:val="nil"/>
            </w:tcBorders>
            <w:vAlign w:val="center"/>
          </w:tcPr>
          <w:p w14:paraId="79DE8FA0" w14:textId="77777777" w:rsidR="00A747DC" w:rsidRDefault="00253CC9" w:rsidP="3DBD6B24">
            <w:pPr>
              <w:spacing w:after="0" w:line="360" w:lineRule="auto"/>
              <w:jc w:val="center"/>
            </w:pPr>
            <w:r w:rsidRPr="3DBD6B24">
              <w:rPr>
                <w:sz w:val="20"/>
                <w:szCs w:val="20"/>
              </w:rPr>
              <w:t>R4</w:t>
            </w:r>
          </w:p>
        </w:tc>
        <w:tc>
          <w:tcPr>
            <w:tcW w:w="7371" w:type="dxa"/>
            <w:tcBorders>
              <w:top w:val="nil"/>
              <w:bottom w:val="nil"/>
            </w:tcBorders>
            <w:vAlign w:val="center"/>
          </w:tcPr>
          <w:p w14:paraId="6A38D37A" w14:textId="77777777" w:rsidR="00A747DC" w:rsidRDefault="00253CC9" w:rsidP="3DBD6B24">
            <w:pPr>
              <w:spacing w:after="0" w:line="360" w:lineRule="auto"/>
            </w:pPr>
            <w:r w:rsidRPr="3DBD6B24">
              <w:rPr>
                <w:sz w:val="20"/>
                <w:szCs w:val="20"/>
              </w:rPr>
              <w:t>Elimina emojis y caracteres fuera de la clase latina configurada.</w:t>
            </w:r>
          </w:p>
        </w:tc>
      </w:tr>
      <w:tr w:rsidR="00A747DC" w14:paraId="06089DFA" w14:textId="77777777" w:rsidTr="3DBD6B24">
        <w:trPr>
          <w:trHeight w:val="300"/>
          <w:jc w:val="center"/>
        </w:trPr>
        <w:tc>
          <w:tcPr>
            <w:tcW w:w="1701" w:type="dxa"/>
            <w:tcBorders>
              <w:top w:val="nil"/>
              <w:bottom w:val="nil"/>
            </w:tcBorders>
            <w:vAlign w:val="center"/>
          </w:tcPr>
          <w:p w14:paraId="5C85338C" w14:textId="77777777" w:rsidR="00A747DC" w:rsidRDefault="00253CC9" w:rsidP="3DBD6B24">
            <w:pPr>
              <w:spacing w:after="0" w:line="360" w:lineRule="auto"/>
              <w:jc w:val="center"/>
            </w:pPr>
            <w:r w:rsidRPr="3DBD6B24">
              <w:rPr>
                <w:sz w:val="20"/>
                <w:szCs w:val="20"/>
              </w:rPr>
              <w:t>R5</w:t>
            </w:r>
          </w:p>
        </w:tc>
        <w:tc>
          <w:tcPr>
            <w:tcW w:w="7371" w:type="dxa"/>
            <w:tcBorders>
              <w:top w:val="nil"/>
              <w:bottom w:val="nil"/>
            </w:tcBorders>
            <w:vAlign w:val="center"/>
          </w:tcPr>
          <w:p w14:paraId="7D176848" w14:textId="77777777" w:rsidR="00A747DC" w:rsidRDefault="00253CC9" w:rsidP="3DBD6B24">
            <w:pPr>
              <w:spacing w:after="0" w:line="360" w:lineRule="auto"/>
            </w:pPr>
            <w:r w:rsidRPr="3DBD6B24">
              <w:rPr>
                <w:sz w:val="20"/>
                <w:szCs w:val="20"/>
                <w:lang w:val="es-ES"/>
              </w:rPr>
              <w:t xml:space="preserve">Compacta espacios en blanco y </w:t>
            </w:r>
            <w:proofErr w:type="spellStart"/>
            <w:r w:rsidRPr="3DBD6B24">
              <w:rPr>
                <w:sz w:val="20"/>
                <w:szCs w:val="20"/>
                <w:lang w:val="es-ES"/>
              </w:rPr>
              <w:t>tokeniza</w:t>
            </w:r>
            <w:proofErr w:type="spellEnd"/>
            <w:r w:rsidRPr="3DBD6B24">
              <w:rPr>
                <w:sz w:val="20"/>
                <w:szCs w:val="20"/>
                <w:lang w:val="es-ES"/>
              </w:rPr>
              <w:t xml:space="preserve"> con una expresión regular </w:t>
            </w:r>
            <w:proofErr w:type="spellStart"/>
            <w:r w:rsidRPr="3DBD6B24">
              <w:rPr>
                <w:sz w:val="20"/>
                <w:szCs w:val="20"/>
                <w:lang w:val="es-ES"/>
              </w:rPr>
              <w:t>alfanumerica</w:t>
            </w:r>
            <w:proofErr w:type="spellEnd"/>
            <w:r w:rsidRPr="3DBD6B24">
              <w:rPr>
                <w:sz w:val="20"/>
                <w:szCs w:val="20"/>
                <w:lang w:val="es-ES"/>
              </w:rPr>
              <w:t>.</w:t>
            </w:r>
          </w:p>
        </w:tc>
      </w:tr>
      <w:tr w:rsidR="00A747DC" w14:paraId="17B886D4" w14:textId="77777777" w:rsidTr="3DBD6B24">
        <w:trPr>
          <w:trHeight w:val="300"/>
          <w:jc w:val="center"/>
        </w:trPr>
        <w:tc>
          <w:tcPr>
            <w:tcW w:w="1701" w:type="dxa"/>
            <w:tcBorders>
              <w:top w:val="nil"/>
              <w:bottom w:val="nil"/>
            </w:tcBorders>
            <w:vAlign w:val="center"/>
          </w:tcPr>
          <w:p w14:paraId="13A1310D" w14:textId="77777777" w:rsidR="00A747DC" w:rsidRDefault="00253CC9" w:rsidP="3DBD6B24">
            <w:pPr>
              <w:spacing w:after="0" w:line="360" w:lineRule="auto"/>
              <w:jc w:val="center"/>
            </w:pPr>
            <w:r w:rsidRPr="3DBD6B24">
              <w:rPr>
                <w:sz w:val="20"/>
                <w:szCs w:val="20"/>
              </w:rPr>
              <w:t>R6</w:t>
            </w:r>
          </w:p>
        </w:tc>
        <w:tc>
          <w:tcPr>
            <w:tcW w:w="7371" w:type="dxa"/>
            <w:tcBorders>
              <w:top w:val="nil"/>
              <w:bottom w:val="nil"/>
            </w:tcBorders>
            <w:vAlign w:val="center"/>
          </w:tcPr>
          <w:p w14:paraId="29E3802A" w14:textId="77777777" w:rsidR="00A747DC" w:rsidRDefault="00253CC9" w:rsidP="3DBD6B24">
            <w:pPr>
              <w:spacing w:after="0" w:line="360" w:lineRule="auto"/>
            </w:pPr>
            <w:r w:rsidRPr="3DBD6B24">
              <w:rPr>
                <w:sz w:val="20"/>
                <w:szCs w:val="20"/>
                <w:lang w:val="es-ES"/>
              </w:rPr>
              <w:t xml:space="preserve">Filtra </w:t>
            </w:r>
            <w:proofErr w:type="spellStart"/>
            <w:r w:rsidRPr="3DBD6B24">
              <w:rPr>
                <w:sz w:val="20"/>
                <w:szCs w:val="20"/>
                <w:lang w:val="es-ES"/>
              </w:rPr>
              <w:t>stopwords</w:t>
            </w:r>
            <w:proofErr w:type="spellEnd"/>
            <w:r w:rsidRPr="3DBD6B24">
              <w:rPr>
                <w:sz w:val="20"/>
                <w:szCs w:val="20"/>
                <w:lang w:val="es-ES"/>
              </w:rPr>
              <w:t xml:space="preserve"> configurables por entorno antes de reconstruir </w:t>
            </w:r>
            <w:proofErr w:type="spellStart"/>
            <w:r w:rsidRPr="3DBD6B24">
              <w:rPr>
                <w:sz w:val="20"/>
                <w:szCs w:val="20"/>
                <w:lang w:val="es-ES"/>
              </w:rPr>
              <w:t>normalized_text</w:t>
            </w:r>
            <w:proofErr w:type="spellEnd"/>
            <w:r w:rsidRPr="3DBD6B24">
              <w:rPr>
                <w:sz w:val="20"/>
                <w:szCs w:val="20"/>
                <w:lang w:val="es-ES"/>
              </w:rPr>
              <w:t>.</w:t>
            </w:r>
          </w:p>
        </w:tc>
      </w:tr>
      <w:tr w:rsidR="00A747DC" w14:paraId="18F06B2C" w14:textId="77777777" w:rsidTr="3DBD6B24">
        <w:trPr>
          <w:trHeight w:val="300"/>
          <w:jc w:val="center"/>
        </w:trPr>
        <w:tc>
          <w:tcPr>
            <w:tcW w:w="1701" w:type="dxa"/>
            <w:tcBorders>
              <w:top w:val="nil"/>
              <w:bottom w:val="single" w:sz="12" w:space="0" w:color="555555"/>
            </w:tcBorders>
            <w:vAlign w:val="center"/>
          </w:tcPr>
          <w:p w14:paraId="1D193601" w14:textId="77777777" w:rsidR="00A747DC" w:rsidRDefault="00253CC9" w:rsidP="3DBD6B24">
            <w:pPr>
              <w:spacing w:after="0" w:line="360" w:lineRule="auto"/>
              <w:jc w:val="center"/>
            </w:pPr>
            <w:r w:rsidRPr="3DBD6B24">
              <w:rPr>
                <w:sz w:val="20"/>
                <w:szCs w:val="20"/>
              </w:rPr>
              <w:t>R7</w:t>
            </w:r>
          </w:p>
        </w:tc>
        <w:tc>
          <w:tcPr>
            <w:tcW w:w="7371" w:type="dxa"/>
            <w:tcBorders>
              <w:top w:val="nil"/>
              <w:bottom w:val="single" w:sz="12" w:space="0" w:color="555555"/>
            </w:tcBorders>
            <w:vAlign w:val="center"/>
          </w:tcPr>
          <w:p w14:paraId="6B3986AC" w14:textId="77777777" w:rsidR="00A747DC" w:rsidRDefault="00253CC9" w:rsidP="3DBD6B24">
            <w:pPr>
              <w:spacing w:after="0" w:line="360" w:lineRule="auto"/>
            </w:pPr>
            <w:r w:rsidRPr="3DBD6B24">
              <w:rPr>
                <w:sz w:val="20"/>
                <w:szCs w:val="20"/>
                <w:lang w:val="es-ES"/>
              </w:rPr>
              <w:t xml:space="preserve">Marca textos vacíos, demasiado cortos o con idioma desconocido mediante </w:t>
            </w:r>
            <w:proofErr w:type="spellStart"/>
            <w:r w:rsidRPr="3DBD6B24">
              <w:rPr>
                <w:sz w:val="20"/>
                <w:szCs w:val="20"/>
                <w:lang w:val="es-ES"/>
              </w:rPr>
              <w:t>quality_flags</w:t>
            </w:r>
            <w:proofErr w:type="spellEnd"/>
            <w:r w:rsidRPr="3DBD6B24">
              <w:rPr>
                <w:sz w:val="20"/>
                <w:szCs w:val="20"/>
                <w:lang w:val="es-ES"/>
              </w:rPr>
              <w:t>.</w:t>
            </w:r>
          </w:p>
        </w:tc>
      </w:tr>
    </w:tbl>
    <w:p w14:paraId="5A4C4608" w14:textId="77777777" w:rsidR="00A747DC" w:rsidRDefault="00253CC9" w:rsidP="3DBD6B24">
      <w:pPr>
        <w:spacing w:before="60" w:after="120" w:line="360" w:lineRule="auto"/>
        <w:jc w:val="both"/>
        <w:rPr>
          <w:sz w:val="28"/>
          <w:szCs w:val="28"/>
        </w:rPr>
      </w:pPr>
      <w:r w:rsidRPr="3DBD6B24">
        <w:rPr>
          <w:i/>
          <w:iCs/>
        </w:rPr>
        <w:t xml:space="preserve">Nota. </w:t>
      </w:r>
      <w:r>
        <w:t>Las reglas quedan persistidas junto al corpus para que la transformación pueda revisarse sin abrir el código fuente.</w:t>
      </w:r>
    </w:p>
    <w:p w14:paraId="0BF82670" w14:textId="4EC7135E" w:rsidR="008617EA" w:rsidRDefault="00253CC9" w:rsidP="3DBD6B24">
      <w:pPr>
        <w:pStyle w:val="Ttulo2"/>
        <w:spacing w:after="120" w:line="360" w:lineRule="auto"/>
        <w:rPr>
          <w:lang w:val="es-ES"/>
        </w:rPr>
      </w:pPr>
      <w:bookmarkStart w:id="25" w:name="_Toc234858855"/>
      <w:r w:rsidRPr="3DBD6B24">
        <w:rPr>
          <w:lang w:val="es-ES"/>
        </w:rPr>
        <w:t xml:space="preserve">4.4 Extracción de mensajes desde </w:t>
      </w:r>
      <w:proofErr w:type="spellStart"/>
      <w:r w:rsidRPr="3DBD6B24">
        <w:rPr>
          <w:lang w:val="es-ES"/>
        </w:rPr>
        <w:t>Telegram</w:t>
      </w:r>
      <w:bookmarkEnd w:id="25"/>
      <w:proofErr w:type="spellEnd"/>
    </w:p>
    <w:p w14:paraId="783D3948" w14:textId="516ADEF4" w:rsidR="00A747DC" w:rsidRDefault="00253CC9">
      <w:pPr>
        <w:spacing w:after="120" w:line="360" w:lineRule="auto"/>
        <w:jc w:val="both"/>
      </w:pPr>
      <w:r w:rsidRPr="76B9544C">
        <w:rPr>
          <w:rFonts w:ascii="Consolas" w:eastAsia="Consolas" w:hAnsi="Consolas" w:cs="Consolas"/>
          <w:i/>
          <w:iCs/>
          <w:sz w:val="22"/>
          <w:szCs w:val="22"/>
          <w:lang w:val="es-ES"/>
        </w:rPr>
        <w:t>telegram_extractor.py</w:t>
      </w:r>
      <w:r w:rsidRPr="76B9544C">
        <w:rPr>
          <w:lang w:val="es-ES"/>
        </w:rPr>
        <w:t xml:space="preserve"> implementa la adquisición desde canales públicos mediante Telethon. El módulo usa credenciales configuradas por entorno, gestiona reintentos y produce </w:t>
      </w:r>
      <w:r w:rsidRPr="76B9544C">
        <w:rPr>
          <w:lang w:val="es-ES"/>
        </w:rPr>
        <w:lastRenderedPageBreak/>
        <w:t>un informe de canales fallidos. La extracción se ha diseñado para ejecutarse cuando el investigador lo decida, de manera que el corpus pueda enriquecerse con ejemplos de Telegram sin convertir este TFG en un sistema de captura permanente.</w:t>
      </w:r>
    </w:p>
    <w:p w14:paraId="5FCB8A85" w14:textId="77777777" w:rsidR="00A747DC" w:rsidRDefault="00253CC9">
      <w:pPr>
        <w:spacing w:after="120" w:line="360" w:lineRule="auto"/>
        <w:jc w:val="both"/>
      </w:pPr>
      <w:r w:rsidRPr="76B9544C">
        <w:rPr>
          <w:rFonts w:ascii="Consolas" w:eastAsia="Consolas" w:hAnsi="Consolas" w:cs="Consolas"/>
          <w:i/>
          <w:iCs/>
          <w:sz w:val="22"/>
          <w:szCs w:val="22"/>
          <w:lang w:val="es-ES"/>
        </w:rPr>
        <w:t>dataset_manager.py</w:t>
      </w:r>
      <w:r w:rsidRPr="76B9544C">
        <w:rPr>
          <w:lang w:val="es-ES"/>
        </w:rPr>
        <w:t xml:space="preserve"> añade deduplicación persistente. Cada mensaje queda identificado por canal e identificador interno, lo que evita que sesiones sucesivas introduzcan duplicados. Esta decisión es relevante porque el entrenamiento supervisado se ve afectado por repeticiones. Un mensaje duplicado puede aparecer en entrenamiento y validación, aumentar artificialmente las métricas y distorsionar el análisis de errores.</w:t>
      </w:r>
    </w:p>
    <w:p w14:paraId="662FAE61" w14:textId="01AAD93A" w:rsidR="008617EA" w:rsidRDefault="00253CC9" w:rsidP="3DBD6B24">
      <w:pPr>
        <w:pStyle w:val="Ttulo2"/>
        <w:spacing w:after="120" w:line="360" w:lineRule="auto"/>
      </w:pPr>
      <w:bookmarkStart w:id="26" w:name="_Toc234858856"/>
      <w:r>
        <w:t>4.5 Configuración del entrenamiento</w:t>
      </w:r>
      <w:bookmarkEnd w:id="26"/>
    </w:p>
    <w:p w14:paraId="4A4219D1" w14:textId="7501EEB6" w:rsidR="00A747DC" w:rsidRDefault="00253CC9">
      <w:pPr>
        <w:spacing w:after="120" w:line="360" w:lineRule="auto"/>
        <w:jc w:val="both"/>
      </w:pPr>
      <w:r w:rsidRPr="7121CE3F">
        <w:rPr>
          <w:lang w:val="es-ES"/>
        </w:rPr>
        <w:t xml:space="preserve">El entrenamiento se configura en </w:t>
      </w:r>
      <w:proofErr w:type="spellStart"/>
      <w:r w:rsidRPr="7121CE3F">
        <w:rPr>
          <w:lang w:val="es-ES"/>
        </w:rPr>
        <w:t>configs</w:t>
      </w:r>
      <w:proofErr w:type="spellEnd"/>
      <w:r w:rsidRPr="7121CE3F">
        <w:rPr>
          <w:lang w:val="es-ES"/>
        </w:rPr>
        <w:t>/</w:t>
      </w:r>
      <w:proofErr w:type="spellStart"/>
      <w:r w:rsidRPr="7121CE3F">
        <w:rPr>
          <w:lang w:val="es-ES"/>
        </w:rPr>
        <w:t>training_config.json</w:t>
      </w:r>
      <w:proofErr w:type="spellEnd"/>
      <w:r w:rsidRPr="7121CE3F">
        <w:rPr>
          <w:lang w:val="es-ES"/>
        </w:rPr>
        <w:t xml:space="preserve">. La Figura 4 sintetiza el flujo. El </w:t>
      </w:r>
      <w:proofErr w:type="spellStart"/>
      <w:r w:rsidRPr="7121CE3F">
        <w:rPr>
          <w:lang w:val="es-ES"/>
        </w:rPr>
        <w:t>dataset</w:t>
      </w:r>
      <w:proofErr w:type="spellEnd"/>
      <w:r w:rsidRPr="7121CE3F">
        <w:rPr>
          <w:lang w:val="es-ES"/>
        </w:rPr>
        <w:t xml:space="preserve"> validado se divide en entrenamiento y validación, se entrenan los dos candidatos, se aplica la política de umbral y se selecciona el modelo por macro F1. La elección de macro F1 evita favorecer automáticamente la clase mayoritaria y permite comparar el rendimiento medio en ambas clases.</w:t>
      </w:r>
    </w:p>
    <w:p w14:paraId="64E5469B" w14:textId="77777777" w:rsidR="00A747DC" w:rsidRDefault="00253CC9" w:rsidP="3DBD6B24">
      <w:pPr>
        <w:spacing w:before="160" w:after="0" w:line="360" w:lineRule="auto"/>
      </w:pPr>
      <w:r w:rsidRPr="3DBD6B24">
        <w:rPr>
          <w:b/>
          <w:bCs/>
        </w:rPr>
        <w:t>Figura 4</w:t>
      </w:r>
    </w:p>
    <w:p w14:paraId="4AD2A6CA" w14:textId="77777777" w:rsidR="00A747DC" w:rsidRDefault="00253CC9" w:rsidP="3DBD6B24">
      <w:pPr>
        <w:spacing w:after="120" w:line="360" w:lineRule="auto"/>
      </w:pPr>
      <w:r w:rsidRPr="3DBD6B24">
        <w:rPr>
          <w:i/>
          <w:iCs/>
        </w:rPr>
        <w:t>Flujo de entrenamiento y evaluación reproducible</w:t>
      </w:r>
    </w:p>
    <w:p w14:paraId="7C0D0F3E" w14:textId="596259FD" w:rsidR="00A747DC" w:rsidRDefault="00253CC9" w:rsidP="5A7E7510">
      <w:pPr>
        <w:spacing w:line="360" w:lineRule="auto"/>
        <w:rPr>
          <w:sz w:val="28"/>
          <w:szCs w:val="28"/>
          <w:lang w:val="es-ES"/>
        </w:rPr>
      </w:pPr>
      <w:r>
        <w:rPr>
          <w:noProof/>
        </w:rPr>
        <w:drawing>
          <wp:inline distT="0" distB="0" distL="0" distR="0" wp14:anchorId="03915F04" wp14:editId="48A5951D">
            <wp:extent cx="5577278" cy="2211907"/>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13"/>
                    <a:srcRect t="12381" b="17114"/>
                    <a:stretch>
                      <a:fillRect/>
                    </a:stretch>
                  </pic:blipFill>
                  <pic:spPr bwMode="auto">
                    <a:xfrm>
                      <a:off x="0" y="0"/>
                      <a:ext cx="5577840" cy="2212130"/>
                    </a:xfrm>
                    <a:prstGeom prst="rect">
                      <a:avLst/>
                    </a:prstGeom>
                    <a:ln>
                      <a:noFill/>
                    </a:ln>
                    <a:extLst>
                      <a:ext uri="{53640926-AAD7-44D8-BBD7-CCE9431645EC}">
                        <a14:shadowObscured xmlns:a14="http://schemas.microsoft.com/office/drawing/2010/main"/>
                      </a:ext>
                    </a:extLst>
                  </pic:spPr>
                </pic:pic>
              </a:graphicData>
            </a:graphic>
          </wp:inline>
        </w:drawing>
      </w:r>
      <w:r w:rsidRPr="5A7E7510">
        <w:rPr>
          <w:i/>
          <w:iCs/>
          <w:lang w:val="es-ES"/>
        </w:rPr>
        <w:t xml:space="preserve">Nota. </w:t>
      </w:r>
      <w:r w:rsidRPr="5A7E7510">
        <w:rPr>
          <w:lang w:val="es-ES"/>
        </w:rPr>
        <w:t xml:space="preserve">Elaboración propia a partir de </w:t>
      </w:r>
      <w:proofErr w:type="spellStart"/>
      <w:r w:rsidRPr="5A7E7510">
        <w:rPr>
          <w:lang w:val="es-ES"/>
        </w:rPr>
        <w:t>training_</w:t>
      </w:r>
      <w:proofErr w:type="gramStart"/>
      <w:r w:rsidRPr="5A7E7510">
        <w:rPr>
          <w:lang w:val="es-ES"/>
        </w:rPr>
        <w:t>config.json</w:t>
      </w:r>
      <w:proofErr w:type="spellEnd"/>
      <w:proofErr w:type="gramEnd"/>
      <w:r w:rsidRPr="5A7E7510">
        <w:rPr>
          <w:lang w:val="es-ES"/>
        </w:rPr>
        <w:t xml:space="preserve"> y </w:t>
      </w:r>
      <w:proofErr w:type="spellStart"/>
      <w:r w:rsidRPr="5A7E7510">
        <w:rPr>
          <w:lang w:val="es-ES"/>
        </w:rPr>
        <w:t>training_</w:t>
      </w:r>
      <w:proofErr w:type="gramStart"/>
      <w:r w:rsidRPr="5A7E7510">
        <w:rPr>
          <w:lang w:val="es-ES"/>
        </w:rPr>
        <w:t>manifest.json</w:t>
      </w:r>
      <w:proofErr w:type="spellEnd"/>
      <w:proofErr w:type="gramEnd"/>
      <w:r w:rsidRPr="5A7E7510">
        <w:rPr>
          <w:lang w:val="es-ES"/>
        </w:rPr>
        <w:t>.</w:t>
      </w:r>
    </w:p>
    <w:p w14:paraId="1C0EA97F" w14:textId="77777777" w:rsidR="00A747DC" w:rsidRDefault="00253CC9">
      <w:pPr>
        <w:spacing w:after="120" w:line="360" w:lineRule="auto"/>
        <w:jc w:val="both"/>
      </w:pPr>
      <w:r w:rsidRPr="7121CE3F">
        <w:rPr>
          <w:lang w:val="es-ES"/>
        </w:rPr>
        <w:t xml:space="preserve">La configuración usa una partición </w:t>
      </w:r>
      <w:proofErr w:type="spellStart"/>
      <w:r w:rsidRPr="7121CE3F">
        <w:rPr>
          <w:lang w:val="es-ES"/>
        </w:rPr>
        <w:t>holdout</w:t>
      </w:r>
      <w:proofErr w:type="spellEnd"/>
      <w:r w:rsidRPr="7121CE3F">
        <w:rPr>
          <w:lang w:val="es-ES"/>
        </w:rPr>
        <w:t xml:space="preserve"> estratificada con </w:t>
      </w:r>
      <w:proofErr w:type="spellStart"/>
      <w:r w:rsidRPr="7121CE3F">
        <w:rPr>
          <w:lang w:val="es-ES"/>
        </w:rPr>
        <w:t>test_size</w:t>
      </w:r>
      <w:proofErr w:type="spellEnd"/>
      <w:r w:rsidRPr="7121CE3F">
        <w:rPr>
          <w:lang w:val="es-ES"/>
        </w:rPr>
        <w:t xml:space="preserve"> = 0.25 y </w:t>
      </w:r>
      <w:proofErr w:type="spellStart"/>
      <w:r w:rsidRPr="7121CE3F">
        <w:rPr>
          <w:lang w:val="es-ES"/>
        </w:rPr>
        <w:t>random_state</w:t>
      </w:r>
      <w:proofErr w:type="spellEnd"/>
      <w:r w:rsidRPr="7121CE3F">
        <w:rPr>
          <w:lang w:val="es-ES"/>
        </w:rPr>
        <w:t xml:space="preserve"> = 42. La vectorización TF-IDF emplea </w:t>
      </w:r>
      <w:proofErr w:type="spellStart"/>
      <w:r w:rsidRPr="7121CE3F">
        <w:rPr>
          <w:lang w:val="es-ES"/>
        </w:rPr>
        <w:t>unigramas</w:t>
      </w:r>
      <w:proofErr w:type="spellEnd"/>
      <w:r w:rsidRPr="7121CE3F">
        <w:rPr>
          <w:lang w:val="es-ES"/>
        </w:rPr>
        <w:t xml:space="preserve"> y </w:t>
      </w:r>
      <w:proofErr w:type="spellStart"/>
      <w:r w:rsidRPr="7121CE3F">
        <w:rPr>
          <w:lang w:val="es-ES"/>
        </w:rPr>
        <w:t>bigramas</w:t>
      </w:r>
      <w:proofErr w:type="spellEnd"/>
      <w:r w:rsidRPr="7121CE3F">
        <w:rPr>
          <w:lang w:val="es-ES"/>
        </w:rPr>
        <w:t xml:space="preserve">, </w:t>
      </w:r>
      <w:proofErr w:type="spellStart"/>
      <w:r w:rsidRPr="7121CE3F">
        <w:rPr>
          <w:lang w:val="es-ES"/>
        </w:rPr>
        <w:t>min_df</w:t>
      </w:r>
      <w:proofErr w:type="spellEnd"/>
      <w:r w:rsidRPr="7121CE3F">
        <w:rPr>
          <w:lang w:val="es-ES"/>
        </w:rPr>
        <w:t xml:space="preserve"> = 1 y </w:t>
      </w:r>
      <w:proofErr w:type="spellStart"/>
      <w:r w:rsidRPr="7121CE3F">
        <w:rPr>
          <w:lang w:val="es-ES"/>
        </w:rPr>
        <w:t>max_features</w:t>
      </w:r>
      <w:proofErr w:type="spellEnd"/>
      <w:r w:rsidRPr="7121CE3F">
        <w:rPr>
          <w:lang w:val="es-ES"/>
        </w:rPr>
        <w:t xml:space="preserve"> = 5000. Los modelos candidatos son Regresión Logística y Linear SVC, ambos con </w:t>
      </w:r>
      <w:proofErr w:type="spellStart"/>
      <w:r w:rsidRPr="7121CE3F">
        <w:rPr>
          <w:lang w:val="es-ES"/>
        </w:rPr>
        <w:t>class_weight</w:t>
      </w:r>
      <w:proofErr w:type="spellEnd"/>
      <w:r w:rsidRPr="7121CE3F">
        <w:rPr>
          <w:lang w:val="es-ES"/>
        </w:rPr>
        <w:t xml:space="preserve"> = </w:t>
      </w:r>
      <w:proofErr w:type="spellStart"/>
      <w:r w:rsidRPr="7121CE3F">
        <w:rPr>
          <w:lang w:val="es-ES"/>
        </w:rPr>
        <w:t>balanced</w:t>
      </w:r>
      <w:proofErr w:type="spellEnd"/>
      <w:r w:rsidRPr="7121CE3F">
        <w:rPr>
          <w:lang w:val="es-ES"/>
        </w:rPr>
        <w:t xml:space="preserve">. La política de predicción establece </w:t>
      </w:r>
      <w:proofErr w:type="spellStart"/>
      <w:r w:rsidRPr="7121CE3F">
        <w:rPr>
          <w:lang w:val="es-ES"/>
        </w:rPr>
        <w:t>probability_threshold</w:t>
      </w:r>
      <w:proofErr w:type="spellEnd"/>
      <w:r w:rsidRPr="7121CE3F">
        <w:rPr>
          <w:lang w:val="es-ES"/>
        </w:rPr>
        <w:t xml:space="preserve"> = 0.6 para modelos probabilísticos y </w:t>
      </w:r>
      <w:proofErr w:type="spellStart"/>
      <w:r w:rsidRPr="7121CE3F">
        <w:rPr>
          <w:lang w:val="es-ES"/>
        </w:rPr>
        <w:t>decision_threshold</w:t>
      </w:r>
      <w:proofErr w:type="spellEnd"/>
      <w:r w:rsidRPr="7121CE3F">
        <w:rPr>
          <w:lang w:val="es-ES"/>
        </w:rPr>
        <w:t xml:space="preserve"> = 0.3 para modelos basados en función de decisión.</w:t>
      </w:r>
    </w:p>
    <w:p w14:paraId="6329BD51" w14:textId="18769EDE" w:rsidR="008617EA" w:rsidRDefault="00253CC9" w:rsidP="3DBD6B24">
      <w:pPr>
        <w:pStyle w:val="Ttulo2"/>
        <w:spacing w:after="120" w:line="360" w:lineRule="auto"/>
      </w:pPr>
      <w:bookmarkStart w:id="27" w:name="_Toc234858857"/>
      <w:r>
        <w:lastRenderedPageBreak/>
        <w:t>4.6 Artefactos de trazabilidad</w:t>
      </w:r>
      <w:bookmarkEnd w:id="27"/>
    </w:p>
    <w:p w14:paraId="0F2B5034" w14:textId="48208E50" w:rsidR="009E52A8" w:rsidRDefault="00253CC9">
      <w:pPr>
        <w:spacing w:after="120" w:line="360" w:lineRule="auto"/>
        <w:jc w:val="both"/>
      </w:pPr>
      <w:r w:rsidRPr="7121CE3F">
        <w:rPr>
          <w:lang w:val="es-ES"/>
        </w:rPr>
        <w:t xml:space="preserve">Cada ejecución genera un directorio propio bajo </w:t>
      </w:r>
      <w:proofErr w:type="spellStart"/>
      <w:r w:rsidRPr="7121CE3F">
        <w:rPr>
          <w:lang w:val="es-ES"/>
        </w:rPr>
        <w:t>reports</w:t>
      </w:r>
      <w:proofErr w:type="spellEnd"/>
      <w:r w:rsidRPr="7121CE3F">
        <w:rPr>
          <w:lang w:val="es-ES"/>
        </w:rPr>
        <w:t>/</w:t>
      </w:r>
      <w:proofErr w:type="spellStart"/>
      <w:r w:rsidRPr="7121CE3F">
        <w:rPr>
          <w:lang w:val="es-ES"/>
        </w:rPr>
        <w:t>training_runs</w:t>
      </w:r>
      <w:proofErr w:type="spellEnd"/>
      <w:r w:rsidRPr="7121CE3F">
        <w:rPr>
          <w:lang w:val="es-ES"/>
        </w:rPr>
        <w:t xml:space="preserve">. La Figura 5 muestra una captura estructurada del manifiesto de entrenamiento. Este manifiesto enlaza configuración, </w:t>
      </w:r>
      <w:proofErr w:type="spellStart"/>
      <w:r w:rsidRPr="7121CE3F">
        <w:rPr>
          <w:lang w:val="es-ES"/>
        </w:rPr>
        <w:t>dataset</w:t>
      </w:r>
      <w:proofErr w:type="spellEnd"/>
      <w:r w:rsidRPr="7121CE3F">
        <w:rPr>
          <w:lang w:val="es-ES"/>
        </w:rPr>
        <w:t xml:space="preserve">, hash, modelo seleccionado, rutas de artefactos y métricas agregadas. Así, si se modifica el corpus o el umbral, el cambio queda asociado a un nuevo </w:t>
      </w:r>
      <w:proofErr w:type="spellStart"/>
      <w:r w:rsidRPr="7121CE3F">
        <w:rPr>
          <w:lang w:val="es-ES"/>
        </w:rPr>
        <w:t>run_id</w:t>
      </w:r>
      <w:proofErr w:type="spellEnd"/>
      <w:r w:rsidRPr="7121CE3F">
        <w:rPr>
          <w:lang w:val="es-ES"/>
        </w:rPr>
        <w:t>.</w:t>
      </w:r>
    </w:p>
    <w:p w14:paraId="72C81360" w14:textId="77777777" w:rsidR="00A747DC" w:rsidRDefault="00253CC9" w:rsidP="3DBD6B24">
      <w:pPr>
        <w:spacing w:before="160" w:after="0" w:line="360" w:lineRule="auto"/>
      </w:pPr>
      <w:r w:rsidRPr="3DBD6B24">
        <w:rPr>
          <w:b/>
          <w:bCs/>
        </w:rPr>
        <w:t>Figura 5</w:t>
      </w:r>
    </w:p>
    <w:p w14:paraId="009C3421" w14:textId="77777777" w:rsidR="00A747DC" w:rsidRDefault="00253CC9" w:rsidP="3DBD6B24">
      <w:pPr>
        <w:spacing w:after="120" w:line="360" w:lineRule="auto"/>
      </w:pPr>
      <w:r w:rsidRPr="3DBD6B24">
        <w:rPr>
          <w:i/>
          <w:iCs/>
        </w:rPr>
        <w:t>Captura del manifiesto de entrenamiento reproducible</w:t>
      </w:r>
    </w:p>
    <w:p w14:paraId="038878D5" w14:textId="77777777" w:rsidR="00A747DC" w:rsidRDefault="00253CC9" w:rsidP="3DBD6B24">
      <w:pPr>
        <w:spacing w:line="360" w:lineRule="auto"/>
        <w:jc w:val="center"/>
      </w:pPr>
      <w:r>
        <w:rPr>
          <w:noProof/>
        </w:rPr>
        <w:drawing>
          <wp:inline distT="0" distB="0" distL="0" distR="0" wp14:anchorId="69689112" wp14:editId="21A287FC">
            <wp:extent cx="5577795" cy="2600588"/>
            <wp:effectExtent l="0" t="0" r="0" b="3175"/>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14"/>
                    <a:srcRect t="8824" b="8290"/>
                    <a:stretch>
                      <a:fillRect/>
                    </a:stretch>
                  </pic:blipFill>
                  <pic:spPr bwMode="auto">
                    <a:xfrm>
                      <a:off x="0" y="0"/>
                      <a:ext cx="5577840" cy="2600609"/>
                    </a:xfrm>
                    <a:prstGeom prst="rect">
                      <a:avLst/>
                    </a:prstGeom>
                    <a:ln>
                      <a:noFill/>
                    </a:ln>
                    <a:extLst>
                      <a:ext uri="{53640926-AAD7-44D8-BBD7-CCE9431645EC}">
                        <a14:shadowObscured xmlns:a14="http://schemas.microsoft.com/office/drawing/2010/main"/>
                      </a:ext>
                    </a:extLst>
                  </pic:spPr>
                </pic:pic>
              </a:graphicData>
            </a:graphic>
          </wp:inline>
        </w:drawing>
      </w:r>
    </w:p>
    <w:p w14:paraId="2590489E" w14:textId="77777777" w:rsidR="00A747DC" w:rsidRDefault="00253CC9" w:rsidP="3DBD6B24">
      <w:pPr>
        <w:spacing w:after="160" w:line="360" w:lineRule="auto"/>
        <w:jc w:val="both"/>
        <w:rPr>
          <w:sz w:val="28"/>
          <w:szCs w:val="28"/>
          <w:lang w:val="es-ES"/>
        </w:rPr>
      </w:pPr>
      <w:r w:rsidRPr="3DBD6B24">
        <w:rPr>
          <w:i/>
          <w:iCs/>
          <w:lang w:val="es-ES"/>
        </w:rPr>
        <w:t xml:space="preserve">Nota. </w:t>
      </w:r>
      <w:r w:rsidRPr="3DBD6B24">
        <w:rPr>
          <w:lang w:val="es-ES"/>
        </w:rPr>
        <w:t xml:space="preserve">Captura generada a partir del fichero </w:t>
      </w:r>
      <w:proofErr w:type="spellStart"/>
      <w:r w:rsidRPr="3DBD6B24">
        <w:rPr>
          <w:lang w:val="es-ES"/>
        </w:rPr>
        <w:t>training_</w:t>
      </w:r>
      <w:proofErr w:type="gramStart"/>
      <w:r w:rsidRPr="3DBD6B24">
        <w:rPr>
          <w:lang w:val="es-ES"/>
        </w:rPr>
        <w:t>manifest.json</w:t>
      </w:r>
      <w:proofErr w:type="spellEnd"/>
      <w:proofErr w:type="gramEnd"/>
      <w:r w:rsidRPr="3DBD6B24">
        <w:rPr>
          <w:lang w:val="es-ES"/>
        </w:rPr>
        <w:t xml:space="preserve"> del run baseline-20260411T145313Z-a9ea359a.</w:t>
      </w:r>
    </w:p>
    <w:p w14:paraId="2B3E8E15" w14:textId="77777777" w:rsidR="00A747DC" w:rsidRDefault="00253CC9">
      <w:pPr>
        <w:spacing w:after="120" w:line="360" w:lineRule="auto"/>
        <w:jc w:val="both"/>
      </w:pPr>
      <w:r>
        <w:t>La Tabla 8 enumera los artefactos generados y su utilidad.</w:t>
      </w:r>
    </w:p>
    <w:p w14:paraId="19DD9210" w14:textId="77777777" w:rsidR="00A747DC" w:rsidRDefault="00253CC9" w:rsidP="3DBD6B24">
      <w:pPr>
        <w:spacing w:before="120" w:after="0" w:line="360" w:lineRule="auto"/>
      </w:pPr>
      <w:r w:rsidRPr="3DBD6B24">
        <w:rPr>
          <w:b/>
          <w:bCs/>
        </w:rPr>
        <w:t>Tabla 8</w:t>
      </w:r>
    </w:p>
    <w:p w14:paraId="64392426" w14:textId="77777777" w:rsidR="00A747DC" w:rsidRDefault="00253CC9" w:rsidP="3DBD6B24">
      <w:pPr>
        <w:spacing w:after="120" w:line="360" w:lineRule="auto"/>
      </w:pPr>
      <w:r w:rsidRPr="3DBD6B24">
        <w:rPr>
          <w:i/>
          <w:iCs/>
        </w:rPr>
        <w:t>Artefactos persistidos por ejecución</w:t>
      </w:r>
    </w:p>
    <w:tbl>
      <w:tblPr>
        <w:tblW w:w="9072" w:type="dxa"/>
        <w:jc w:val="center"/>
        <w:tblBorders>
          <w:top w:val="single" w:sz="8" w:space="0" w:color="555555"/>
          <w:left w:val="nil"/>
          <w:bottom w:val="single" w:sz="8" w:space="0" w:color="555555"/>
          <w:right w:val="nil"/>
          <w:insideH w:val="single" w:sz="8" w:space="0" w:color="555555"/>
          <w:insideV w:val="nil"/>
        </w:tblBorders>
        <w:tblLayout w:type="fixed"/>
        <w:tblLook w:val="0400" w:firstRow="0" w:lastRow="0" w:firstColumn="0" w:lastColumn="0" w:noHBand="0" w:noVBand="1"/>
      </w:tblPr>
      <w:tblGrid>
        <w:gridCol w:w="2127"/>
        <w:gridCol w:w="283"/>
        <w:gridCol w:w="3638"/>
        <w:gridCol w:w="3024"/>
      </w:tblGrid>
      <w:tr w:rsidR="00A747DC" w14:paraId="71CCA5BE" w14:textId="77777777" w:rsidTr="3DBD6B24">
        <w:trPr>
          <w:trHeight w:val="300"/>
          <w:jc w:val="center"/>
        </w:trPr>
        <w:tc>
          <w:tcPr>
            <w:tcW w:w="2127" w:type="dxa"/>
            <w:tcBorders>
              <w:top w:val="single" w:sz="12" w:space="0" w:color="555555"/>
              <w:bottom w:val="single" w:sz="12" w:space="0" w:color="555555"/>
            </w:tcBorders>
            <w:vAlign w:val="center"/>
          </w:tcPr>
          <w:p w14:paraId="7F2CAE10" w14:textId="77777777" w:rsidR="00A747DC" w:rsidRDefault="00253CC9" w:rsidP="3DBD6B24">
            <w:pPr>
              <w:spacing w:after="0" w:line="360" w:lineRule="auto"/>
              <w:jc w:val="center"/>
            </w:pPr>
            <w:r w:rsidRPr="3DBD6B24">
              <w:rPr>
                <w:b/>
                <w:bCs/>
                <w:sz w:val="20"/>
                <w:szCs w:val="20"/>
              </w:rPr>
              <w:t>Artefacto</w:t>
            </w:r>
          </w:p>
        </w:tc>
        <w:tc>
          <w:tcPr>
            <w:tcW w:w="3921" w:type="dxa"/>
            <w:gridSpan w:val="2"/>
            <w:tcBorders>
              <w:top w:val="single" w:sz="12" w:space="0" w:color="555555"/>
              <w:bottom w:val="single" w:sz="12" w:space="0" w:color="555555"/>
            </w:tcBorders>
            <w:vAlign w:val="center"/>
          </w:tcPr>
          <w:p w14:paraId="701EA5C1" w14:textId="77777777" w:rsidR="00A747DC" w:rsidRDefault="00253CC9" w:rsidP="3DBD6B24">
            <w:pPr>
              <w:spacing w:after="0" w:line="360" w:lineRule="auto"/>
              <w:jc w:val="center"/>
            </w:pPr>
            <w:r w:rsidRPr="3DBD6B24">
              <w:rPr>
                <w:b/>
                <w:bCs/>
                <w:sz w:val="20"/>
                <w:szCs w:val="20"/>
              </w:rPr>
              <w:t>Contenido</w:t>
            </w:r>
          </w:p>
        </w:tc>
        <w:tc>
          <w:tcPr>
            <w:tcW w:w="3024" w:type="dxa"/>
            <w:tcBorders>
              <w:top w:val="single" w:sz="12" w:space="0" w:color="555555"/>
              <w:bottom w:val="single" w:sz="12" w:space="0" w:color="555555"/>
            </w:tcBorders>
            <w:vAlign w:val="center"/>
          </w:tcPr>
          <w:p w14:paraId="62C9C663" w14:textId="77777777" w:rsidR="00A747DC" w:rsidRDefault="00253CC9" w:rsidP="3DBD6B24">
            <w:pPr>
              <w:spacing w:after="0" w:line="360" w:lineRule="auto"/>
              <w:jc w:val="center"/>
            </w:pPr>
            <w:r w:rsidRPr="3DBD6B24">
              <w:rPr>
                <w:b/>
                <w:bCs/>
                <w:sz w:val="20"/>
                <w:szCs w:val="20"/>
              </w:rPr>
              <w:t>Uso en la memoria</w:t>
            </w:r>
          </w:p>
        </w:tc>
      </w:tr>
      <w:tr w:rsidR="00A747DC" w14:paraId="0B3832FF" w14:textId="77777777" w:rsidTr="3DBD6B24">
        <w:trPr>
          <w:trHeight w:val="300"/>
          <w:jc w:val="center"/>
        </w:trPr>
        <w:tc>
          <w:tcPr>
            <w:tcW w:w="2410" w:type="dxa"/>
            <w:gridSpan w:val="2"/>
            <w:tcBorders>
              <w:top w:val="single" w:sz="12" w:space="0" w:color="555555"/>
              <w:bottom w:val="nil"/>
            </w:tcBorders>
            <w:vAlign w:val="center"/>
          </w:tcPr>
          <w:p w14:paraId="52FF6BCC" w14:textId="77777777" w:rsidR="00A747DC" w:rsidRDefault="00253CC9" w:rsidP="3DBD6B24">
            <w:pPr>
              <w:spacing w:after="0" w:line="360" w:lineRule="auto"/>
            </w:pPr>
            <w:proofErr w:type="spellStart"/>
            <w:r w:rsidRPr="3DBD6B24">
              <w:rPr>
                <w:sz w:val="20"/>
                <w:szCs w:val="20"/>
                <w:lang w:val="es-ES"/>
              </w:rPr>
              <w:t>training_</w:t>
            </w:r>
            <w:proofErr w:type="gramStart"/>
            <w:r w:rsidRPr="3DBD6B24">
              <w:rPr>
                <w:sz w:val="20"/>
                <w:szCs w:val="20"/>
                <w:lang w:val="es-ES"/>
              </w:rPr>
              <w:t>manifest.json</w:t>
            </w:r>
            <w:proofErr w:type="spellEnd"/>
            <w:proofErr w:type="gramEnd"/>
          </w:p>
        </w:tc>
        <w:tc>
          <w:tcPr>
            <w:tcW w:w="3638" w:type="dxa"/>
            <w:tcBorders>
              <w:top w:val="single" w:sz="12" w:space="0" w:color="555555"/>
              <w:bottom w:val="nil"/>
            </w:tcBorders>
            <w:vAlign w:val="center"/>
          </w:tcPr>
          <w:p w14:paraId="2BD76207" w14:textId="77777777" w:rsidR="00A747DC" w:rsidRDefault="00253CC9" w:rsidP="3DBD6B24">
            <w:pPr>
              <w:spacing w:after="0" w:line="360" w:lineRule="auto"/>
            </w:pPr>
            <w:r w:rsidRPr="3DBD6B24">
              <w:rPr>
                <w:sz w:val="20"/>
                <w:szCs w:val="20"/>
                <w:lang w:val="es-ES"/>
              </w:rPr>
              <w:t xml:space="preserve">Configuración, rutas, hash del </w:t>
            </w:r>
            <w:proofErr w:type="spellStart"/>
            <w:r w:rsidRPr="3DBD6B24">
              <w:rPr>
                <w:sz w:val="20"/>
                <w:szCs w:val="20"/>
                <w:lang w:val="es-ES"/>
              </w:rPr>
              <w:t>dataset</w:t>
            </w:r>
            <w:proofErr w:type="spellEnd"/>
            <w:r w:rsidRPr="3DBD6B24">
              <w:rPr>
                <w:sz w:val="20"/>
                <w:szCs w:val="20"/>
                <w:lang w:val="es-ES"/>
              </w:rPr>
              <w:t xml:space="preserve"> y métricas agregadas.</w:t>
            </w:r>
          </w:p>
        </w:tc>
        <w:tc>
          <w:tcPr>
            <w:tcW w:w="3024" w:type="dxa"/>
            <w:tcBorders>
              <w:top w:val="single" w:sz="12" w:space="0" w:color="555555"/>
              <w:bottom w:val="nil"/>
            </w:tcBorders>
            <w:vAlign w:val="center"/>
          </w:tcPr>
          <w:p w14:paraId="00D8761F" w14:textId="77777777" w:rsidR="00A747DC" w:rsidRDefault="00253CC9" w:rsidP="3DBD6B24">
            <w:pPr>
              <w:spacing w:after="0" w:line="360" w:lineRule="auto"/>
            </w:pPr>
            <w:r w:rsidRPr="3DBD6B24">
              <w:rPr>
                <w:sz w:val="20"/>
                <w:szCs w:val="20"/>
              </w:rPr>
              <w:t>Trazabilidad del experimento.</w:t>
            </w:r>
          </w:p>
        </w:tc>
      </w:tr>
      <w:tr w:rsidR="00A747DC" w14:paraId="292D77C4" w14:textId="77777777" w:rsidTr="3DBD6B24">
        <w:trPr>
          <w:trHeight w:val="300"/>
          <w:jc w:val="center"/>
        </w:trPr>
        <w:tc>
          <w:tcPr>
            <w:tcW w:w="2410" w:type="dxa"/>
            <w:gridSpan w:val="2"/>
            <w:tcBorders>
              <w:top w:val="nil"/>
              <w:bottom w:val="nil"/>
            </w:tcBorders>
            <w:vAlign w:val="center"/>
          </w:tcPr>
          <w:p w14:paraId="060908CE" w14:textId="77777777" w:rsidR="00A747DC" w:rsidRDefault="00253CC9" w:rsidP="3DBD6B24">
            <w:pPr>
              <w:spacing w:after="0" w:line="360" w:lineRule="auto"/>
            </w:pPr>
            <w:proofErr w:type="spellStart"/>
            <w:proofErr w:type="gramStart"/>
            <w:r w:rsidRPr="3DBD6B24">
              <w:rPr>
                <w:sz w:val="20"/>
                <w:szCs w:val="20"/>
                <w:lang w:val="es-ES"/>
              </w:rPr>
              <w:t>comparison.json</w:t>
            </w:r>
            <w:proofErr w:type="spellEnd"/>
            <w:proofErr w:type="gramEnd"/>
          </w:p>
        </w:tc>
        <w:tc>
          <w:tcPr>
            <w:tcW w:w="3638" w:type="dxa"/>
            <w:tcBorders>
              <w:top w:val="nil"/>
              <w:bottom w:val="nil"/>
            </w:tcBorders>
            <w:vAlign w:val="center"/>
          </w:tcPr>
          <w:p w14:paraId="23A36D3D" w14:textId="77777777" w:rsidR="00A747DC" w:rsidRDefault="00253CC9" w:rsidP="3DBD6B24">
            <w:pPr>
              <w:spacing w:after="0" w:line="360" w:lineRule="auto"/>
            </w:pPr>
            <w:r w:rsidRPr="3DBD6B24">
              <w:rPr>
                <w:sz w:val="20"/>
                <w:szCs w:val="20"/>
              </w:rPr>
              <w:t>Resultados de todos los modelos candidatos.</w:t>
            </w:r>
          </w:p>
        </w:tc>
        <w:tc>
          <w:tcPr>
            <w:tcW w:w="3024" w:type="dxa"/>
            <w:tcBorders>
              <w:top w:val="nil"/>
              <w:bottom w:val="nil"/>
            </w:tcBorders>
            <w:vAlign w:val="center"/>
          </w:tcPr>
          <w:p w14:paraId="4FA2874D" w14:textId="77777777" w:rsidR="00A747DC" w:rsidRDefault="00253CC9" w:rsidP="3DBD6B24">
            <w:pPr>
              <w:spacing w:after="0" w:line="360" w:lineRule="auto"/>
            </w:pPr>
            <w:r w:rsidRPr="3DBD6B24">
              <w:rPr>
                <w:sz w:val="20"/>
                <w:szCs w:val="20"/>
                <w:lang w:val="es-ES"/>
              </w:rPr>
              <w:t xml:space="preserve">Comparativa de </w:t>
            </w:r>
            <w:proofErr w:type="spellStart"/>
            <w:r w:rsidRPr="3DBD6B24">
              <w:rPr>
                <w:sz w:val="20"/>
                <w:szCs w:val="20"/>
                <w:lang w:val="es-ES"/>
              </w:rPr>
              <w:t>baselines</w:t>
            </w:r>
            <w:proofErr w:type="spellEnd"/>
            <w:r w:rsidRPr="3DBD6B24">
              <w:rPr>
                <w:sz w:val="20"/>
                <w:szCs w:val="20"/>
                <w:lang w:val="es-ES"/>
              </w:rPr>
              <w:t>.</w:t>
            </w:r>
          </w:p>
        </w:tc>
      </w:tr>
      <w:tr w:rsidR="00A747DC" w14:paraId="21BC2735" w14:textId="77777777" w:rsidTr="3DBD6B24">
        <w:trPr>
          <w:trHeight w:val="300"/>
          <w:jc w:val="center"/>
        </w:trPr>
        <w:tc>
          <w:tcPr>
            <w:tcW w:w="2410" w:type="dxa"/>
            <w:gridSpan w:val="2"/>
            <w:tcBorders>
              <w:top w:val="nil"/>
              <w:bottom w:val="nil"/>
            </w:tcBorders>
            <w:vAlign w:val="center"/>
          </w:tcPr>
          <w:p w14:paraId="505873D1" w14:textId="77777777" w:rsidR="00A747DC" w:rsidRDefault="00253CC9" w:rsidP="3DBD6B24">
            <w:pPr>
              <w:spacing w:after="0" w:line="360" w:lineRule="auto"/>
            </w:pPr>
            <w:proofErr w:type="spellStart"/>
            <w:r w:rsidRPr="3DBD6B24">
              <w:rPr>
                <w:sz w:val="20"/>
                <w:szCs w:val="20"/>
                <w:lang w:val="es-ES"/>
              </w:rPr>
              <w:t>classification_</w:t>
            </w:r>
            <w:proofErr w:type="gramStart"/>
            <w:r w:rsidRPr="3DBD6B24">
              <w:rPr>
                <w:sz w:val="20"/>
                <w:szCs w:val="20"/>
                <w:lang w:val="es-ES"/>
              </w:rPr>
              <w:t>report.json</w:t>
            </w:r>
            <w:proofErr w:type="spellEnd"/>
            <w:proofErr w:type="gramEnd"/>
          </w:p>
        </w:tc>
        <w:tc>
          <w:tcPr>
            <w:tcW w:w="3638" w:type="dxa"/>
            <w:tcBorders>
              <w:top w:val="nil"/>
              <w:bottom w:val="nil"/>
            </w:tcBorders>
            <w:vAlign w:val="center"/>
          </w:tcPr>
          <w:p w14:paraId="6C5FFC0E" w14:textId="77777777" w:rsidR="00A747DC" w:rsidRDefault="00253CC9" w:rsidP="3DBD6B24">
            <w:pPr>
              <w:spacing w:after="0" w:line="360" w:lineRule="auto"/>
            </w:pPr>
            <w:r w:rsidRPr="3DBD6B24">
              <w:rPr>
                <w:sz w:val="20"/>
                <w:szCs w:val="20"/>
                <w:lang w:val="es-ES"/>
              </w:rPr>
              <w:t xml:space="preserve">Precisión, </w:t>
            </w:r>
            <w:proofErr w:type="spellStart"/>
            <w:r w:rsidRPr="3DBD6B24">
              <w:rPr>
                <w:sz w:val="20"/>
                <w:szCs w:val="20"/>
                <w:lang w:val="es-ES"/>
              </w:rPr>
              <w:t>recall</w:t>
            </w:r>
            <w:proofErr w:type="spellEnd"/>
            <w:r w:rsidRPr="3DBD6B24">
              <w:rPr>
                <w:sz w:val="20"/>
                <w:szCs w:val="20"/>
                <w:lang w:val="es-ES"/>
              </w:rPr>
              <w:t xml:space="preserve"> y F1 por clase.</w:t>
            </w:r>
          </w:p>
        </w:tc>
        <w:tc>
          <w:tcPr>
            <w:tcW w:w="3024" w:type="dxa"/>
            <w:tcBorders>
              <w:top w:val="nil"/>
              <w:bottom w:val="nil"/>
            </w:tcBorders>
            <w:vAlign w:val="center"/>
          </w:tcPr>
          <w:p w14:paraId="39558AD7" w14:textId="77777777" w:rsidR="00A747DC" w:rsidRDefault="00253CC9" w:rsidP="3DBD6B24">
            <w:pPr>
              <w:spacing w:after="0" w:line="360" w:lineRule="auto"/>
            </w:pPr>
            <w:r w:rsidRPr="3DBD6B24">
              <w:rPr>
                <w:sz w:val="20"/>
                <w:szCs w:val="20"/>
              </w:rPr>
              <w:t>Análisis cuantitativo desglosado.</w:t>
            </w:r>
          </w:p>
        </w:tc>
      </w:tr>
      <w:tr w:rsidR="00A747DC" w14:paraId="2452108A" w14:textId="77777777" w:rsidTr="3DBD6B24">
        <w:trPr>
          <w:trHeight w:val="300"/>
          <w:jc w:val="center"/>
        </w:trPr>
        <w:tc>
          <w:tcPr>
            <w:tcW w:w="2410" w:type="dxa"/>
            <w:gridSpan w:val="2"/>
            <w:tcBorders>
              <w:top w:val="nil"/>
              <w:bottom w:val="nil"/>
            </w:tcBorders>
            <w:vAlign w:val="center"/>
          </w:tcPr>
          <w:p w14:paraId="4A38F292" w14:textId="77777777" w:rsidR="00A747DC" w:rsidRDefault="00253CC9" w:rsidP="3DBD6B24">
            <w:pPr>
              <w:spacing w:after="0" w:line="360" w:lineRule="auto"/>
            </w:pPr>
            <w:proofErr w:type="spellStart"/>
            <w:r w:rsidRPr="3DBD6B24">
              <w:rPr>
                <w:sz w:val="20"/>
                <w:szCs w:val="20"/>
                <w:lang w:val="es-ES"/>
              </w:rPr>
              <w:t>confusion_</w:t>
            </w:r>
            <w:proofErr w:type="gramStart"/>
            <w:r w:rsidRPr="3DBD6B24">
              <w:rPr>
                <w:sz w:val="20"/>
                <w:szCs w:val="20"/>
                <w:lang w:val="es-ES"/>
              </w:rPr>
              <w:t>matrix.json</w:t>
            </w:r>
            <w:proofErr w:type="spellEnd"/>
            <w:proofErr w:type="gramEnd"/>
          </w:p>
        </w:tc>
        <w:tc>
          <w:tcPr>
            <w:tcW w:w="3638" w:type="dxa"/>
            <w:tcBorders>
              <w:top w:val="nil"/>
              <w:bottom w:val="nil"/>
            </w:tcBorders>
            <w:vAlign w:val="center"/>
          </w:tcPr>
          <w:p w14:paraId="05BEAE79" w14:textId="77777777" w:rsidR="00A747DC" w:rsidRDefault="00253CC9" w:rsidP="3DBD6B24">
            <w:pPr>
              <w:spacing w:after="0" w:line="360" w:lineRule="auto"/>
            </w:pPr>
            <w:r w:rsidRPr="3DBD6B24">
              <w:rPr>
                <w:sz w:val="20"/>
                <w:szCs w:val="20"/>
              </w:rPr>
              <w:t>Matriz de confusión estructurada.</w:t>
            </w:r>
          </w:p>
        </w:tc>
        <w:tc>
          <w:tcPr>
            <w:tcW w:w="3024" w:type="dxa"/>
            <w:tcBorders>
              <w:top w:val="nil"/>
              <w:bottom w:val="nil"/>
            </w:tcBorders>
            <w:vAlign w:val="center"/>
          </w:tcPr>
          <w:p w14:paraId="7F380CDA" w14:textId="77777777" w:rsidR="00A747DC" w:rsidRDefault="00253CC9" w:rsidP="3DBD6B24">
            <w:pPr>
              <w:spacing w:after="0" w:line="360" w:lineRule="auto"/>
            </w:pPr>
            <w:r w:rsidRPr="3DBD6B24">
              <w:rPr>
                <w:sz w:val="20"/>
                <w:szCs w:val="20"/>
              </w:rPr>
              <w:t>Interpretación de falsos positivos y falsos negativos.</w:t>
            </w:r>
          </w:p>
        </w:tc>
      </w:tr>
      <w:tr w:rsidR="00A747DC" w14:paraId="23F95645" w14:textId="77777777" w:rsidTr="3DBD6B24">
        <w:trPr>
          <w:trHeight w:val="300"/>
          <w:jc w:val="center"/>
        </w:trPr>
        <w:tc>
          <w:tcPr>
            <w:tcW w:w="2410" w:type="dxa"/>
            <w:gridSpan w:val="2"/>
            <w:tcBorders>
              <w:top w:val="nil"/>
              <w:bottom w:val="nil"/>
            </w:tcBorders>
            <w:vAlign w:val="center"/>
          </w:tcPr>
          <w:p w14:paraId="7B515605" w14:textId="77777777" w:rsidR="00A747DC" w:rsidRDefault="00253CC9" w:rsidP="3DBD6B24">
            <w:pPr>
              <w:spacing w:after="0" w:line="360" w:lineRule="auto"/>
            </w:pPr>
            <w:r w:rsidRPr="3DBD6B24">
              <w:rPr>
                <w:sz w:val="20"/>
                <w:szCs w:val="20"/>
              </w:rPr>
              <w:lastRenderedPageBreak/>
              <w:t>holdout_predictions.csv</w:t>
            </w:r>
          </w:p>
        </w:tc>
        <w:tc>
          <w:tcPr>
            <w:tcW w:w="3638" w:type="dxa"/>
            <w:tcBorders>
              <w:top w:val="nil"/>
              <w:bottom w:val="nil"/>
            </w:tcBorders>
            <w:vAlign w:val="center"/>
          </w:tcPr>
          <w:p w14:paraId="7A5E007D" w14:textId="77777777" w:rsidR="00A747DC" w:rsidRDefault="00253CC9" w:rsidP="3DBD6B24">
            <w:pPr>
              <w:spacing w:after="0" w:line="360" w:lineRule="auto"/>
            </w:pPr>
            <w:r w:rsidRPr="3DBD6B24">
              <w:rPr>
                <w:sz w:val="20"/>
                <w:szCs w:val="20"/>
              </w:rPr>
              <w:t>Predicción de cada ejemplo del conjunto de validación.</w:t>
            </w:r>
          </w:p>
        </w:tc>
        <w:tc>
          <w:tcPr>
            <w:tcW w:w="3024" w:type="dxa"/>
            <w:tcBorders>
              <w:top w:val="nil"/>
              <w:bottom w:val="nil"/>
            </w:tcBorders>
            <w:vAlign w:val="center"/>
          </w:tcPr>
          <w:p w14:paraId="0345B339" w14:textId="77777777" w:rsidR="00A747DC" w:rsidRDefault="00253CC9" w:rsidP="3DBD6B24">
            <w:pPr>
              <w:spacing w:after="0" w:line="360" w:lineRule="auto"/>
            </w:pPr>
            <w:r w:rsidRPr="3DBD6B24">
              <w:rPr>
                <w:sz w:val="20"/>
                <w:szCs w:val="20"/>
              </w:rPr>
              <w:t>Revisión granular y auditoría.</w:t>
            </w:r>
          </w:p>
        </w:tc>
      </w:tr>
      <w:tr w:rsidR="00A747DC" w14:paraId="14BC7FA3" w14:textId="77777777" w:rsidTr="3DBD6B24">
        <w:trPr>
          <w:trHeight w:val="300"/>
          <w:jc w:val="center"/>
        </w:trPr>
        <w:tc>
          <w:tcPr>
            <w:tcW w:w="2410" w:type="dxa"/>
            <w:gridSpan w:val="2"/>
            <w:tcBorders>
              <w:top w:val="nil"/>
              <w:bottom w:val="nil"/>
            </w:tcBorders>
            <w:vAlign w:val="center"/>
          </w:tcPr>
          <w:p w14:paraId="2F6F5043" w14:textId="77777777" w:rsidR="00A747DC" w:rsidRDefault="00253CC9" w:rsidP="3DBD6B24">
            <w:pPr>
              <w:spacing w:after="0" w:line="360" w:lineRule="auto"/>
            </w:pPr>
            <w:proofErr w:type="spellStart"/>
            <w:r w:rsidRPr="3DBD6B24">
              <w:rPr>
                <w:sz w:val="20"/>
                <w:szCs w:val="20"/>
                <w:lang w:val="es-ES"/>
              </w:rPr>
              <w:t>prediction_</w:t>
            </w:r>
            <w:proofErr w:type="gramStart"/>
            <w:r w:rsidRPr="3DBD6B24">
              <w:rPr>
                <w:sz w:val="20"/>
                <w:szCs w:val="20"/>
                <w:lang w:val="es-ES"/>
              </w:rPr>
              <w:t>examples.json</w:t>
            </w:r>
            <w:proofErr w:type="spellEnd"/>
            <w:proofErr w:type="gramEnd"/>
          </w:p>
        </w:tc>
        <w:tc>
          <w:tcPr>
            <w:tcW w:w="3638" w:type="dxa"/>
            <w:tcBorders>
              <w:top w:val="nil"/>
              <w:bottom w:val="nil"/>
            </w:tcBorders>
            <w:vAlign w:val="center"/>
          </w:tcPr>
          <w:p w14:paraId="5C66F7D9" w14:textId="77777777" w:rsidR="00A747DC" w:rsidRDefault="00253CC9" w:rsidP="3DBD6B24">
            <w:pPr>
              <w:spacing w:after="0" w:line="360" w:lineRule="auto"/>
            </w:pPr>
            <w:r w:rsidRPr="3DBD6B24">
              <w:rPr>
                <w:sz w:val="20"/>
                <w:szCs w:val="20"/>
              </w:rPr>
              <w:t>Ejemplos representativos de aciertos y errores.</w:t>
            </w:r>
          </w:p>
        </w:tc>
        <w:tc>
          <w:tcPr>
            <w:tcW w:w="3024" w:type="dxa"/>
            <w:tcBorders>
              <w:top w:val="nil"/>
              <w:bottom w:val="nil"/>
            </w:tcBorders>
            <w:vAlign w:val="center"/>
          </w:tcPr>
          <w:p w14:paraId="753F340B" w14:textId="77777777" w:rsidR="00A747DC" w:rsidRDefault="00253CC9" w:rsidP="3DBD6B24">
            <w:pPr>
              <w:spacing w:after="0" w:line="360" w:lineRule="auto"/>
            </w:pPr>
            <w:r w:rsidRPr="3DBD6B24">
              <w:rPr>
                <w:sz w:val="20"/>
                <w:szCs w:val="20"/>
              </w:rPr>
              <w:t>Análisis cualitativo.</w:t>
            </w:r>
          </w:p>
        </w:tc>
      </w:tr>
      <w:tr w:rsidR="00A747DC" w14:paraId="6B25084E" w14:textId="77777777" w:rsidTr="3DBD6B24">
        <w:trPr>
          <w:trHeight w:val="300"/>
          <w:jc w:val="center"/>
        </w:trPr>
        <w:tc>
          <w:tcPr>
            <w:tcW w:w="2410" w:type="dxa"/>
            <w:gridSpan w:val="2"/>
            <w:tcBorders>
              <w:top w:val="nil"/>
              <w:bottom w:val="single" w:sz="12" w:space="0" w:color="555555"/>
            </w:tcBorders>
            <w:vAlign w:val="center"/>
          </w:tcPr>
          <w:p w14:paraId="1E794A70" w14:textId="77777777" w:rsidR="00A747DC" w:rsidRDefault="00253CC9" w:rsidP="3DBD6B24">
            <w:pPr>
              <w:spacing w:after="0" w:line="360" w:lineRule="auto"/>
            </w:pPr>
            <w:proofErr w:type="spellStart"/>
            <w:r w:rsidRPr="3DBD6B24">
              <w:rPr>
                <w:sz w:val="20"/>
                <w:szCs w:val="20"/>
                <w:lang w:val="es-ES"/>
              </w:rPr>
              <w:t>linear_model_</w:t>
            </w:r>
            <w:proofErr w:type="gramStart"/>
            <w:r w:rsidRPr="3DBD6B24">
              <w:rPr>
                <w:sz w:val="20"/>
                <w:szCs w:val="20"/>
                <w:lang w:val="es-ES"/>
              </w:rPr>
              <w:t>terms.json</w:t>
            </w:r>
            <w:proofErr w:type="spellEnd"/>
            <w:proofErr w:type="gramEnd"/>
          </w:p>
        </w:tc>
        <w:tc>
          <w:tcPr>
            <w:tcW w:w="3638" w:type="dxa"/>
            <w:tcBorders>
              <w:top w:val="nil"/>
              <w:bottom w:val="single" w:sz="12" w:space="0" w:color="555555"/>
            </w:tcBorders>
            <w:vAlign w:val="center"/>
          </w:tcPr>
          <w:p w14:paraId="2E296356" w14:textId="77777777" w:rsidR="00A747DC" w:rsidRDefault="00253CC9" w:rsidP="3DBD6B24">
            <w:pPr>
              <w:spacing w:after="0" w:line="360" w:lineRule="auto"/>
            </w:pPr>
            <w:r w:rsidRPr="3DBD6B24">
              <w:rPr>
                <w:sz w:val="20"/>
                <w:szCs w:val="20"/>
              </w:rPr>
              <w:t>Términos con mayor peso por clase.</w:t>
            </w:r>
          </w:p>
        </w:tc>
        <w:tc>
          <w:tcPr>
            <w:tcW w:w="3024" w:type="dxa"/>
            <w:tcBorders>
              <w:top w:val="nil"/>
              <w:bottom w:val="single" w:sz="12" w:space="0" w:color="555555"/>
            </w:tcBorders>
            <w:vAlign w:val="center"/>
          </w:tcPr>
          <w:p w14:paraId="04D49A03" w14:textId="77777777" w:rsidR="00A747DC" w:rsidRDefault="00253CC9" w:rsidP="3DBD6B24">
            <w:pPr>
              <w:spacing w:after="0" w:line="360" w:lineRule="auto"/>
            </w:pPr>
            <w:r w:rsidRPr="3DBD6B24">
              <w:rPr>
                <w:sz w:val="20"/>
                <w:szCs w:val="20"/>
              </w:rPr>
              <w:t>Interpretabilidad y detección de sesgo de fuente.</w:t>
            </w:r>
          </w:p>
        </w:tc>
      </w:tr>
    </w:tbl>
    <w:p w14:paraId="659FED61" w14:textId="77777777" w:rsidR="005D1617" w:rsidRDefault="005D1617" w:rsidP="3DBD6B24">
      <w:pPr>
        <w:pStyle w:val="Ttulo2"/>
        <w:spacing w:after="120" w:line="360" w:lineRule="auto"/>
      </w:pPr>
    </w:p>
    <w:p w14:paraId="0E6B7752" w14:textId="0B4EB5C5" w:rsidR="009E52A8" w:rsidRDefault="00253CC9" w:rsidP="3DBD6B24">
      <w:pPr>
        <w:pStyle w:val="Ttulo2"/>
        <w:spacing w:after="120" w:line="360" w:lineRule="auto"/>
      </w:pPr>
      <w:bookmarkStart w:id="28" w:name="_Toc234858858"/>
      <w:r>
        <w:t>4.7 Protocolo de reproducción</w:t>
      </w:r>
      <w:bookmarkEnd w:id="28"/>
    </w:p>
    <w:p w14:paraId="28EDE24E" w14:textId="45ACBA14" w:rsidR="00A747DC" w:rsidRDefault="00253CC9">
      <w:pPr>
        <w:spacing w:after="120" w:line="360" w:lineRule="auto"/>
        <w:jc w:val="both"/>
      </w:pPr>
      <w:r w:rsidRPr="7121CE3F">
        <w:rPr>
          <w:lang w:val="es-ES"/>
        </w:rPr>
        <w:t xml:space="preserve">El protocolo de reproducción debe ejecutarse en orden, porque cada paso consume artefactos del anterior. La Tabla 9 resume el flujo mínimo. Si se cambia el </w:t>
      </w:r>
      <w:proofErr w:type="spellStart"/>
      <w:r w:rsidRPr="7121CE3F">
        <w:rPr>
          <w:lang w:val="es-ES"/>
        </w:rPr>
        <w:t>dataset</w:t>
      </w:r>
      <w:proofErr w:type="spellEnd"/>
      <w:r w:rsidRPr="7121CE3F">
        <w:rPr>
          <w:lang w:val="es-ES"/>
        </w:rPr>
        <w:t xml:space="preserve"> o la configuración, conviene conservar el run anterior y generar uno nuevo, ya que comparar resultados sobre condiciones distintas exige mantener ambos registros.</w:t>
      </w:r>
    </w:p>
    <w:p w14:paraId="490F8EE5" w14:textId="77777777" w:rsidR="00A747DC" w:rsidRDefault="00253CC9" w:rsidP="3DBD6B24">
      <w:pPr>
        <w:spacing w:before="120" w:after="0" w:line="360" w:lineRule="auto"/>
      </w:pPr>
      <w:r w:rsidRPr="3DBD6B24">
        <w:rPr>
          <w:b/>
          <w:bCs/>
        </w:rPr>
        <w:t>Tabla 9</w:t>
      </w:r>
    </w:p>
    <w:p w14:paraId="74E9C8BF" w14:textId="77777777" w:rsidR="00A747DC" w:rsidRDefault="00253CC9" w:rsidP="3DBD6B24">
      <w:pPr>
        <w:spacing w:after="120" w:line="360" w:lineRule="auto"/>
      </w:pPr>
      <w:r w:rsidRPr="3DBD6B24">
        <w:rPr>
          <w:i/>
          <w:iCs/>
        </w:rPr>
        <w:t>Protocolo mínimo para reproducir el experimento</w:t>
      </w:r>
    </w:p>
    <w:tbl>
      <w:tblPr>
        <w:tblW w:w="0" w:type="auto"/>
        <w:jc w:val="center"/>
        <w:tblBorders>
          <w:top w:val="single" w:sz="8" w:space="0" w:color="555555"/>
          <w:left w:val="nil"/>
          <w:bottom w:val="single" w:sz="8" w:space="0" w:color="555555"/>
          <w:right w:val="nil"/>
          <w:insideH w:val="single" w:sz="8" w:space="0" w:color="555555"/>
          <w:insideV w:val="nil"/>
        </w:tblBorders>
        <w:tblLayout w:type="fixed"/>
        <w:tblLook w:val="0400" w:firstRow="0" w:lastRow="0" w:firstColumn="0" w:lastColumn="0" w:noHBand="0" w:noVBand="1"/>
      </w:tblPr>
      <w:tblGrid>
        <w:gridCol w:w="851"/>
        <w:gridCol w:w="4819"/>
        <w:gridCol w:w="3402"/>
      </w:tblGrid>
      <w:tr w:rsidR="00A747DC" w14:paraId="1DD22F21" w14:textId="77777777" w:rsidTr="3DBD6B24">
        <w:trPr>
          <w:trHeight w:val="300"/>
          <w:jc w:val="center"/>
        </w:trPr>
        <w:tc>
          <w:tcPr>
            <w:tcW w:w="851" w:type="dxa"/>
            <w:tcBorders>
              <w:top w:val="single" w:sz="12" w:space="0" w:color="555555"/>
              <w:bottom w:val="single" w:sz="12" w:space="0" w:color="555555"/>
            </w:tcBorders>
            <w:vAlign w:val="center"/>
          </w:tcPr>
          <w:p w14:paraId="47C73442" w14:textId="77777777" w:rsidR="00A747DC" w:rsidRDefault="00253CC9" w:rsidP="3DBD6B24">
            <w:pPr>
              <w:spacing w:after="0" w:line="360" w:lineRule="auto"/>
              <w:jc w:val="center"/>
            </w:pPr>
            <w:r w:rsidRPr="3DBD6B24">
              <w:rPr>
                <w:b/>
                <w:bCs/>
                <w:sz w:val="20"/>
                <w:szCs w:val="20"/>
              </w:rPr>
              <w:t>Paso</w:t>
            </w:r>
          </w:p>
        </w:tc>
        <w:tc>
          <w:tcPr>
            <w:tcW w:w="4819" w:type="dxa"/>
            <w:tcBorders>
              <w:top w:val="single" w:sz="12" w:space="0" w:color="555555"/>
              <w:bottom w:val="single" w:sz="12" w:space="0" w:color="555555"/>
            </w:tcBorders>
            <w:vAlign w:val="center"/>
          </w:tcPr>
          <w:p w14:paraId="402C9EF8" w14:textId="77777777" w:rsidR="00A747DC" w:rsidRDefault="00253CC9" w:rsidP="3DBD6B24">
            <w:pPr>
              <w:spacing w:after="0" w:line="360" w:lineRule="auto"/>
              <w:jc w:val="center"/>
            </w:pPr>
            <w:r w:rsidRPr="3DBD6B24">
              <w:rPr>
                <w:b/>
                <w:bCs/>
                <w:sz w:val="20"/>
                <w:szCs w:val="20"/>
              </w:rPr>
              <w:t>Comando</w:t>
            </w:r>
          </w:p>
        </w:tc>
        <w:tc>
          <w:tcPr>
            <w:tcW w:w="3402" w:type="dxa"/>
            <w:tcBorders>
              <w:top w:val="single" w:sz="12" w:space="0" w:color="555555"/>
              <w:bottom w:val="single" w:sz="12" w:space="0" w:color="555555"/>
            </w:tcBorders>
            <w:vAlign w:val="center"/>
          </w:tcPr>
          <w:p w14:paraId="0ADB6584" w14:textId="77777777" w:rsidR="00A747DC" w:rsidRDefault="00253CC9" w:rsidP="3DBD6B24">
            <w:pPr>
              <w:spacing w:after="0" w:line="360" w:lineRule="auto"/>
              <w:jc w:val="center"/>
            </w:pPr>
            <w:r w:rsidRPr="3DBD6B24">
              <w:rPr>
                <w:b/>
                <w:bCs/>
                <w:sz w:val="20"/>
                <w:szCs w:val="20"/>
              </w:rPr>
              <w:t>Resultado esperado</w:t>
            </w:r>
          </w:p>
        </w:tc>
      </w:tr>
      <w:tr w:rsidR="00A747DC" w14:paraId="0C291FCA" w14:textId="77777777" w:rsidTr="3DBD6B24">
        <w:trPr>
          <w:trHeight w:val="300"/>
          <w:jc w:val="center"/>
        </w:trPr>
        <w:tc>
          <w:tcPr>
            <w:tcW w:w="851" w:type="dxa"/>
            <w:tcBorders>
              <w:top w:val="single" w:sz="12" w:space="0" w:color="555555"/>
              <w:bottom w:val="nil"/>
            </w:tcBorders>
            <w:vAlign w:val="center"/>
          </w:tcPr>
          <w:p w14:paraId="2366C4FB" w14:textId="77777777" w:rsidR="00A747DC" w:rsidRDefault="00253CC9" w:rsidP="3DBD6B24">
            <w:pPr>
              <w:spacing w:after="0" w:line="360" w:lineRule="auto"/>
              <w:jc w:val="center"/>
            </w:pPr>
            <w:r w:rsidRPr="3DBD6B24">
              <w:rPr>
                <w:sz w:val="20"/>
                <w:szCs w:val="20"/>
              </w:rPr>
              <w:t>1</w:t>
            </w:r>
          </w:p>
        </w:tc>
        <w:tc>
          <w:tcPr>
            <w:tcW w:w="4819" w:type="dxa"/>
            <w:tcBorders>
              <w:top w:val="single" w:sz="12" w:space="0" w:color="555555"/>
              <w:bottom w:val="nil"/>
            </w:tcBorders>
            <w:vAlign w:val="center"/>
          </w:tcPr>
          <w:p w14:paraId="389F894E" w14:textId="77777777" w:rsidR="00A747DC" w:rsidRDefault="00253CC9" w:rsidP="3DBD6B24">
            <w:pPr>
              <w:spacing w:after="0" w:line="360" w:lineRule="auto"/>
            </w:pPr>
            <w:proofErr w:type="spellStart"/>
            <w:r w:rsidRPr="3DBD6B24">
              <w:rPr>
                <w:sz w:val="20"/>
                <w:szCs w:val="20"/>
                <w:lang w:val="es-ES"/>
              </w:rPr>
              <w:t>python</w:t>
            </w:r>
            <w:proofErr w:type="spellEnd"/>
            <w:r w:rsidRPr="3DBD6B24">
              <w:rPr>
                <w:sz w:val="20"/>
                <w:szCs w:val="20"/>
                <w:lang w:val="es-ES"/>
              </w:rPr>
              <w:t xml:space="preserve"> -m </w:t>
            </w:r>
            <w:proofErr w:type="spellStart"/>
            <w:proofErr w:type="gramStart"/>
            <w:r w:rsidRPr="3DBD6B24">
              <w:rPr>
                <w:sz w:val="20"/>
                <w:szCs w:val="20"/>
                <w:lang w:val="es-ES"/>
              </w:rPr>
              <w:t>scripts.build</w:t>
            </w:r>
            <w:proofErr w:type="gramEnd"/>
            <w:r w:rsidRPr="3DBD6B24">
              <w:rPr>
                <w:sz w:val="20"/>
                <w:szCs w:val="20"/>
                <w:lang w:val="es-ES"/>
              </w:rPr>
              <w:t>_real_dataset</w:t>
            </w:r>
            <w:proofErr w:type="spellEnd"/>
          </w:p>
        </w:tc>
        <w:tc>
          <w:tcPr>
            <w:tcW w:w="3402" w:type="dxa"/>
            <w:tcBorders>
              <w:top w:val="single" w:sz="12" w:space="0" w:color="555555"/>
              <w:bottom w:val="nil"/>
            </w:tcBorders>
            <w:vAlign w:val="center"/>
          </w:tcPr>
          <w:p w14:paraId="5B63510C" w14:textId="77777777" w:rsidR="00A747DC" w:rsidRDefault="00253CC9" w:rsidP="3DBD6B24">
            <w:pPr>
              <w:spacing w:after="0" w:line="360" w:lineRule="auto"/>
            </w:pPr>
            <w:r w:rsidRPr="3DBD6B24">
              <w:rPr>
                <w:sz w:val="20"/>
                <w:szCs w:val="20"/>
              </w:rPr>
              <w:t>Genera fake_news_unified.csv.gz y sus metadatos.</w:t>
            </w:r>
          </w:p>
        </w:tc>
      </w:tr>
      <w:tr w:rsidR="00A747DC" w14:paraId="3603D654" w14:textId="77777777" w:rsidTr="3DBD6B24">
        <w:trPr>
          <w:trHeight w:val="300"/>
          <w:jc w:val="center"/>
        </w:trPr>
        <w:tc>
          <w:tcPr>
            <w:tcW w:w="851" w:type="dxa"/>
            <w:tcBorders>
              <w:top w:val="nil"/>
              <w:bottom w:val="nil"/>
            </w:tcBorders>
            <w:vAlign w:val="center"/>
          </w:tcPr>
          <w:p w14:paraId="20B5477A" w14:textId="77777777" w:rsidR="00A747DC" w:rsidRDefault="00253CC9" w:rsidP="3DBD6B24">
            <w:pPr>
              <w:spacing w:after="0" w:line="360" w:lineRule="auto"/>
              <w:jc w:val="center"/>
            </w:pPr>
            <w:r w:rsidRPr="3DBD6B24">
              <w:rPr>
                <w:sz w:val="20"/>
                <w:szCs w:val="20"/>
              </w:rPr>
              <w:t>2</w:t>
            </w:r>
          </w:p>
        </w:tc>
        <w:tc>
          <w:tcPr>
            <w:tcW w:w="4819" w:type="dxa"/>
            <w:tcBorders>
              <w:top w:val="nil"/>
              <w:bottom w:val="nil"/>
            </w:tcBorders>
            <w:vAlign w:val="center"/>
          </w:tcPr>
          <w:p w14:paraId="6583C48C" w14:textId="77777777" w:rsidR="00A747DC" w:rsidRDefault="00253CC9" w:rsidP="3DBD6B24">
            <w:pPr>
              <w:spacing w:after="0" w:line="360" w:lineRule="auto"/>
            </w:pPr>
            <w:r w:rsidRPr="3DBD6B24">
              <w:rPr>
                <w:sz w:val="20"/>
                <w:szCs w:val="20"/>
                <w:lang w:val="en-US"/>
              </w:rPr>
              <w:t xml:space="preserve">python -m </w:t>
            </w:r>
            <w:proofErr w:type="spellStart"/>
            <w:proofErr w:type="gramStart"/>
            <w:r w:rsidRPr="3DBD6B24">
              <w:rPr>
                <w:sz w:val="20"/>
                <w:szCs w:val="20"/>
                <w:lang w:val="en-US"/>
              </w:rPr>
              <w:t>scripts.validate</w:t>
            </w:r>
            <w:proofErr w:type="gramEnd"/>
            <w:r w:rsidRPr="3DBD6B24">
              <w:rPr>
                <w:sz w:val="20"/>
                <w:szCs w:val="20"/>
                <w:lang w:val="en-US"/>
              </w:rPr>
              <w:t>_dataset</w:t>
            </w:r>
            <w:proofErr w:type="spellEnd"/>
            <w:r w:rsidRPr="3DBD6B24">
              <w:rPr>
                <w:sz w:val="20"/>
                <w:szCs w:val="20"/>
                <w:lang w:val="en-US"/>
              </w:rPr>
              <w:t xml:space="preserve"> --input data/labeled/fake_news_unified.csv.gz</w:t>
            </w:r>
          </w:p>
        </w:tc>
        <w:tc>
          <w:tcPr>
            <w:tcW w:w="3402" w:type="dxa"/>
            <w:tcBorders>
              <w:top w:val="nil"/>
              <w:bottom w:val="nil"/>
            </w:tcBorders>
            <w:vAlign w:val="center"/>
          </w:tcPr>
          <w:p w14:paraId="0B1815AA" w14:textId="77777777" w:rsidR="00A747DC" w:rsidRDefault="00253CC9" w:rsidP="3DBD6B24">
            <w:pPr>
              <w:spacing w:after="0" w:line="360" w:lineRule="auto"/>
            </w:pPr>
            <w:r w:rsidRPr="3DBD6B24">
              <w:rPr>
                <w:sz w:val="20"/>
                <w:szCs w:val="20"/>
              </w:rPr>
              <w:t>Verifica esquema, etiquetas y duplicados.</w:t>
            </w:r>
          </w:p>
        </w:tc>
      </w:tr>
      <w:tr w:rsidR="00A747DC" w14:paraId="12C4AD89" w14:textId="77777777" w:rsidTr="3DBD6B24">
        <w:trPr>
          <w:trHeight w:val="300"/>
          <w:jc w:val="center"/>
        </w:trPr>
        <w:tc>
          <w:tcPr>
            <w:tcW w:w="851" w:type="dxa"/>
            <w:tcBorders>
              <w:top w:val="nil"/>
              <w:bottom w:val="nil"/>
            </w:tcBorders>
            <w:vAlign w:val="center"/>
          </w:tcPr>
          <w:p w14:paraId="4C421780" w14:textId="77777777" w:rsidR="00A747DC" w:rsidRDefault="00253CC9" w:rsidP="3DBD6B24">
            <w:pPr>
              <w:spacing w:after="0" w:line="360" w:lineRule="auto"/>
              <w:jc w:val="center"/>
            </w:pPr>
            <w:r w:rsidRPr="3DBD6B24">
              <w:rPr>
                <w:sz w:val="20"/>
                <w:szCs w:val="20"/>
              </w:rPr>
              <w:t>3</w:t>
            </w:r>
          </w:p>
        </w:tc>
        <w:tc>
          <w:tcPr>
            <w:tcW w:w="4819" w:type="dxa"/>
            <w:tcBorders>
              <w:top w:val="nil"/>
              <w:bottom w:val="nil"/>
            </w:tcBorders>
            <w:vAlign w:val="center"/>
          </w:tcPr>
          <w:p w14:paraId="1E8C722D" w14:textId="77777777" w:rsidR="00A747DC" w:rsidRDefault="00253CC9" w:rsidP="3DBD6B24">
            <w:pPr>
              <w:spacing w:after="0" w:line="360" w:lineRule="auto"/>
            </w:pPr>
            <w:proofErr w:type="spellStart"/>
            <w:r w:rsidRPr="3DBD6B24">
              <w:rPr>
                <w:sz w:val="20"/>
                <w:szCs w:val="20"/>
                <w:lang w:val="es-ES"/>
              </w:rPr>
              <w:t>python</w:t>
            </w:r>
            <w:proofErr w:type="spellEnd"/>
            <w:r w:rsidRPr="3DBD6B24">
              <w:rPr>
                <w:sz w:val="20"/>
                <w:szCs w:val="20"/>
                <w:lang w:val="es-ES"/>
              </w:rPr>
              <w:t xml:space="preserve"> -m </w:t>
            </w:r>
            <w:proofErr w:type="spellStart"/>
            <w:proofErr w:type="gramStart"/>
            <w:r w:rsidRPr="3DBD6B24">
              <w:rPr>
                <w:sz w:val="20"/>
                <w:szCs w:val="20"/>
                <w:lang w:val="es-ES"/>
              </w:rPr>
              <w:t>scripts.train</w:t>
            </w:r>
            <w:proofErr w:type="gramEnd"/>
            <w:r w:rsidRPr="3DBD6B24">
              <w:rPr>
                <w:sz w:val="20"/>
                <w:szCs w:val="20"/>
                <w:lang w:val="es-ES"/>
              </w:rPr>
              <w:t>_baseline</w:t>
            </w:r>
            <w:proofErr w:type="spellEnd"/>
          </w:p>
        </w:tc>
        <w:tc>
          <w:tcPr>
            <w:tcW w:w="3402" w:type="dxa"/>
            <w:tcBorders>
              <w:top w:val="nil"/>
              <w:bottom w:val="nil"/>
            </w:tcBorders>
            <w:vAlign w:val="center"/>
          </w:tcPr>
          <w:p w14:paraId="0D04F8AD" w14:textId="77777777" w:rsidR="00A747DC" w:rsidRDefault="00253CC9" w:rsidP="3DBD6B24">
            <w:pPr>
              <w:spacing w:after="0" w:line="360" w:lineRule="auto"/>
            </w:pPr>
            <w:r w:rsidRPr="3DBD6B24">
              <w:rPr>
                <w:sz w:val="20"/>
                <w:szCs w:val="20"/>
                <w:lang w:val="es-ES"/>
              </w:rPr>
              <w:t xml:space="preserve">Entrena candidatos y crea </w:t>
            </w:r>
            <w:proofErr w:type="spellStart"/>
            <w:r w:rsidRPr="3DBD6B24">
              <w:rPr>
                <w:sz w:val="20"/>
                <w:szCs w:val="20"/>
                <w:lang w:val="es-ES"/>
              </w:rPr>
              <w:t>reports</w:t>
            </w:r>
            <w:proofErr w:type="spellEnd"/>
            <w:r w:rsidRPr="3DBD6B24">
              <w:rPr>
                <w:sz w:val="20"/>
                <w:szCs w:val="20"/>
                <w:lang w:val="es-ES"/>
              </w:rPr>
              <w:t>/</w:t>
            </w:r>
            <w:proofErr w:type="spellStart"/>
            <w:r w:rsidRPr="3DBD6B24">
              <w:rPr>
                <w:sz w:val="20"/>
                <w:szCs w:val="20"/>
                <w:lang w:val="es-ES"/>
              </w:rPr>
              <w:t>training_runs</w:t>
            </w:r>
            <w:proofErr w:type="spellEnd"/>
            <w:r w:rsidRPr="3DBD6B24">
              <w:rPr>
                <w:sz w:val="20"/>
                <w:szCs w:val="20"/>
                <w:lang w:val="es-ES"/>
              </w:rPr>
              <w:t>/&lt;</w:t>
            </w:r>
            <w:proofErr w:type="spellStart"/>
            <w:r w:rsidRPr="3DBD6B24">
              <w:rPr>
                <w:sz w:val="20"/>
                <w:szCs w:val="20"/>
                <w:lang w:val="es-ES"/>
              </w:rPr>
              <w:t>run_id</w:t>
            </w:r>
            <w:proofErr w:type="spellEnd"/>
            <w:r w:rsidRPr="3DBD6B24">
              <w:rPr>
                <w:sz w:val="20"/>
                <w:szCs w:val="20"/>
                <w:lang w:val="es-ES"/>
              </w:rPr>
              <w:t>&gt;.</w:t>
            </w:r>
          </w:p>
        </w:tc>
      </w:tr>
      <w:tr w:rsidR="00A747DC" w14:paraId="5A7F0A53" w14:textId="77777777" w:rsidTr="3DBD6B24">
        <w:trPr>
          <w:trHeight w:val="300"/>
          <w:jc w:val="center"/>
        </w:trPr>
        <w:tc>
          <w:tcPr>
            <w:tcW w:w="851" w:type="dxa"/>
            <w:tcBorders>
              <w:top w:val="nil"/>
              <w:bottom w:val="nil"/>
            </w:tcBorders>
            <w:vAlign w:val="center"/>
          </w:tcPr>
          <w:p w14:paraId="1E422C73" w14:textId="77777777" w:rsidR="00A747DC" w:rsidRDefault="00253CC9" w:rsidP="3DBD6B24">
            <w:pPr>
              <w:spacing w:after="0" w:line="360" w:lineRule="auto"/>
              <w:jc w:val="center"/>
            </w:pPr>
            <w:r w:rsidRPr="3DBD6B24">
              <w:rPr>
                <w:sz w:val="20"/>
                <w:szCs w:val="20"/>
              </w:rPr>
              <w:t>4</w:t>
            </w:r>
          </w:p>
        </w:tc>
        <w:tc>
          <w:tcPr>
            <w:tcW w:w="4819" w:type="dxa"/>
            <w:tcBorders>
              <w:top w:val="nil"/>
              <w:bottom w:val="nil"/>
            </w:tcBorders>
            <w:vAlign w:val="center"/>
          </w:tcPr>
          <w:p w14:paraId="6BAFFCC9" w14:textId="77777777" w:rsidR="00A747DC" w:rsidRDefault="00253CC9" w:rsidP="3DBD6B24">
            <w:pPr>
              <w:spacing w:after="0" w:line="360" w:lineRule="auto"/>
            </w:pPr>
            <w:r w:rsidRPr="3DBD6B24">
              <w:rPr>
                <w:sz w:val="20"/>
                <w:szCs w:val="20"/>
                <w:lang w:val="en-US"/>
              </w:rPr>
              <w:t xml:space="preserve">python -m </w:t>
            </w:r>
            <w:proofErr w:type="spellStart"/>
            <w:proofErr w:type="gramStart"/>
            <w:r w:rsidRPr="3DBD6B24">
              <w:rPr>
                <w:sz w:val="20"/>
                <w:szCs w:val="20"/>
                <w:lang w:val="en-US"/>
              </w:rPr>
              <w:t>scripts.evaluate</w:t>
            </w:r>
            <w:proofErr w:type="gramEnd"/>
            <w:r w:rsidRPr="3DBD6B24">
              <w:rPr>
                <w:sz w:val="20"/>
                <w:szCs w:val="20"/>
                <w:lang w:val="en-US"/>
              </w:rPr>
              <w:t>_baseline</w:t>
            </w:r>
            <w:proofErr w:type="spellEnd"/>
            <w:r w:rsidRPr="3DBD6B24">
              <w:rPr>
                <w:sz w:val="20"/>
                <w:szCs w:val="20"/>
                <w:lang w:val="en-US"/>
              </w:rPr>
              <w:t xml:space="preserve"> --manifest reports/</w:t>
            </w:r>
            <w:proofErr w:type="spellStart"/>
            <w:r w:rsidRPr="3DBD6B24">
              <w:rPr>
                <w:sz w:val="20"/>
                <w:szCs w:val="20"/>
                <w:lang w:val="en-US"/>
              </w:rPr>
              <w:t>training_runs</w:t>
            </w:r>
            <w:proofErr w:type="spellEnd"/>
            <w:r w:rsidRPr="3DBD6B24">
              <w:rPr>
                <w:sz w:val="20"/>
                <w:szCs w:val="20"/>
                <w:lang w:val="en-US"/>
              </w:rPr>
              <w:t>/&lt;</w:t>
            </w:r>
            <w:proofErr w:type="spellStart"/>
            <w:r w:rsidRPr="3DBD6B24">
              <w:rPr>
                <w:sz w:val="20"/>
                <w:szCs w:val="20"/>
                <w:lang w:val="en-US"/>
              </w:rPr>
              <w:t>run_id</w:t>
            </w:r>
            <w:proofErr w:type="spellEnd"/>
            <w:r w:rsidRPr="3DBD6B24">
              <w:rPr>
                <w:sz w:val="20"/>
                <w:szCs w:val="20"/>
                <w:lang w:val="en-US"/>
              </w:rPr>
              <w:t>&gt;/</w:t>
            </w:r>
            <w:proofErr w:type="spellStart"/>
            <w:r w:rsidRPr="3DBD6B24">
              <w:rPr>
                <w:sz w:val="20"/>
                <w:szCs w:val="20"/>
                <w:lang w:val="en-US"/>
              </w:rPr>
              <w:t>training_</w:t>
            </w:r>
            <w:proofErr w:type="gramStart"/>
            <w:r w:rsidRPr="3DBD6B24">
              <w:rPr>
                <w:sz w:val="20"/>
                <w:szCs w:val="20"/>
                <w:lang w:val="en-US"/>
              </w:rPr>
              <w:t>manifest.json</w:t>
            </w:r>
            <w:proofErr w:type="spellEnd"/>
            <w:proofErr w:type="gramEnd"/>
          </w:p>
        </w:tc>
        <w:tc>
          <w:tcPr>
            <w:tcW w:w="3402" w:type="dxa"/>
            <w:tcBorders>
              <w:top w:val="nil"/>
              <w:bottom w:val="nil"/>
            </w:tcBorders>
            <w:vAlign w:val="center"/>
          </w:tcPr>
          <w:p w14:paraId="59819006" w14:textId="77777777" w:rsidR="00A747DC" w:rsidRDefault="00253CC9" w:rsidP="3DBD6B24">
            <w:pPr>
              <w:spacing w:after="0" w:line="360" w:lineRule="auto"/>
            </w:pPr>
            <w:r w:rsidRPr="3DBD6B24">
              <w:rPr>
                <w:sz w:val="20"/>
                <w:szCs w:val="20"/>
              </w:rPr>
              <w:t>Regenera evaluación de un modelo persistido.</w:t>
            </w:r>
          </w:p>
        </w:tc>
      </w:tr>
      <w:tr w:rsidR="00A747DC" w14:paraId="24E275BE" w14:textId="77777777" w:rsidTr="3DBD6B24">
        <w:trPr>
          <w:trHeight w:val="300"/>
          <w:jc w:val="center"/>
        </w:trPr>
        <w:tc>
          <w:tcPr>
            <w:tcW w:w="851" w:type="dxa"/>
            <w:tcBorders>
              <w:top w:val="nil"/>
              <w:bottom w:val="single" w:sz="12" w:space="0" w:color="555555"/>
            </w:tcBorders>
            <w:vAlign w:val="center"/>
          </w:tcPr>
          <w:p w14:paraId="56BBEB51" w14:textId="77777777" w:rsidR="00A747DC" w:rsidRDefault="00253CC9" w:rsidP="3DBD6B24">
            <w:pPr>
              <w:spacing w:after="0" w:line="360" w:lineRule="auto"/>
              <w:jc w:val="center"/>
            </w:pPr>
            <w:r w:rsidRPr="3DBD6B24">
              <w:rPr>
                <w:sz w:val="20"/>
                <w:szCs w:val="20"/>
              </w:rPr>
              <w:t>5</w:t>
            </w:r>
          </w:p>
        </w:tc>
        <w:tc>
          <w:tcPr>
            <w:tcW w:w="4819" w:type="dxa"/>
            <w:tcBorders>
              <w:top w:val="nil"/>
              <w:bottom w:val="single" w:sz="12" w:space="0" w:color="555555"/>
            </w:tcBorders>
            <w:vAlign w:val="center"/>
          </w:tcPr>
          <w:p w14:paraId="023F621D" w14:textId="77777777" w:rsidR="00A747DC" w:rsidRDefault="00253CC9" w:rsidP="3DBD6B24">
            <w:pPr>
              <w:spacing w:after="0" w:line="360" w:lineRule="auto"/>
            </w:pPr>
            <w:proofErr w:type="spellStart"/>
            <w:r w:rsidRPr="3DBD6B24">
              <w:rPr>
                <w:sz w:val="20"/>
                <w:szCs w:val="20"/>
                <w:lang w:val="es-ES"/>
              </w:rPr>
              <w:t>python</w:t>
            </w:r>
            <w:proofErr w:type="spellEnd"/>
            <w:r w:rsidRPr="3DBD6B24">
              <w:rPr>
                <w:sz w:val="20"/>
                <w:szCs w:val="20"/>
                <w:lang w:val="es-ES"/>
              </w:rPr>
              <w:t xml:space="preserve"> -m </w:t>
            </w:r>
            <w:proofErr w:type="spellStart"/>
            <w:r w:rsidRPr="3DBD6B24">
              <w:rPr>
                <w:sz w:val="20"/>
                <w:szCs w:val="20"/>
                <w:lang w:val="es-ES"/>
              </w:rPr>
              <w:t>pytest</w:t>
            </w:r>
            <w:proofErr w:type="spellEnd"/>
            <w:r w:rsidRPr="3DBD6B24">
              <w:rPr>
                <w:sz w:val="20"/>
                <w:szCs w:val="20"/>
                <w:lang w:val="es-ES"/>
              </w:rPr>
              <w:t xml:space="preserve"> -q</w:t>
            </w:r>
          </w:p>
        </w:tc>
        <w:tc>
          <w:tcPr>
            <w:tcW w:w="3402" w:type="dxa"/>
            <w:tcBorders>
              <w:top w:val="nil"/>
              <w:bottom w:val="single" w:sz="12" w:space="0" w:color="555555"/>
            </w:tcBorders>
            <w:vAlign w:val="center"/>
          </w:tcPr>
          <w:p w14:paraId="54A3A449" w14:textId="77777777" w:rsidR="00A747DC" w:rsidRDefault="00253CC9" w:rsidP="3DBD6B24">
            <w:pPr>
              <w:spacing w:after="0" w:line="360" w:lineRule="auto"/>
            </w:pPr>
            <w:r w:rsidRPr="3DBD6B24">
              <w:rPr>
                <w:sz w:val="20"/>
                <w:szCs w:val="20"/>
              </w:rPr>
              <w:t>Comprueba los módulos principales mediante pruebas automatizadas.</w:t>
            </w:r>
          </w:p>
        </w:tc>
      </w:tr>
    </w:tbl>
    <w:p w14:paraId="34C316FD" w14:textId="77777777" w:rsidR="005D1617" w:rsidRDefault="005D1617" w:rsidP="3DBD6B24">
      <w:pPr>
        <w:pStyle w:val="Ttulo2"/>
        <w:spacing w:after="120" w:line="360" w:lineRule="auto"/>
      </w:pPr>
    </w:p>
    <w:p w14:paraId="6A65523A" w14:textId="43627F86" w:rsidR="009E52A8" w:rsidRDefault="00253CC9" w:rsidP="3DBD6B24">
      <w:pPr>
        <w:pStyle w:val="Ttulo2"/>
        <w:spacing w:after="120" w:line="360" w:lineRule="auto"/>
      </w:pPr>
      <w:bookmarkStart w:id="29" w:name="_Toc234858859"/>
      <w:r>
        <w:t>4.8 Implementación por módulos</w:t>
      </w:r>
      <w:bookmarkEnd w:id="29"/>
    </w:p>
    <w:p w14:paraId="4197AF18" w14:textId="565733A6" w:rsidR="00A747DC" w:rsidRDefault="00253CC9">
      <w:pPr>
        <w:spacing w:after="120" w:line="360" w:lineRule="auto"/>
        <w:jc w:val="both"/>
      </w:pPr>
      <w:r>
        <w:t>La implementación se ha dividido en módulos pequeños, cada uno con una responsabilidad clara. Esta organización facilita probar partes concretas del sistema y evita que la lógica de entrenamiento se mezcle con la adquisición de datos. Aunque el proyecto no persigue una arquitectura de microservicios, sí aplica separación funcional: extraer, normalizar, construir, validar, entrenar, evaluar y analizar son actividades distintas.</w:t>
      </w:r>
    </w:p>
    <w:p w14:paraId="7325052E" w14:textId="77777777" w:rsidR="00A747DC" w:rsidRDefault="00253CC9">
      <w:pPr>
        <w:spacing w:after="120" w:line="360" w:lineRule="auto"/>
        <w:jc w:val="both"/>
      </w:pPr>
      <w:r w:rsidRPr="76B9544C">
        <w:rPr>
          <w:rFonts w:ascii="Consolas" w:eastAsia="Consolas" w:hAnsi="Consolas" w:cs="Consolas"/>
          <w:i/>
          <w:iCs/>
          <w:sz w:val="22"/>
          <w:szCs w:val="22"/>
          <w:lang w:val="es-ES"/>
        </w:rPr>
        <w:lastRenderedPageBreak/>
        <w:t>telegram_extractor.py</w:t>
      </w:r>
      <w:r w:rsidRPr="76B9544C">
        <w:rPr>
          <w:lang w:val="es-ES"/>
        </w:rPr>
        <w:t xml:space="preserve"> encapsula la comunicación con Telegram mediante Telethon. El módulo no decide etiquetas ni aplica entrenamiento; su salida es una colección de mensajes con metadatos mínimos. Esta separación tiene una consecuencia, si en el futuro cambiara la fuente de adquisición, el resto del pipeline podría mantenerse siempre que se entregue un fichero compatible. El extractor, por tanto, actúa como adaptador de entrada.</w:t>
      </w:r>
    </w:p>
    <w:p w14:paraId="6E44B144" w14:textId="77777777" w:rsidR="00A747DC" w:rsidRDefault="00253CC9">
      <w:pPr>
        <w:spacing w:after="120" w:line="360" w:lineRule="auto"/>
        <w:jc w:val="both"/>
      </w:pPr>
      <w:r w:rsidRPr="76B9544C">
        <w:rPr>
          <w:rFonts w:ascii="Consolas" w:eastAsia="Consolas" w:hAnsi="Consolas" w:cs="Consolas"/>
          <w:i/>
          <w:iCs/>
          <w:sz w:val="22"/>
          <w:szCs w:val="22"/>
          <w:lang w:val="es-ES"/>
        </w:rPr>
        <w:t xml:space="preserve">dataset_manager.py </w:t>
      </w:r>
      <w:r w:rsidRPr="76B9544C">
        <w:rPr>
          <w:lang w:val="es-ES"/>
        </w:rPr>
        <w:t>gestiona la deduplicación persistente. La deduplicación no se ha implementado como un filtrado puntual en memoria, porque las sesiones de extracción pueden repetirse en días distintos. Mantener un registro de identificadores ya vistos evita que el mismo mensaje se incorpore varias veces al conjunto crudo. Además, permite que la extracción sea incremental sin degradar la calidad del dataset.</w:t>
      </w:r>
    </w:p>
    <w:p w14:paraId="5C516BC5" w14:textId="77777777" w:rsidR="00A747DC" w:rsidRDefault="00253CC9">
      <w:pPr>
        <w:spacing w:after="120" w:line="360" w:lineRule="auto"/>
        <w:jc w:val="both"/>
      </w:pPr>
      <w:r w:rsidRPr="76B9544C">
        <w:rPr>
          <w:rFonts w:ascii="Consolas" w:eastAsia="Consolas" w:hAnsi="Consolas" w:cs="Consolas"/>
          <w:i/>
          <w:iCs/>
          <w:sz w:val="22"/>
          <w:szCs w:val="22"/>
        </w:rPr>
        <w:t>preprocessing.py</w:t>
      </w:r>
      <w:r>
        <w:t xml:space="preserve"> contiene la lógica de limpieza textual. El módulo devuelve un objeto con texto normalizado, tokens, recuento de tokens, idioma detectado, banderas de calidad e indicador de usabilidad. Esta salida estructurada resulta preferible a devolver solo una cadena, porque permite conservar información diagnóstica. Un texto demasiado corto o con idioma desconocido no se confunde con un texto normalizado válido; queda marcado para que las fases siguientes decidan cómo tratarlo.</w:t>
      </w:r>
    </w:p>
    <w:p w14:paraId="3AA05E53" w14:textId="77777777" w:rsidR="00A747DC" w:rsidRDefault="00253CC9">
      <w:pPr>
        <w:spacing w:after="120" w:line="360" w:lineRule="auto"/>
        <w:jc w:val="both"/>
      </w:pPr>
      <w:r w:rsidRPr="76B9544C">
        <w:rPr>
          <w:rFonts w:ascii="Consolas" w:eastAsia="Consolas" w:hAnsi="Consolas" w:cs="Consolas"/>
          <w:i/>
          <w:iCs/>
          <w:sz w:val="22"/>
          <w:szCs w:val="22"/>
          <w:lang w:val="es-ES"/>
        </w:rPr>
        <w:t>scripts/build_real_dataset.py</w:t>
      </w:r>
      <w:r w:rsidRPr="76B9544C">
        <w:rPr>
          <w:lang w:val="es-ES"/>
        </w:rPr>
        <w:t xml:space="preserve"> integra las fuentes externas. Su responsabilidad no es entrenar, sino construir el corpus canónico y escribir metadatos. Esta separación evita que el entrenamiento tenga que conocer detalles internos de archive2 o LIAR. Si se añadiera una tercera fuente, el cambio debería concentrarse en la construcción del dataset y en la documentación de reglas, no en el clasificador.</w:t>
      </w:r>
    </w:p>
    <w:p w14:paraId="354F765C" w14:textId="77777777" w:rsidR="00A747DC" w:rsidRDefault="00253CC9">
      <w:pPr>
        <w:spacing w:after="120" w:line="360" w:lineRule="auto"/>
        <w:jc w:val="both"/>
      </w:pPr>
      <w:r w:rsidRPr="76B9544C">
        <w:rPr>
          <w:rFonts w:ascii="Consolas" w:eastAsia="Consolas" w:hAnsi="Consolas" w:cs="Consolas"/>
          <w:i/>
          <w:iCs/>
          <w:sz w:val="22"/>
          <w:szCs w:val="22"/>
          <w:lang w:val="es-ES"/>
        </w:rPr>
        <w:t xml:space="preserve">scripts/validate_dataset.py </w:t>
      </w:r>
      <w:r w:rsidRPr="76B9544C">
        <w:rPr>
          <w:lang w:val="es-ES"/>
        </w:rPr>
        <w:t>actúa como contrato entre datos y modelo. El entrenamiento no debería aceptar un fichero solo porque exista en la ruta esperada. Debe verificar columnas, duplicados, nulos y etiquetas. Esta filosofía convierte errores de datos en fallos tempranos y comprensibles, en lugar de permitir que aparezcan como métricas anómalas o excepciones tardías dentro de scikit-learn.</w:t>
      </w:r>
    </w:p>
    <w:p w14:paraId="447C89F4" w14:textId="77777777" w:rsidR="00A747DC" w:rsidRDefault="00253CC9">
      <w:pPr>
        <w:spacing w:after="120" w:line="360" w:lineRule="auto"/>
        <w:jc w:val="both"/>
      </w:pPr>
      <w:r w:rsidRPr="76B9544C">
        <w:rPr>
          <w:rFonts w:ascii="Consolas" w:eastAsia="Consolas" w:hAnsi="Consolas" w:cs="Consolas"/>
          <w:i/>
          <w:iCs/>
          <w:sz w:val="22"/>
          <w:szCs w:val="22"/>
          <w:lang w:val="es-ES"/>
        </w:rPr>
        <w:t>scripts/train_baseline.py</w:t>
      </w:r>
      <w:r w:rsidRPr="76B9544C">
        <w:rPr>
          <w:lang w:val="es-ES"/>
        </w:rPr>
        <w:t xml:space="preserve"> coordina la parte experimental. Lee configuración, carga el dataset, crea la partición holdout, entrena candidatos, calcula métricas, selecciona el mejor modelo y persiste artefactos. El script no imprime únicamente resultados finales; deja ficheros que pueden revisarse después. Esta persistencia es la diferencia entre una prueba exploratoria y un experimento documentable.</w:t>
      </w:r>
    </w:p>
    <w:p w14:paraId="78C52A02" w14:textId="77777777" w:rsidR="00A747DC" w:rsidRDefault="00253CC9">
      <w:pPr>
        <w:spacing w:after="120" w:line="360" w:lineRule="auto"/>
        <w:jc w:val="both"/>
      </w:pPr>
      <w:r w:rsidRPr="76B9544C">
        <w:rPr>
          <w:rFonts w:ascii="Consolas" w:eastAsia="Consolas" w:hAnsi="Consolas" w:cs="Consolas"/>
          <w:i/>
          <w:iCs/>
          <w:sz w:val="22"/>
          <w:szCs w:val="22"/>
        </w:rPr>
        <w:lastRenderedPageBreak/>
        <w:t xml:space="preserve">analysis_utils.py </w:t>
      </w:r>
      <w:r>
        <w:t>agrupa funciones de análisis complementario. Su papel es generar matriz de confusión, ejemplos representativos y términos influyentes. Mantener estas tareas fuera del script principal reduce complejidad y permite probarlas por separado. También facilita que la memoria use artefactos ya generados en lugar de recalcular manualmente estadísticas durante la redacción.</w:t>
      </w:r>
    </w:p>
    <w:p w14:paraId="3EE97CCC" w14:textId="77777777" w:rsidR="00A747DC" w:rsidRDefault="00253CC9">
      <w:pPr>
        <w:spacing w:after="120" w:line="360" w:lineRule="auto"/>
        <w:jc w:val="both"/>
      </w:pPr>
      <w:r w:rsidRPr="76B9544C">
        <w:rPr>
          <w:rFonts w:ascii="Consolas" w:eastAsia="Consolas" w:hAnsi="Consolas" w:cs="Consolas"/>
          <w:i/>
          <w:iCs/>
          <w:sz w:val="22"/>
          <w:szCs w:val="22"/>
          <w:lang w:val="es-ES"/>
        </w:rPr>
        <w:t>scripts/evaluate_baseline.py</w:t>
      </w:r>
      <w:r w:rsidRPr="76B9544C">
        <w:rPr>
          <w:lang w:val="es-ES"/>
        </w:rPr>
        <w:t xml:space="preserve"> permite evaluar un modelo persistido a partir de su manifiesto. Esta decisión es útil cuando se quiere comprobar que el modelo guardado y los artefactos siguen siendo coherentes. También permite distinguir dos escenarios: entrenamiento de un nuevo baseline y evaluación de un baseline ya existente. En trabajos académicos, esa distinción evita confundir ajuste de modelo con verificación posterior.</w:t>
      </w:r>
    </w:p>
    <w:p w14:paraId="48DCAE52" w14:textId="28CD5B23" w:rsidR="009E52A8" w:rsidRDefault="00253CC9" w:rsidP="3DBD6B24">
      <w:pPr>
        <w:pStyle w:val="Ttulo2"/>
        <w:spacing w:after="120" w:line="360" w:lineRule="auto"/>
      </w:pPr>
      <w:bookmarkStart w:id="30" w:name="_Toc234858860"/>
      <w:r>
        <w:t>4.9 Pruebas y control de calidad</w:t>
      </w:r>
      <w:bookmarkEnd w:id="30"/>
    </w:p>
    <w:p w14:paraId="34C04212" w14:textId="71724C0E" w:rsidR="00A747DC" w:rsidRDefault="00253CC9">
      <w:pPr>
        <w:spacing w:after="120" w:line="360" w:lineRule="auto"/>
        <w:jc w:val="both"/>
      </w:pPr>
      <w:r w:rsidRPr="7121CE3F">
        <w:rPr>
          <w:lang w:val="es-ES"/>
        </w:rPr>
        <w:t xml:space="preserve">La estrategia de pruebas se ha orientado a cubrir los puntos donde un fallo tendría mayor impacto sobre los resultados. El preprocesamiento se prueba con entradas vacías, </w:t>
      </w:r>
      <w:proofErr w:type="spellStart"/>
      <w:r w:rsidRPr="7121CE3F">
        <w:rPr>
          <w:lang w:val="es-ES"/>
        </w:rPr>
        <w:t>URLs</w:t>
      </w:r>
      <w:proofErr w:type="spellEnd"/>
      <w:r w:rsidRPr="7121CE3F">
        <w:rPr>
          <w:lang w:val="es-ES"/>
        </w:rPr>
        <w:t xml:space="preserve">, menciones, hashtags, textos cortos y casos de idioma desconocido. Estas pruebas reducen el riesgo de que una regla aparentemente simple, como reemplazar </w:t>
      </w:r>
      <w:proofErr w:type="spellStart"/>
      <w:r w:rsidRPr="7121CE3F">
        <w:rPr>
          <w:lang w:val="es-ES"/>
        </w:rPr>
        <w:t>URLs</w:t>
      </w:r>
      <w:proofErr w:type="spellEnd"/>
      <w:r w:rsidRPr="7121CE3F">
        <w:rPr>
          <w:lang w:val="es-ES"/>
        </w:rPr>
        <w:t>, destruya contenido útil o genere tokens inesperados.</w:t>
      </w:r>
    </w:p>
    <w:p w14:paraId="4EB38F12" w14:textId="77777777" w:rsidR="00A747DC" w:rsidRDefault="00253CC9">
      <w:pPr>
        <w:spacing w:after="120" w:line="360" w:lineRule="auto"/>
        <w:jc w:val="both"/>
      </w:pPr>
      <w:r w:rsidRPr="7121CE3F">
        <w:rPr>
          <w:lang w:val="es-ES"/>
        </w:rPr>
        <w:t xml:space="preserve">Las pruebas de construcción del </w:t>
      </w:r>
      <w:proofErr w:type="spellStart"/>
      <w:r w:rsidRPr="7121CE3F">
        <w:rPr>
          <w:lang w:val="es-ES"/>
        </w:rPr>
        <w:t>dataset</w:t>
      </w:r>
      <w:proofErr w:type="spellEnd"/>
      <w:r w:rsidRPr="7121CE3F">
        <w:rPr>
          <w:lang w:val="es-ES"/>
        </w:rPr>
        <w:t xml:space="preserve"> verifican que el mapeo de etiquetas y los descartes se apliquen de forma consistente. En una tarea de </w:t>
      </w:r>
      <w:proofErr w:type="spellStart"/>
      <w:proofErr w:type="gramStart"/>
      <w:r w:rsidRPr="7121CE3F">
        <w:rPr>
          <w:lang w:val="es-ES"/>
        </w:rPr>
        <w:t>fake</w:t>
      </w:r>
      <w:proofErr w:type="spellEnd"/>
      <w:r w:rsidRPr="7121CE3F">
        <w:rPr>
          <w:lang w:val="es-ES"/>
        </w:rPr>
        <w:t xml:space="preserve"> </w:t>
      </w:r>
      <w:proofErr w:type="spellStart"/>
      <w:r w:rsidRPr="7121CE3F">
        <w:rPr>
          <w:lang w:val="es-ES"/>
        </w:rPr>
        <w:t>news</w:t>
      </w:r>
      <w:proofErr w:type="spellEnd"/>
      <w:proofErr w:type="gramEnd"/>
      <w:r w:rsidRPr="7121CE3F">
        <w:rPr>
          <w:lang w:val="es-ES"/>
        </w:rPr>
        <w:t>, un error en el mapeo true, false o pants-</w:t>
      </w:r>
      <w:proofErr w:type="spellStart"/>
      <w:r w:rsidRPr="7121CE3F">
        <w:rPr>
          <w:lang w:val="es-ES"/>
        </w:rPr>
        <w:t>fire</w:t>
      </w:r>
      <w:proofErr w:type="spellEnd"/>
      <w:r w:rsidRPr="7121CE3F">
        <w:rPr>
          <w:lang w:val="es-ES"/>
        </w:rPr>
        <w:t xml:space="preserve"> cambiaría el significado completo del experimento. Por eso, esas reglas no deben quedar solo en la memoria, deben estar codificadas y cubiertas por </w:t>
      </w:r>
      <w:proofErr w:type="spellStart"/>
      <w:r w:rsidRPr="7121CE3F">
        <w:rPr>
          <w:lang w:val="es-ES"/>
        </w:rPr>
        <w:t>tests</w:t>
      </w:r>
      <w:proofErr w:type="spellEnd"/>
      <w:r w:rsidRPr="7121CE3F">
        <w:rPr>
          <w:lang w:val="es-ES"/>
        </w:rPr>
        <w:t>.</w:t>
      </w:r>
    </w:p>
    <w:p w14:paraId="598479E8" w14:textId="77777777" w:rsidR="00A747DC" w:rsidRDefault="00253CC9">
      <w:pPr>
        <w:spacing w:after="120" w:line="360" w:lineRule="auto"/>
        <w:jc w:val="both"/>
      </w:pPr>
      <w:r w:rsidRPr="7121CE3F">
        <w:rPr>
          <w:lang w:val="es-ES"/>
        </w:rPr>
        <w:t xml:space="preserve">Las pruebas de entrenamiento comprueban que un </w:t>
      </w:r>
      <w:proofErr w:type="spellStart"/>
      <w:r w:rsidRPr="7121CE3F">
        <w:rPr>
          <w:lang w:val="es-ES"/>
        </w:rPr>
        <w:t>dataset</w:t>
      </w:r>
      <w:proofErr w:type="spellEnd"/>
      <w:r w:rsidRPr="7121CE3F">
        <w:rPr>
          <w:lang w:val="es-ES"/>
        </w:rPr>
        <w:t xml:space="preserve"> sintético mínimo produzca un manifiesto y artefactos esperados. Aunque ese </w:t>
      </w:r>
      <w:proofErr w:type="spellStart"/>
      <w:r w:rsidRPr="7121CE3F">
        <w:rPr>
          <w:lang w:val="es-ES"/>
        </w:rPr>
        <w:t>dataset</w:t>
      </w:r>
      <w:proofErr w:type="spellEnd"/>
      <w:r w:rsidRPr="7121CE3F">
        <w:rPr>
          <w:lang w:val="es-ES"/>
        </w:rPr>
        <w:t xml:space="preserve"> no mida rendimiento real, sí valida la integración entre configuración, entrenamiento, métricas y persistencia. Si una refactorización rompe la generación de </w:t>
      </w:r>
      <w:proofErr w:type="spellStart"/>
      <w:proofErr w:type="gramStart"/>
      <w:r w:rsidRPr="7121CE3F">
        <w:rPr>
          <w:lang w:val="es-ES"/>
        </w:rPr>
        <w:t>comparison.json</w:t>
      </w:r>
      <w:proofErr w:type="spellEnd"/>
      <w:proofErr w:type="gramEnd"/>
      <w:r w:rsidRPr="7121CE3F">
        <w:rPr>
          <w:lang w:val="es-ES"/>
        </w:rPr>
        <w:t xml:space="preserve"> o </w:t>
      </w:r>
      <w:proofErr w:type="spellStart"/>
      <w:r w:rsidRPr="7121CE3F">
        <w:rPr>
          <w:lang w:val="es-ES"/>
        </w:rPr>
        <w:t>confusion_</w:t>
      </w:r>
      <w:proofErr w:type="gramStart"/>
      <w:r w:rsidRPr="7121CE3F">
        <w:rPr>
          <w:lang w:val="es-ES"/>
        </w:rPr>
        <w:t>matrix.json</w:t>
      </w:r>
      <w:proofErr w:type="spellEnd"/>
      <w:proofErr w:type="gramEnd"/>
      <w:r w:rsidRPr="7121CE3F">
        <w:rPr>
          <w:lang w:val="es-ES"/>
        </w:rPr>
        <w:t>, el fallo se detecta antes de redactar nuevas conclusiones.</w:t>
      </w:r>
    </w:p>
    <w:p w14:paraId="4A45A75A" w14:textId="77777777" w:rsidR="00A747DC" w:rsidRDefault="00253CC9">
      <w:pPr>
        <w:spacing w:after="120" w:line="360" w:lineRule="auto"/>
        <w:jc w:val="both"/>
      </w:pPr>
      <w:r>
        <w:t>El control de calidad documental se apoya en la coherencia entre artefactos y texto. Cada cifra incorporada a la memoria procede de un JSON o CSV concreto. Este criterio ha guiado la ampliación del documento. Las figuras de distribución, métricas, matriz de confusión, términos influyentes y manifiesto se han generado desde los artefactos del proyecto. La memoria no introduce capturas decorativas, sino evidencias vinculadas a lo que se explica.</w:t>
      </w:r>
    </w:p>
    <w:p w14:paraId="6D31FB03" w14:textId="77777777" w:rsidR="00A747DC" w:rsidRDefault="00253CC9" w:rsidP="3DBD6B24">
      <w:pPr>
        <w:spacing w:line="360" w:lineRule="auto"/>
      </w:pPr>
      <w:r>
        <w:br w:type="page"/>
      </w:r>
    </w:p>
    <w:p w14:paraId="3177A1B2" w14:textId="77777777" w:rsidR="00A747DC" w:rsidRDefault="00253CC9" w:rsidP="3DBD6B24">
      <w:pPr>
        <w:pStyle w:val="Ttulo1"/>
        <w:spacing w:line="360" w:lineRule="auto"/>
      </w:pPr>
      <w:bookmarkStart w:id="31" w:name="_Toc234858861"/>
      <w:r>
        <w:lastRenderedPageBreak/>
        <w:t>5. Evaluación y análisis de resultados</w:t>
      </w:r>
      <w:bookmarkEnd w:id="31"/>
    </w:p>
    <w:p w14:paraId="0A21EABA" w14:textId="01496A20" w:rsidR="008617EA" w:rsidRDefault="00253CC9" w:rsidP="3DBD6B24">
      <w:pPr>
        <w:pStyle w:val="Ttulo2"/>
        <w:spacing w:after="120" w:line="360" w:lineRule="auto"/>
      </w:pPr>
      <w:bookmarkStart w:id="32" w:name="_Toc234858862"/>
      <w:r>
        <w:t>5.1 Comparativa de modelos candidatos</w:t>
      </w:r>
      <w:bookmarkEnd w:id="32"/>
    </w:p>
    <w:p w14:paraId="1A58E982" w14:textId="757E5222" w:rsidR="00A747DC" w:rsidRDefault="00253CC9">
      <w:pPr>
        <w:spacing w:after="120" w:line="360" w:lineRule="auto"/>
        <w:jc w:val="both"/>
      </w:pPr>
      <w:r w:rsidRPr="7121CE3F">
        <w:rPr>
          <w:lang w:val="es-ES"/>
        </w:rPr>
        <w:t xml:space="preserve">La comparativa se realizó sobre 12.626 ejemplos de validación. La Figura 6 visualiza las métricas de los dos modelos candidatos. Las diferencias son pequeñas, pero Linear SVC supera a la Regresión Logística en </w:t>
      </w:r>
      <w:proofErr w:type="spellStart"/>
      <w:r w:rsidRPr="7121CE3F">
        <w:rPr>
          <w:lang w:val="es-ES"/>
        </w:rPr>
        <w:t>accuracy</w:t>
      </w:r>
      <w:proofErr w:type="spellEnd"/>
      <w:r w:rsidRPr="7121CE3F">
        <w:rPr>
          <w:lang w:val="es-ES"/>
        </w:rPr>
        <w:t xml:space="preserve">, precisión macro, </w:t>
      </w:r>
      <w:proofErr w:type="spellStart"/>
      <w:r w:rsidRPr="7121CE3F">
        <w:rPr>
          <w:lang w:val="es-ES"/>
        </w:rPr>
        <w:t>recall</w:t>
      </w:r>
      <w:proofErr w:type="spellEnd"/>
      <w:r w:rsidRPr="7121CE3F">
        <w:rPr>
          <w:lang w:val="es-ES"/>
        </w:rPr>
        <w:t xml:space="preserve"> macro y macro F1.</w:t>
      </w:r>
    </w:p>
    <w:p w14:paraId="6002E755" w14:textId="77777777" w:rsidR="00A747DC" w:rsidRDefault="00253CC9" w:rsidP="3DBD6B24">
      <w:pPr>
        <w:spacing w:before="160" w:after="0" w:line="360" w:lineRule="auto"/>
      </w:pPr>
      <w:r w:rsidRPr="3DBD6B24">
        <w:rPr>
          <w:b/>
          <w:bCs/>
        </w:rPr>
        <w:t>Figura 6</w:t>
      </w:r>
    </w:p>
    <w:p w14:paraId="6A71902D" w14:textId="77777777" w:rsidR="00A747DC" w:rsidRDefault="00253CC9" w:rsidP="3DBD6B24">
      <w:pPr>
        <w:spacing w:after="120" w:line="360" w:lineRule="auto"/>
      </w:pPr>
      <w:r w:rsidRPr="3DBD6B24">
        <w:rPr>
          <w:i/>
          <w:iCs/>
        </w:rPr>
        <w:t>Comparativa de métricas entre Regresión Logística y Linear SVC</w:t>
      </w:r>
    </w:p>
    <w:p w14:paraId="21B5088F" w14:textId="77777777" w:rsidR="00A747DC" w:rsidRDefault="00253CC9" w:rsidP="3DBD6B24">
      <w:pPr>
        <w:spacing w:line="360" w:lineRule="auto"/>
        <w:jc w:val="center"/>
      </w:pPr>
      <w:r>
        <w:rPr>
          <w:noProof/>
        </w:rPr>
        <w:drawing>
          <wp:inline distT="0" distB="0" distL="0" distR="0" wp14:anchorId="67256813" wp14:editId="361BF13A">
            <wp:extent cx="5577828" cy="250607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15"/>
                    <a:srcRect t="12638" b="7488"/>
                    <a:stretch>
                      <a:fillRect/>
                    </a:stretch>
                  </pic:blipFill>
                  <pic:spPr bwMode="auto">
                    <a:xfrm>
                      <a:off x="0" y="0"/>
                      <a:ext cx="5577840" cy="2506080"/>
                    </a:xfrm>
                    <a:prstGeom prst="rect">
                      <a:avLst/>
                    </a:prstGeom>
                    <a:ln>
                      <a:noFill/>
                    </a:ln>
                    <a:extLst>
                      <a:ext uri="{53640926-AAD7-44D8-BBD7-CCE9431645EC}">
                        <a14:shadowObscured xmlns:a14="http://schemas.microsoft.com/office/drawing/2010/main"/>
                      </a:ext>
                    </a:extLst>
                  </pic:spPr>
                </pic:pic>
              </a:graphicData>
            </a:graphic>
          </wp:inline>
        </w:drawing>
      </w:r>
    </w:p>
    <w:p w14:paraId="7E9F8937" w14:textId="77777777" w:rsidR="005D1617" w:rsidRDefault="005D1617" w:rsidP="3DBD6B24">
      <w:pPr>
        <w:spacing w:before="120" w:after="0" w:line="360" w:lineRule="auto"/>
        <w:rPr>
          <w:i/>
          <w:iCs/>
          <w:lang w:val="es-ES"/>
        </w:rPr>
      </w:pPr>
    </w:p>
    <w:p w14:paraId="1EECFB55" w14:textId="610E5A00" w:rsidR="00A747DC" w:rsidRDefault="00253CC9" w:rsidP="3DBD6B24">
      <w:pPr>
        <w:spacing w:before="120" w:after="0" w:line="360" w:lineRule="auto"/>
      </w:pPr>
      <w:r w:rsidRPr="3DBD6B24">
        <w:rPr>
          <w:b/>
          <w:bCs/>
        </w:rPr>
        <w:t>Tabla 10</w:t>
      </w:r>
    </w:p>
    <w:p w14:paraId="04729C23" w14:textId="77777777" w:rsidR="00A747DC" w:rsidRDefault="00253CC9" w:rsidP="3DBD6B24">
      <w:pPr>
        <w:spacing w:after="120" w:line="360" w:lineRule="auto"/>
      </w:pPr>
      <w:r w:rsidRPr="3DBD6B24">
        <w:rPr>
          <w:i/>
          <w:iCs/>
        </w:rPr>
        <w:t>Comparativa de modelos candidatos</w:t>
      </w:r>
    </w:p>
    <w:tbl>
      <w:tblPr>
        <w:tblW w:w="9072" w:type="dxa"/>
        <w:jc w:val="center"/>
        <w:tblBorders>
          <w:top w:val="single" w:sz="8" w:space="0" w:color="555555"/>
          <w:left w:val="nil"/>
          <w:bottom w:val="single" w:sz="8" w:space="0" w:color="555555"/>
          <w:right w:val="nil"/>
          <w:insideH w:val="single" w:sz="8" w:space="0" w:color="555555"/>
          <w:insideV w:val="nil"/>
        </w:tblBorders>
        <w:tblLayout w:type="fixed"/>
        <w:tblLook w:val="0400" w:firstRow="0" w:lastRow="0" w:firstColumn="0" w:lastColumn="0" w:noHBand="0" w:noVBand="1"/>
      </w:tblPr>
      <w:tblGrid>
        <w:gridCol w:w="1843"/>
        <w:gridCol w:w="1181"/>
        <w:gridCol w:w="1512"/>
        <w:gridCol w:w="1512"/>
        <w:gridCol w:w="1512"/>
        <w:gridCol w:w="1512"/>
      </w:tblGrid>
      <w:tr w:rsidR="00A747DC" w14:paraId="3B62492E" w14:textId="77777777" w:rsidTr="3DBD6B24">
        <w:trPr>
          <w:trHeight w:val="300"/>
          <w:jc w:val="center"/>
        </w:trPr>
        <w:tc>
          <w:tcPr>
            <w:tcW w:w="1843" w:type="dxa"/>
            <w:tcBorders>
              <w:top w:val="single" w:sz="12" w:space="0" w:color="555555"/>
              <w:bottom w:val="single" w:sz="12" w:space="0" w:color="555555"/>
            </w:tcBorders>
            <w:vAlign w:val="center"/>
          </w:tcPr>
          <w:p w14:paraId="3BDC9D4B" w14:textId="77777777" w:rsidR="00A747DC" w:rsidRDefault="00253CC9" w:rsidP="3DBD6B24">
            <w:pPr>
              <w:spacing w:after="0" w:line="360" w:lineRule="auto"/>
              <w:jc w:val="center"/>
            </w:pPr>
            <w:r w:rsidRPr="3DBD6B24">
              <w:rPr>
                <w:b/>
                <w:bCs/>
                <w:sz w:val="20"/>
                <w:szCs w:val="20"/>
              </w:rPr>
              <w:t>Modelo</w:t>
            </w:r>
          </w:p>
        </w:tc>
        <w:tc>
          <w:tcPr>
            <w:tcW w:w="1181" w:type="dxa"/>
            <w:tcBorders>
              <w:top w:val="single" w:sz="12" w:space="0" w:color="555555"/>
              <w:bottom w:val="single" w:sz="12" w:space="0" w:color="555555"/>
            </w:tcBorders>
            <w:vAlign w:val="center"/>
          </w:tcPr>
          <w:p w14:paraId="198B1107" w14:textId="77777777" w:rsidR="00A747DC" w:rsidRDefault="00253CC9" w:rsidP="3DBD6B24">
            <w:pPr>
              <w:spacing w:after="0" w:line="360" w:lineRule="auto"/>
              <w:jc w:val="center"/>
            </w:pPr>
            <w:proofErr w:type="spellStart"/>
            <w:r w:rsidRPr="3DBD6B24">
              <w:rPr>
                <w:b/>
                <w:bCs/>
                <w:sz w:val="20"/>
                <w:szCs w:val="20"/>
                <w:lang w:val="es-ES"/>
              </w:rPr>
              <w:t>Accuracy</w:t>
            </w:r>
            <w:proofErr w:type="spellEnd"/>
          </w:p>
        </w:tc>
        <w:tc>
          <w:tcPr>
            <w:tcW w:w="1512" w:type="dxa"/>
            <w:tcBorders>
              <w:top w:val="single" w:sz="12" w:space="0" w:color="555555"/>
              <w:bottom w:val="single" w:sz="12" w:space="0" w:color="555555"/>
            </w:tcBorders>
            <w:vAlign w:val="center"/>
          </w:tcPr>
          <w:p w14:paraId="0718F7AA" w14:textId="77777777" w:rsidR="00A747DC" w:rsidRDefault="00253CC9" w:rsidP="3DBD6B24">
            <w:pPr>
              <w:spacing w:after="0" w:line="360" w:lineRule="auto"/>
              <w:jc w:val="center"/>
            </w:pPr>
            <w:r w:rsidRPr="3DBD6B24">
              <w:rPr>
                <w:b/>
                <w:bCs/>
                <w:sz w:val="20"/>
                <w:szCs w:val="20"/>
              </w:rPr>
              <w:t>Precisión macro</w:t>
            </w:r>
          </w:p>
        </w:tc>
        <w:tc>
          <w:tcPr>
            <w:tcW w:w="1512" w:type="dxa"/>
            <w:tcBorders>
              <w:top w:val="single" w:sz="12" w:space="0" w:color="555555"/>
              <w:bottom w:val="single" w:sz="12" w:space="0" w:color="555555"/>
            </w:tcBorders>
            <w:vAlign w:val="center"/>
          </w:tcPr>
          <w:p w14:paraId="63E1D81F" w14:textId="77777777" w:rsidR="00A747DC" w:rsidRDefault="00253CC9" w:rsidP="3DBD6B24">
            <w:pPr>
              <w:spacing w:after="0" w:line="360" w:lineRule="auto"/>
              <w:jc w:val="center"/>
            </w:pPr>
            <w:proofErr w:type="spellStart"/>
            <w:r w:rsidRPr="3DBD6B24">
              <w:rPr>
                <w:b/>
                <w:bCs/>
                <w:sz w:val="20"/>
                <w:szCs w:val="20"/>
                <w:lang w:val="es-ES"/>
              </w:rPr>
              <w:t>Recall</w:t>
            </w:r>
            <w:proofErr w:type="spellEnd"/>
            <w:r w:rsidRPr="3DBD6B24">
              <w:rPr>
                <w:b/>
                <w:bCs/>
                <w:sz w:val="20"/>
                <w:szCs w:val="20"/>
                <w:lang w:val="es-ES"/>
              </w:rPr>
              <w:t xml:space="preserve"> macro</w:t>
            </w:r>
          </w:p>
        </w:tc>
        <w:tc>
          <w:tcPr>
            <w:tcW w:w="1512" w:type="dxa"/>
            <w:tcBorders>
              <w:top w:val="single" w:sz="12" w:space="0" w:color="555555"/>
              <w:bottom w:val="single" w:sz="12" w:space="0" w:color="555555"/>
            </w:tcBorders>
            <w:vAlign w:val="center"/>
          </w:tcPr>
          <w:p w14:paraId="6A2D1346" w14:textId="77777777" w:rsidR="00A747DC" w:rsidRDefault="00253CC9" w:rsidP="3DBD6B24">
            <w:pPr>
              <w:spacing w:after="0" w:line="360" w:lineRule="auto"/>
              <w:jc w:val="center"/>
            </w:pPr>
            <w:r w:rsidRPr="3DBD6B24">
              <w:rPr>
                <w:b/>
                <w:bCs/>
                <w:sz w:val="20"/>
                <w:szCs w:val="20"/>
              </w:rPr>
              <w:t>Macro F1</w:t>
            </w:r>
          </w:p>
        </w:tc>
        <w:tc>
          <w:tcPr>
            <w:tcW w:w="1512" w:type="dxa"/>
            <w:tcBorders>
              <w:top w:val="single" w:sz="12" w:space="0" w:color="555555"/>
              <w:bottom w:val="single" w:sz="12" w:space="0" w:color="555555"/>
            </w:tcBorders>
            <w:vAlign w:val="center"/>
          </w:tcPr>
          <w:p w14:paraId="5E49417D" w14:textId="77777777" w:rsidR="00A747DC" w:rsidRDefault="00253CC9" w:rsidP="3DBD6B24">
            <w:pPr>
              <w:spacing w:after="0" w:line="360" w:lineRule="auto"/>
              <w:jc w:val="center"/>
            </w:pPr>
            <w:r w:rsidRPr="3DBD6B24">
              <w:rPr>
                <w:b/>
                <w:bCs/>
                <w:sz w:val="20"/>
                <w:szCs w:val="20"/>
              </w:rPr>
              <w:t>Umbral usado</w:t>
            </w:r>
          </w:p>
        </w:tc>
      </w:tr>
      <w:tr w:rsidR="00A747DC" w14:paraId="5DB09B6E" w14:textId="77777777" w:rsidTr="3DBD6B24">
        <w:trPr>
          <w:trHeight w:val="300"/>
          <w:jc w:val="center"/>
        </w:trPr>
        <w:tc>
          <w:tcPr>
            <w:tcW w:w="1843" w:type="dxa"/>
            <w:tcBorders>
              <w:top w:val="single" w:sz="12" w:space="0" w:color="555555"/>
              <w:bottom w:val="nil"/>
            </w:tcBorders>
            <w:vAlign w:val="center"/>
          </w:tcPr>
          <w:p w14:paraId="449E2B59" w14:textId="77777777" w:rsidR="00A747DC" w:rsidRDefault="00253CC9" w:rsidP="3DBD6B24">
            <w:pPr>
              <w:spacing w:after="0" w:line="360" w:lineRule="auto"/>
              <w:jc w:val="center"/>
            </w:pPr>
            <w:proofErr w:type="spellStart"/>
            <w:r w:rsidRPr="3DBD6B24">
              <w:rPr>
                <w:sz w:val="20"/>
                <w:szCs w:val="20"/>
                <w:lang w:val="es-ES"/>
              </w:rPr>
              <w:t>logistic_regression</w:t>
            </w:r>
            <w:proofErr w:type="spellEnd"/>
          </w:p>
        </w:tc>
        <w:tc>
          <w:tcPr>
            <w:tcW w:w="1181" w:type="dxa"/>
            <w:tcBorders>
              <w:top w:val="single" w:sz="12" w:space="0" w:color="555555"/>
              <w:bottom w:val="nil"/>
            </w:tcBorders>
            <w:vAlign w:val="center"/>
          </w:tcPr>
          <w:p w14:paraId="02F1D3AC" w14:textId="77777777" w:rsidR="00A747DC" w:rsidRDefault="00253CC9" w:rsidP="3DBD6B24">
            <w:pPr>
              <w:spacing w:after="0" w:line="360" w:lineRule="auto"/>
              <w:jc w:val="center"/>
            </w:pPr>
            <w:r w:rsidRPr="3DBD6B24">
              <w:rPr>
                <w:sz w:val="20"/>
                <w:szCs w:val="20"/>
              </w:rPr>
              <w:t>0,9410</w:t>
            </w:r>
          </w:p>
        </w:tc>
        <w:tc>
          <w:tcPr>
            <w:tcW w:w="1512" w:type="dxa"/>
            <w:tcBorders>
              <w:top w:val="single" w:sz="12" w:space="0" w:color="555555"/>
              <w:bottom w:val="nil"/>
            </w:tcBorders>
            <w:vAlign w:val="center"/>
          </w:tcPr>
          <w:p w14:paraId="125214E6" w14:textId="77777777" w:rsidR="00A747DC" w:rsidRDefault="00253CC9" w:rsidP="3DBD6B24">
            <w:pPr>
              <w:spacing w:after="0" w:line="360" w:lineRule="auto"/>
              <w:jc w:val="center"/>
            </w:pPr>
            <w:r w:rsidRPr="3DBD6B24">
              <w:rPr>
                <w:sz w:val="20"/>
                <w:szCs w:val="20"/>
              </w:rPr>
              <w:t>0,9403</w:t>
            </w:r>
          </w:p>
        </w:tc>
        <w:tc>
          <w:tcPr>
            <w:tcW w:w="1512" w:type="dxa"/>
            <w:tcBorders>
              <w:top w:val="single" w:sz="12" w:space="0" w:color="555555"/>
              <w:bottom w:val="nil"/>
            </w:tcBorders>
            <w:vAlign w:val="center"/>
          </w:tcPr>
          <w:p w14:paraId="71F883DC" w14:textId="77777777" w:rsidR="00A747DC" w:rsidRDefault="00253CC9" w:rsidP="3DBD6B24">
            <w:pPr>
              <w:spacing w:after="0" w:line="360" w:lineRule="auto"/>
              <w:jc w:val="center"/>
            </w:pPr>
            <w:r w:rsidRPr="3DBD6B24">
              <w:rPr>
                <w:sz w:val="20"/>
                <w:szCs w:val="20"/>
              </w:rPr>
              <w:t>0,9417</w:t>
            </w:r>
          </w:p>
        </w:tc>
        <w:tc>
          <w:tcPr>
            <w:tcW w:w="1512" w:type="dxa"/>
            <w:tcBorders>
              <w:top w:val="single" w:sz="12" w:space="0" w:color="555555"/>
              <w:bottom w:val="nil"/>
            </w:tcBorders>
            <w:vAlign w:val="center"/>
          </w:tcPr>
          <w:p w14:paraId="65E78AA0" w14:textId="77777777" w:rsidR="00A747DC" w:rsidRDefault="00253CC9" w:rsidP="3DBD6B24">
            <w:pPr>
              <w:spacing w:after="0" w:line="360" w:lineRule="auto"/>
              <w:jc w:val="center"/>
            </w:pPr>
            <w:r w:rsidRPr="3DBD6B24">
              <w:rPr>
                <w:sz w:val="20"/>
                <w:szCs w:val="20"/>
              </w:rPr>
              <w:t>0,9408</w:t>
            </w:r>
          </w:p>
        </w:tc>
        <w:tc>
          <w:tcPr>
            <w:tcW w:w="1512" w:type="dxa"/>
            <w:tcBorders>
              <w:top w:val="single" w:sz="12" w:space="0" w:color="555555"/>
              <w:bottom w:val="nil"/>
            </w:tcBorders>
            <w:vAlign w:val="center"/>
          </w:tcPr>
          <w:p w14:paraId="7EBE1821" w14:textId="77777777" w:rsidR="00A747DC" w:rsidRDefault="00253CC9" w:rsidP="3DBD6B24">
            <w:pPr>
              <w:spacing w:after="0" w:line="360" w:lineRule="auto"/>
              <w:jc w:val="center"/>
            </w:pPr>
            <w:r w:rsidRPr="3DBD6B24">
              <w:rPr>
                <w:sz w:val="20"/>
                <w:szCs w:val="20"/>
              </w:rPr>
              <w:t>0,60</w:t>
            </w:r>
          </w:p>
        </w:tc>
      </w:tr>
      <w:tr w:rsidR="00A747DC" w14:paraId="3C633093" w14:textId="77777777" w:rsidTr="3DBD6B24">
        <w:trPr>
          <w:trHeight w:val="300"/>
          <w:jc w:val="center"/>
        </w:trPr>
        <w:tc>
          <w:tcPr>
            <w:tcW w:w="1843" w:type="dxa"/>
            <w:tcBorders>
              <w:top w:val="nil"/>
              <w:bottom w:val="single" w:sz="12" w:space="0" w:color="555555"/>
            </w:tcBorders>
            <w:vAlign w:val="center"/>
          </w:tcPr>
          <w:p w14:paraId="5B47A4F3" w14:textId="77777777" w:rsidR="00A747DC" w:rsidRDefault="00253CC9" w:rsidP="3DBD6B24">
            <w:pPr>
              <w:spacing w:after="0" w:line="360" w:lineRule="auto"/>
              <w:jc w:val="center"/>
            </w:pPr>
            <w:proofErr w:type="spellStart"/>
            <w:r w:rsidRPr="3DBD6B24">
              <w:rPr>
                <w:sz w:val="20"/>
                <w:szCs w:val="20"/>
                <w:lang w:val="es-ES"/>
              </w:rPr>
              <w:t>linear_svc</w:t>
            </w:r>
            <w:proofErr w:type="spellEnd"/>
          </w:p>
        </w:tc>
        <w:tc>
          <w:tcPr>
            <w:tcW w:w="1181" w:type="dxa"/>
            <w:tcBorders>
              <w:top w:val="nil"/>
              <w:bottom w:val="single" w:sz="12" w:space="0" w:color="555555"/>
            </w:tcBorders>
            <w:vAlign w:val="center"/>
          </w:tcPr>
          <w:p w14:paraId="668FDDE2" w14:textId="77777777" w:rsidR="00A747DC" w:rsidRDefault="00253CC9" w:rsidP="3DBD6B24">
            <w:pPr>
              <w:spacing w:after="0" w:line="360" w:lineRule="auto"/>
              <w:jc w:val="center"/>
            </w:pPr>
            <w:r w:rsidRPr="3DBD6B24">
              <w:rPr>
                <w:sz w:val="20"/>
                <w:szCs w:val="20"/>
              </w:rPr>
              <w:t>0,9426</w:t>
            </w:r>
          </w:p>
        </w:tc>
        <w:tc>
          <w:tcPr>
            <w:tcW w:w="1512" w:type="dxa"/>
            <w:tcBorders>
              <w:top w:val="nil"/>
              <w:bottom w:val="single" w:sz="12" w:space="0" w:color="555555"/>
            </w:tcBorders>
            <w:vAlign w:val="center"/>
          </w:tcPr>
          <w:p w14:paraId="38401E9D" w14:textId="77777777" w:rsidR="00A747DC" w:rsidRDefault="00253CC9" w:rsidP="3DBD6B24">
            <w:pPr>
              <w:spacing w:after="0" w:line="360" w:lineRule="auto"/>
              <w:jc w:val="center"/>
            </w:pPr>
            <w:r w:rsidRPr="3DBD6B24">
              <w:rPr>
                <w:sz w:val="20"/>
                <w:szCs w:val="20"/>
              </w:rPr>
              <w:t>0,9420</w:t>
            </w:r>
          </w:p>
        </w:tc>
        <w:tc>
          <w:tcPr>
            <w:tcW w:w="1512" w:type="dxa"/>
            <w:tcBorders>
              <w:top w:val="nil"/>
              <w:bottom w:val="single" w:sz="12" w:space="0" w:color="555555"/>
            </w:tcBorders>
            <w:vAlign w:val="center"/>
          </w:tcPr>
          <w:p w14:paraId="0EE33C03" w14:textId="77777777" w:rsidR="00A747DC" w:rsidRDefault="00253CC9" w:rsidP="3DBD6B24">
            <w:pPr>
              <w:spacing w:after="0" w:line="360" w:lineRule="auto"/>
              <w:jc w:val="center"/>
            </w:pPr>
            <w:r w:rsidRPr="3DBD6B24">
              <w:rPr>
                <w:sz w:val="20"/>
                <w:szCs w:val="20"/>
              </w:rPr>
              <w:t>0,9439</w:t>
            </w:r>
          </w:p>
        </w:tc>
        <w:tc>
          <w:tcPr>
            <w:tcW w:w="1512" w:type="dxa"/>
            <w:tcBorders>
              <w:top w:val="nil"/>
              <w:bottom w:val="single" w:sz="12" w:space="0" w:color="555555"/>
            </w:tcBorders>
            <w:vAlign w:val="center"/>
          </w:tcPr>
          <w:p w14:paraId="3E8203CD" w14:textId="77777777" w:rsidR="00A747DC" w:rsidRDefault="00253CC9" w:rsidP="3DBD6B24">
            <w:pPr>
              <w:spacing w:after="0" w:line="360" w:lineRule="auto"/>
              <w:jc w:val="center"/>
            </w:pPr>
            <w:r w:rsidRPr="3DBD6B24">
              <w:rPr>
                <w:sz w:val="20"/>
                <w:szCs w:val="20"/>
              </w:rPr>
              <w:t>0,9424</w:t>
            </w:r>
          </w:p>
        </w:tc>
        <w:tc>
          <w:tcPr>
            <w:tcW w:w="1512" w:type="dxa"/>
            <w:tcBorders>
              <w:top w:val="nil"/>
              <w:bottom w:val="single" w:sz="12" w:space="0" w:color="555555"/>
            </w:tcBorders>
            <w:vAlign w:val="center"/>
          </w:tcPr>
          <w:p w14:paraId="1CD8989B" w14:textId="77777777" w:rsidR="00A747DC" w:rsidRDefault="00253CC9" w:rsidP="3DBD6B24">
            <w:pPr>
              <w:spacing w:after="0" w:line="360" w:lineRule="auto"/>
              <w:jc w:val="center"/>
            </w:pPr>
            <w:r w:rsidRPr="3DBD6B24">
              <w:rPr>
                <w:sz w:val="20"/>
                <w:szCs w:val="20"/>
              </w:rPr>
              <w:t>0,30</w:t>
            </w:r>
          </w:p>
        </w:tc>
      </w:tr>
    </w:tbl>
    <w:p w14:paraId="643BB151" w14:textId="77777777" w:rsidR="005D1617" w:rsidRDefault="005D1617" w:rsidP="3DBD6B24">
      <w:pPr>
        <w:pStyle w:val="Ttulo2"/>
        <w:spacing w:after="120" w:line="360" w:lineRule="auto"/>
      </w:pPr>
    </w:p>
    <w:p w14:paraId="7C1BF6D8" w14:textId="3B55C38C" w:rsidR="008617EA" w:rsidRDefault="00253CC9" w:rsidP="3DBD6B24">
      <w:pPr>
        <w:pStyle w:val="Ttulo2"/>
        <w:spacing w:after="120" w:line="360" w:lineRule="auto"/>
      </w:pPr>
      <w:bookmarkStart w:id="33" w:name="_Toc234858863"/>
      <w:r>
        <w:t>5.2 Métricas del modelo seleccionado</w:t>
      </w:r>
      <w:bookmarkEnd w:id="33"/>
    </w:p>
    <w:p w14:paraId="5A216F92" w14:textId="6D1CBB6E" w:rsidR="009E52A8" w:rsidRDefault="009E52A8" w:rsidP="7121CE3F">
      <w:pPr>
        <w:spacing w:after="120" w:line="360" w:lineRule="auto"/>
        <w:jc w:val="both"/>
      </w:pPr>
      <w:r w:rsidRPr="7121CE3F">
        <w:rPr>
          <w:lang w:val="es-ES"/>
        </w:rPr>
        <w:t xml:space="preserve">El Linear SVC obtiene un comportamiento equilibrado en ambas clases. La Tabla 11 recoge las métricas globales y por clase. La precisión de </w:t>
      </w:r>
      <w:proofErr w:type="spellStart"/>
      <w:r w:rsidRPr="7121CE3F">
        <w:rPr>
          <w:lang w:val="es-ES"/>
        </w:rPr>
        <w:t>fake_news</w:t>
      </w:r>
      <w:proofErr w:type="spellEnd"/>
      <w:r w:rsidRPr="7121CE3F">
        <w:rPr>
          <w:lang w:val="es-ES"/>
        </w:rPr>
        <w:t xml:space="preserve"> es superior al </w:t>
      </w:r>
      <w:proofErr w:type="spellStart"/>
      <w:r w:rsidRPr="7121CE3F">
        <w:rPr>
          <w:lang w:val="es-ES"/>
        </w:rPr>
        <w:t>recall</w:t>
      </w:r>
      <w:proofErr w:type="spellEnd"/>
      <w:r w:rsidRPr="7121CE3F">
        <w:rPr>
          <w:lang w:val="es-ES"/>
        </w:rPr>
        <w:t xml:space="preserve">, lo que refleja la </w:t>
      </w:r>
      <w:r w:rsidRPr="7121CE3F">
        <w:rPr>
          <w:lang w:val="es-ES"/>
        </w:rPr>
        <w:lastRenderedPageBreak/>
        <w:t>política de umbral conservadora: el modelo marca menos positivos dudosos, aunque deja algunos casos falsos sin detectar.</w:t>
      </w:r>
    </w:p>
    <w:p w14:paraId="01932BEF" w14:textId="13BD242C" w:rsidR="00A747DC" w:rsidRDefault="00253CC9" w:rsidP="3DBD6B24">
      <w:pPr>
        <w:spacing w:before="120" w:after="0" w:line="360" w:lineRule="auto"/>
      </w:pPr>
      <w:r w:rsidRPr="3DBD6B24">
        <w:rPr>
          <w:b/>
          <w:bCs/>
        </w:rPr>
        <w:t>Tabla 11</w:t>
      </w:r>
    </w:p>
    <w:p w14:paraId="06092E9E" w14:textId="77777777" w:rsidR="00A747DC" w:rsidRDefault="00253CC9" w:rsidP="3DBD6B24">
      <w:pPr>
        <w:spacing w:after="120" w:line="360" w:lineRule="auto"/>
      </w:pPr>
      <w:r w:rsidRPr="3DBD6B24">
        <w:rPr>
          <w:i/>
          <w:iCs/>
        </w:rPr>
        <w:t>Métricas del Linear SVC en el conjunto de validación</w:t>
      </w:r>
    </w:p>
    <w:tbl>
      <w:tblPr>
        <w:tblStyle w:val="a9"/>
        <w:tblW w:w="9072" w:type="dxa"/>
        <w:jc w:val="center"/>
        <w:tblInd w:w="0" w:type="dxa"/>
        <w:tblBorders>
          <w:top w:val="single" w:sz="8" w:space="0" w:color="555555"/>
          <w:left w:val="nil"/>
          <w:bottom w:val="single" w:sz="8" w:space="0" w:color="555555"/>
          <w:right w:val="nil"/>
          <w:insideH w:val="single" w:sz="8" w:space="0" w:color="555555"/>
          <w:insideV w:val="nil"/>
        </w:tblBorders>
        <w:tblLayout w:type="fixed"/>
        <w:tblLook w:val="0400" w:firstRow="0" w:lastRow="0" w:firstColumn="0" w:lastColumn="0" w:noHBand="0" w:noVBand="1"/>
      </w:tblPr>
      <w:tblGrid>
        <w:gridCol w:w="2268"/>
        <w:gridCol w:w="2268"/>
        <w:gridCol w:w="2268"/>
        <w:gridCol w:w="2268"/>
      </w:tblGrid>
      <w:tr w:rsidR="00A747DC" w14:paraId="23A7BD54" w14:textId="77777777" w:rsidTr="3DBD6B24">
        <w:trPr>
          <w:jc w:val="center"/>
        </w:trPr>
        <w:tc>
          <w:tcPr>
            <w:tcW w:w="2268" w:type="dxa"/>
            <w:tcBorders>
              <w:top w:val="single" w:sz="12" w:space="0" w:color="555555"/>
              <w:bottom w:val="single" w:sz="12" w:space="0" w:color="555555"/>
            </w:tcBorders>
            <w:vAlign w:val="center"/>
          </w:tcPr>
          <w:p w14:paraId="294E1F1F" w14:textId="77777777" w:rsidR="00A747DC" w:rsidRDefault="00253CC9" w:rsidP="3DBD6B24">
            <w:pPr>
              <w:spacing w:after="0" w:line="360" w:lineRule="auto"/>
              <w:jc w:val="center"/>
            </w:pPr>
            <w:r w:rsidRPr="3DBD6B24">
              <w:rPr>
                <w:b/>
                <w:bCs/>
                <w:sz w:val="20"/>
                <w:szCs w:val="20"/>
              </w:rPr>
              <w:t>Métrica</w:t>
            </w:r>
          </w:p>
        </w:tc>
        <w:tc>
          <w:tcPr>
            <w:tcW w:w="2268" w:type="dxa"/>
            <w:tcBorders>
              <w:top w:val="single" w:sz="12" w:space="0" w:color="555555"/>
              <w:bottom w:val="single" w:sz="12" w:space="0" w:color="555555"/>
            </w:tcBorders>
            <w:vAlign w:val="center"/>
          </w:tcPr>
          <w:p w14:paraId="350C9E53" w14:textId="77777777" w:rsidR="00A747DC" w:rsidRDefault="00253CC9" w:rsidP="3DBD6B24">
            <w:pPr>
              <w:spacing w:after="0" w:line="360" w:lineRule="auto"/>
              <w:jc w:val="center"/>
            </w:pPr>
            <w:r w:rsidRPr="3DBD6B24">
              <w:rPr>
                <w:b/>
                <w:bCs/>
                <w:sz w:val="20"/>
                <w:szCs w:val="20"/>
              </w:rPr>
              <w:t>Global</w:t>
            </w:r>
          </w:p>
        </w:tc>
        <w:tc>
          <w:tcPr>
            <w:tcW w:w="2268" w:type="dxa"/>
            <w:tcBorders>
              <w:top w:val="single" w:sz="12" w:space="0" w:color="555555"/>
              <w:bottom w:val="single" w:sz="12" w:space="0" w:color="555555"/>
            </w:tcBorders>
            <w:vAlign w:val="center"/>
          </w:tcPr>
          <w:p w14:paraId="40229EDF" w14:textId="77777777" w:rsidR="00A747DC" w:rsidRDefault="00253CC9" w:rsidP="3DBD6B24">
            <w:pPr>
              <w:spacing w:after="0" w:line="360" w:lineRule="auto"/>
              <w:jc w:val="center"/>
            </w:pPr>
            <w:proofErr w:type="spellStart"/>
            <w:r w:rsidRPr="3DBD6B24">
              <w:rPr>
                <w:b/>
                <w:bCs/>
                <w:sz w:val="20"/>
                <w:szCs w:val="20"/>
                <w:lang w:val="es-ES"/>
              </w:rPr>
              <w:t>verificado_o_neutro</w:t>
            </w:r>
            <w:proofErr w:type="spellEnd"/>
          </w:p>
        </w:tc>
        <w:tc>
          <w:tcPr>
            <w:tcW w:w="2268" w:type="dxa"/>
            <w:tcBorders>
              <w:top w:val="single" w:sz="12" w:space="0" w:color="555555"/>
              <w:bottom w:val="single" w:sz="12" w:space="0" w:color="555555"/>
            </w:tcBorders>
            <w:vAlign w:val="center"/>
          </w:tcPr>
          <w:p w14:paraId="0B35A280" w14:textId="77777777" w:rsidR="00A747DC" w:rsidRDefault="00253CC9" w:rsidP="3DBD6B24">
            <w:pPr>
              <w:spacing w:after="0" w:line="360" w:lineRule="auto"/>
              <w:jc w:val="center"/>
            </w:pPr>
            <w:proofErr w:type="spellStart"/>
            <w:r w:rsidRPr="3DBD6B24">
              <w:rPr>
                <w:b/>
                <w:bCs/>
                <w:sz w:val="20"/>
                <w:szCs w:val="20"/>
                <w:lang w:val="es-ES"/>
              </w:rPr>
              <w:t>fake_news</w:t>
            </w:r>
            <w:proofErr w:type="spellEnd"/>
          </w:p>
        </w:tc>
      </w:tr>
      <w:tr w:rsidR="00A747DC" w14:paraId="5113B1A8" w14:textId="77777777" w:rsidTr="3DBD6B24">
        <w:trPr>
          <w:jc w:val="center"/>
        </w:trPr>
        <w:tc>
          <w:tcPr>
            <w:tcW w:w="2268" w:type="dxa"/>
            <w:tcBorders>
              <w:top w:val="single" w:sz="12" w:space="0" w:color="555555"/>
              <w:bottom w:val="nil"/>
            </w:tcBorders>
            <w:vAlign w:val="center"/>
          </w:tcPr>
          <w:p w14:paraId="7516F529" w14:textId="77777777" w:rsidR="00A747DC" w:rsidRDefault="00253CC9" w:rsidP="3DBD6B24">
            <w:pPr>
              <w:spacing w:after="0" w:line="360" w:lineRule="auto"/>
              <w:jc w:val="center"/>
            </w:pPr>
            <w:proofErr w:type="spellStart"/>
            <w:r w:rsidRPr="3DBD6B24">
              <w:rPr>
                <w:sz w:val="20"/>
                <w:szCs w:val="20"/>
                <w:lang w:val="es-ES"/>
              </w:rPr>
              <w:t>Accuracy</w:t>
            </w:r>
            <w:proofErr w:type="spellEnd"/>
          </w:p>
        </w:tc>
        <w:tc>
          <w:tcPr>
            <w:tcW w:w="2268" w:type="dxa"/>
            <w:tcBorders>
              <w:top w:val="single" w:sz="12" w:space="0" w:color="555555"/>
              <w:bottom w:val="nil"/>
            </w:tcBorders>
            <w:vAlign w:val="center"/>
          </w:tcPr>
          <w:p w14:paraId="0CC82833" w14:textId="77777777" w:rsidR="00A747DC" w:rsidRDefault="00253CC9" w:rsidP="3DBD6B24">
            <w:pPr>
              <w:spacing w:after="0" w:line="360" w:lineRule="auto"/>
              <w:jc w:val="center"/>
            </w:pPr>
            <w:r w:rsidRPr="3DBD6B24">
              <w:rPr>
                <w:sz w:val="20"/>
                <w:szCs w:val="20"/>
              </w:rPr>
              <w:t>0,9426</w:t>
            </w:r>
          </w:p>
        </w:tc>
        <w:tc>
          <w:tcPr>
            <w:tcW w:w="2268" w:type="dxa"/>
            <w:tcBorders>
              <w:top w:val="single" w:sz="12" w:space="0" w:color="555555"/>
              <w:bottom w:val="nil"/>
            </w:tcBorders>
            <w:vAlign w:val="center"/>
          </w:tcPr>
          <w:p w14:paraId="75BADB34" w14:textId="77777777" w:rsidR="00A747DC" w:rsidRDefault="00253CC9" w:rsidP="3DBD6B24">
            <w:pPr>
              <w:spacing w:after="0" w:line="360" w:lineRule="auto"/>
              <w:jc w:val="center"/>
            </w:pPr>
            <w:r w:rsidRPr="3DBD6B24">
              <w:rPr>
                <w:sz w:val="20"/>
                <w:szCs w:val="20"/>
              </w:rPr>
              <w:t>-</w:t>
            </w:r>
          </w:p>
        </w:tc>
        <w:tc>
          <w:tcPr>
            <w:tcW w:w="2268" w:type="dxa"/>
            <w:tcBorders>
              <w:top w:val="single" w:sz="12" w:space="0" w:color="555555"/>
              <w:bottom w:val="nil"/>
            </w:tcBorders>
            <w:vAlign w:val="center"/>
          </w:tcPr>
          <w:p w14:paraId="1C786051" w14:textId="77777777" w:rsidR="00A747DC" w:rsidRDefault="00253CC9" w:rsidP="3DBD6B24">
            <w:pPr>
              <w:spacing w:after="0" w:line="360" w:lineRule="auto"/>
              <w:jc w:val="center"/>
            </w:pPr>
            <w:r w:rsidRPr="3DBD6B24">
              <w:rPr>
                <w:sz w:val="20"/>
                <w:szCs w:val="20"/>
              </w:rPr>
              <w:t>-</w:t>
            </w:r>
          </w:p>
        </w:tc>
      </w:tr>
      <w:tr w:rsidR="00A747DC" w14:paraId="01400B4E" w14:textId="77777777" w:rsidTr="3DBD6B24">
        <w:trPr>
          <w:jc w:val="center"/>
        </w:trPr>
        <w:tc>
          <w:tcPr>
            <w:tcW w:w="2268" w:type="dxa"/>
            <w:tcBorders>
              <w:top w:val="nil"/>
              <w:bottom w:val="nil"/>
            </w:tcBorders>
            <w:vAlign w:val="center"/>
          </w:tcPr>
          <w:p w14:paraId="7B9356A4" w14:textId="77777777" w:rsidR="00A747DC" w:rsidRDefault="00253CC9" w:rsidP="3DBD6B24">
            <w:pPr>
              <w:spacing w:after="0" w:line="360" w:lineRule="auto"/>
              <w:jc w:val="center"/>
            </w:pPr>
            <w:r w:rsidRPr="3DBD6B24">
              <w:rPr>
                <w:sz w:val="20"/>
                <w:szCs w:val="20"/>
              </w:rPr>
              <w:t>Precisión</w:t>
            </w:r>
          </w:p>
        </w:tc>
        <w:tc>
          <w:tcPr>
            <w:tcW w:w="2268" w:type="dxa"/>
            <w:tcBorders>
              <w:top w:val="nil"/>
              <w:bottom w:val="nil"/>
            </w:tcBorders>
            <w:vAlign w:val="center"/>
          </w:tcPr>
          <w:p w14:paraId="5E6FBEE6" w14:textId="77777777" w:rsidR="00A747DC" w:rsidRDefault="00253CC9" w:rsidP="3DBD6B24">
            <w:pPr>
              <w:spacing w:after="0" w:line="360" w:lineRule="auto"/>
              <w:jc w:val="center"/>
            </w:pPr>
            <w:r w:rsidRPr="3DBD6B24">
              <w:rPr>
                <w:sz w:val="20"/>
                <w:szCs w:val="20"/>
              </w:rPr>
              <w:t>0,9420</w:t>
            </w:r>
          </w:p>
        </w:tc>
        <w:tc>
          <w:tcPr>
            <w:tcW w:w="2268" w:type="dxa"/>
            <w:tcBorders>
              <w:top w:val="nil"/>
              <w:bottom w:val="nil"/>
            </w:tcBorders>
            <w:vAlign w:val="center"/>
          </w:tcPr>
          <w:p w14:paraId="7FFB57FD" w14:textId="77777777" w:rsidR="00A747DC" w:rsidRDefault="00253CC9" w:rsidP="3DBD6B24">
            <w:pPr>
              <w:spacing w:after="0" w:line="360" w:lineRule="auto"/>
              <w:jc w:val="center"/>
            </w:pPr>
            <w:r w:rsidRPr="3DBD6B24">
              <w:rPr>
                <w:sz w:val="20"/>
                <w:szCs w:val="20"/>
              </w:rPr>
              <w:t>0,9179</w:t>
            </w:r>
          </w:p>
        </w:tc>
        <w:tc>
          <w:tcPr>
            <w:tcW w:w="2268" w:type="dxa"/>
            <w:tcBorders>
              <w:top w:val="nil"/>
              <w:bottom w:val="nil"/>
            </w:tcBorders>
            <w:vAlign w:val="center"/>
          </w:tcPr>
          <w:p w14:paraId="686B8E54" w14:textId="77777777" w:rsidR="00A747DC" w:rsidRDefault="00253CC9" w:rsidP="3DBD6B24">
            <w:pPr>
              <w:spacing w:after="0" w:line="360" w:lineRule="auto"/>
              <w:jc w:val="center"/>
            </w:pPr>
            <w:r w:rsidRPr="3DBD6B24">
              <w:rPr>
                <w:sz w:val="20"/>
                <w:szCs w:val="20"/>
              </w:rPr>
              <w:t>0,9660</w:t>
            </w:r>
          </w:p>
        </w:tc>
      </w:tr>
      <w:tr w:rsidR="00A747DC" w14:paraId="40BC6955" w14:textId="77777777" w:rsidTr="3DBD6B24">
        <w:trPr>
          <w:jc w:val="center"/>
        </w:trPr>
        <w:tc>
          <w:tcPr>
            <w:tcW w:w="2268" w:type="dxa"/>
            <w:tcBorders>
              <w:top w:val="nil"/>
              <w:bottom w:val="nil"/>
            </w:tcBorders>
            <w:vAlign w:val="center"/>
          </w:tcPr>
          <w:p w14:paraId="10FE5A33" w14:textId="77777777" w:rsidR="00A747DC" w:rsidRDefault="00253CC9" w:rsidP="3DBD6B24">
            <w:pPr>
              <w:spacing w:after="0" w:line="360" w:lineRule="auto"/>
              <w:jc w:val="center"/>
            </w:pPr>
            <w:proofErr w:type="spellStart"/>
            <w:r w:rsidRPr="3DBD6B24">
              <w:rPr>
                <w:sz w:val="20"/>
                <w:szCs w:val="20"/>
                <w:lang w:val="es-ES"/>
              </w:rPr>
              <w:t>Recall</w:t>
            </w:r>
            <w:proofErr w:type="spellEnd"/>
          </w:p>
        </w:tc>
        <w:tc>
          <w:tcPr>
            <w:tcW w:w="2268" w:type="dxa"/>
            <w:tcBorders>
              <w:top w:val="nil"/>
              <w:bottom w:val="nil"/>
            </w:tcBorders>
            <w:vAlign w:val="center"/>
          </w:tcPr>
          <w:p w14:paraId="08D7061D" w14:textId="77777777" w:rsidR="00A747DC" w:rsidRDefault="00253CC9" w:rsidP="3DBD6B24">
            <w:pPr>
              <w:spacing w:after="0" w:line="360" w:lineRule="auto"/>
              <w:jc w:val="center"/>
            </w:pPr>
            <w:r w:rsidRPr="3DBD6B24">
              <w:rPr>
                <w:sz w:val="20"/>
                <w:szCs w:val="20"/>
              </w:rPr>
              <w:t>0,9439</w:t>
            </w:r>
          </w:p>
        </w:tc>
        <w:tc>
          <w:tcPr>
            <w:tcW w:w="2268" w:type="dxa"/>
            <w:tcBorders>
              <w:top w:val="nil"/>
              <w:bottom w:val="nil"/>
            </w:tcBorders>
            <w:vAlign w:val="center"/>
          </w:tcPr>
          <w:p w14:paraId="3C122C43" w14:textId="77777777" w:rsidR="00A747DC" w:rsidRDefault="00253CC9" w:rsidP="3DBD6B24">
            <w:pPr>
              <w:spacing w:after="0" w:line="360" w:lineRule="auto"/>
              <w:jc w:val="center"/>
            </w:pPr>
            <w:r w:rsidRPr="3DBD6B24">
              <w:rPr>
                <w:sz w:val="20"/>
                <w:szCs w:val="20"/>
              </w:rPr>
              <w:t>0,9625</w:t>
            </w:r>
          </w:p>
        </w:tc>
        <w:tc>
          <w:tcPr>
            <w:tcW w:w="2268" w:type="dxa"/>
            <w:tcBorders>
              <w:top w:val="nil"/>
              <w:bottom w:val="nil"/>
            </w:tcBorders>
            <w:vAlign w:val="center"/>
          </w:tcPr>
          <w:p w14:paraId="2038DE7F" w14:textId="77777777" w:rsidR="00A747DC" w:rsidRDefault="00253CC9" w:rsidP="3DBD6B24">
            <w:pPr>
              <w:spacing w:after="0" w:line="360" w:lineRule="auto"/>
              <w:jc w:val="center"/>
            </w:pPr>
            <w:r w:rsidRPr="3DBD6B24">
              <w:rPr>
                <w:sz w:val="20"/>
                <w:szCs w:val="20"/>
              </w:rPr>
              <w:t>0,9253</w:t>
            </w:r>
          </w:p>
        </w:tc>
      </w:tr>
      <w:tr w:rsidR="00A747DC" w14:paraId="7A4C962D" w14:textId="77777777" w:rsidTr="3DBD6B24">
        <w:trPr>
          <w:jc w:val="center"/>
        </w:trPr>
        <w:tc>
          <w:tcPr>
            <w:tcW w:w="2268" w:type="dxa"/>
            <w:tcBorders>
              <w:top w:val="nil"/>
              <w:bottom w:val="nil"/>
            </w:tcBorders>
            <w:vAlign w:val="center"/>
          </w:tcPr>
          <w:p w14:paraId="1721A864" w14:textId="77777777" w:rsidR="00A747DC" w:rsidRDefault="00253CC9" w:rsidP="3DBD6B24">
            <w:pPr>
              <w:spacing w:after="0" w:line="360" w:lineRule="auto"/>
              <w:jc w:val="center"/>
            </w:pPr>
            <w:r w:rsidRPr="3DBD6B24">
              <w:rPr>
                <w:sz w:val="20"/>
                <w:szCs w:val="20"/>
              </w:rPr>
              <w:t>F1</w:t>
            </w:r>
          </w:p>
        </w:tc>
        <w:tc>
          <w:tcPr>
            <w:tcW w:w="2268" w:type="dxa"/>
            <w:tcBorders>
              <w:top w:val="nil"/>
              <w:bottom w:val="nil"/>
            </w:tcBorders>
            <w:vAlign w:val="center"/>
          </w:tcPr>
          <w:p w14:paraId="0145B4E3" w14:textId="77777777" w:rsidR="00A747DC" w:rsidRDefault="00253CC9" w:rsidP="3DBD6B24">
            <w:pPr>
              <w:spacing w:after="0" w:line="360" w:lineRule="auto"/>
              <w:jc w:val="center"/>
            </w:pPr>
            <w:r w:rsidRPr="3DBD6B24">
              <w:rPr>
                <w:sz w:val="20"/>
                <w:szCs w:val="20"/>
              </w:rPr>
              <w:t>0,9424</w:t>
            </w:r>
          </w:p>
        </w:tc>
        <w:tc>
          <w:tcPr>
            <w:tcW w:w="2268" w:type="dxa"/>
            <w:tcBorders>
              <w:top w:val="nil"/>
              <w:bottom w:val="nil"/>
            </w:tcBorders>
            <w:vAlign w:val="center"/>
          </w:tcPr>
          <w:p w14:paraId="6A39108D" w14:textId="77777777" w:rsidR="00A747DC" w:rsidRDefault="00253CC9" w:rsidP="3DBD6B24">
            <w:pPr>
              <w:spacing w:after="0" w:line="360" w:lineRule="auto"/>
              <w:jc w:val="center"/>
            </w:pPr>
            <w:r w:rsidRPr="3DBD6B24">
              <w:rPr>
                <w:sz w:val="20"/>
                <w:szCs w:val="20"/>
              </w:rPr>
              <w:t>0,9397</w:t>
            </w:r>
          </w:p>
        </w:tc>
        <w:tc>
          <w:tcPr>
            <w:tcW w:w="2268" w:type="dxa"/>
            <w:tcBorders>
              <w:top w:val="nil"/>
              <w:bottom w:val="nil"/>
            </w:tcBorders>
            <w:vAlign w:val="center"/>
          </w:tcPr>
          <w:p w14:paraId="2A3CD1E2" w14:textId="77777777" w:rsidR="00A747DC" w:rsidRDefault="00253CC9" w:rsidP="3DBD6B24">
            <w:pPr>
              <w:spacing w:after="0" w:line="360" w:lineRule="auto"/>
              <w:jc w:val="center"/>
            </w:pPr>
            <w:r w:rsidRPr="3DBD6B24">
              <w:rPr>
                <w:sz w:val="20"/>
                <w:szCs w:val="20"/>
              </w:rPr>
              <w:t>0,9452</w:t>
            </w:r>
          </w:p>
        </w:tc>
      </w:tr>
      <w:tr w:rsidR="00A747DC" w14:paraId="78DA77C0" w14:textId="77777777" w:rsidTr="3DBD6B24">
        <w:trPr>
          <w:jc w:val="center"/>
        </w:trPr>
        <w:tc>
          <w:tcPr>
            <w:tcW w:w="2268" w:type="dxa"/>
            <w:tcBorders>
              <w:top w:val="nil"/>
              <w:bottom w:val="single" w:sz="12" w:space="0" w:color="555555"/>
            </w:tcBorders>
            <w:vAlign w:val="center"/>
          </w:tcPr>
          <w:p w14:paraId="672A3CB3" w14:textId="77777777" w:rsidR="00A747DC" w:rsidRDefault="00253CC9" w:rsidP="3DBD6B24">
            <w:pPr>
              <w:spacing w:after="0" w:line="360" w:lineRule="auto"/>
              <w:jc w:val="center"/>
            </w:pPr>
            <w:r w:rsidRPr="3DBD6B24">
              <w:rPr>
                <w:sz w:val="20"/>
                <w:szCs w:val="20"/>
              </w:rPr>
              <w:t>Soporte</w:t>
            </w:r>
          </w:p>
        </w:tc>
        <w:tc>
          <w:tcPr>
            <w:tcW w:w="2268" w:type="dxa"/>
            <w:tcBorders>
              <w:top w:val="nil"/>
              <w:bottom w:val="single" w:sz="12" w:space="0" w:color="555555"/>
            </w:tcBorders>
            <w:vAlign w:val="center"/>
          </w:tcPr>
          <w:p w14:paraId="5A677EB6" w14:textId="77777777" w:rsidR="00A747DC" w:rsidRDefault="00253CC9" w:rsidP="3DBD6B24">
            <w:pPr>
              <w:spacing w:after="0" w:line="360" w:lineRule="auto"/>
              <w:jc w:val="center"/>
            </w:pPr>
            <w:r w:rsidRPr="3DBD6B24">
              <w:rPr>
                <w:sz w:val="20"/>
                <w:szCs w:val="20"/>
              </w:rPr>
              <w:t>12.626</w:t>
            </w:r>
          </w:p>
        </w:tc>
        <w:tc>
          <w:tcPr>
            <w:tcW w:w="2268" w:type="dxa"/>
            <w:tcBorders>
              <w:top w:val="nil"/>
              <w:bottom w:val="single" w:sz="12" w:space="0" w:color="555555"/>
            </w:tcBorders>
            <w:vAlign w:val="center"/>
          </w:tcPr>
          <w:p w14:paraId="4F74E43B" w14:textId="77777777" w:rsidR="00A747DC" w:rsidRDefault="00253CC9" w:rsidP="3DBD6B24">
            <w:pPr>
              <w:spacing w:after="0" w:line="360" w:lineRule="auto"/>
              <w:jc w:val="center"/>
            </w:pPr>
            <w:r w:rsidRPr="3DBD6B24">
              <w:rPr>
                <w:sz w:val="20"/>
                <w:szCs w:val="20"/>
              </w:rPr>
              <w:t>5.868</w:t>
            </w:r>
          </w:p>
        </w:tc>
        <w:tc>
          <w:tcPr>
            <w:tcW w:w="2268" w:type="dxa"/>
            <w:tcBorders>
              <w:top w:val="nil"/>
              <w:bottom w:val="single" w:sz="12" w:space="0" w:color="555555"/>
            </w:tcBorders>
            <w:vAlign w:val="center"/>
          </w:tcPr>
          <w:p w14:paraId="52649CA6" w14:textId="77777777" w:rsidR="00A747DC" w:rsidRDefault="00253CC9" w:rsidP="3DBD6B24">
            <w:pPr>
              <w:spacing w:after="0" w:line="360" w:lineRule="auto"/>
              <w:jc w:val="center"/>
            </w:pPr>
            <w:r w:rsidRPr="3DBD6B24">
              <w:rPr>
                <w:sz w:val="20"/>
                <w:szCs w:val="20"/>
              </w:rPr>
              <w:t>6.758</w:t>
            </w:r>
          </w:p>
        </w:tc>
      </w:tr>
    </w:tbl>
    <w:p w14:paraId="001F9997" w14:textId="77777777" w:rsidR="005D1617" w:rsidRDefault="005D1617" w:rsidP="3DBD6B24">
      <w:pPr>
        <w:pStyle w:val="Ttulo2"/>
        <w:spacing w:after="120" w:line="360" w:lineRule="auto"/>
      </w:pPr>
    </w:p>
    <w:p w14:paraId="7B797161" w14:textId="495FED4E" w:rsidR="008617EA" w:rsidRDefault="00253CC9" w:rsidP="3DBD6B24">
      <w:pPr>
        <w:pStyle w:val="Ttulo2"/>
        <w:spacing w:after="120" w:line="360" w:lineRule="auto"/>
      </w:pPr>
      <w:bookmarkStart w:id="34" w:name="_Toc234858864"/>
      <w:r>
        <w:t>5.3 Matriz de confusión</w:t>
      </w:r>
      <w:bookmarkEnd w:id="34"/>
    </w:p>
    <w:p w14:paraId="45CDA1EB" w14:textId="7F9B14C9" w:rsidR="00A747DC" w:rsidRDefault="00253CC9">
      <w:pPr>
        <w:spacing w:after="120" w:line="360" w:lineRule="auto"/>
        <w:jc w:val="both"/>
      </w:pPr>
      <w:r w:rsidRPr="7121CE3F">
        <w:rPr>
          <w:lang w:val="es-ES"/>
        </w:rPr>
        <w:t xml:space="preserve">La Figura 7 y la Tabla 12 muestran la matriz de confusión. El modelo clasifica correctamente 5.648 ejemplos verificados o neutros y 6.253 ejemplos de </w:t>
      </w:r>
      <w:proofErr w:type="spellStart"/>
      <w:proofErr w:type="gramStart"/>
      <w:r w:rsidRPr="7121CE3F">
        <w:rPr>
          <w:lang w:val="es-ES"/>
        </w:rPr>
        <w:t>fake</w:t>
      </w:r>
      <w:proofErr w:type="spellEnd"/>
      <w:r w:rsidRPr="7121CE3F">
        <w:rPr>
          <w:lang w:val="es-ES"/>
        </w:rPr>
        <w:t xml:space="preserve"> </w:t>
      </w:r>
      <w:proofErr w:type="spellStart"/>
      <w:r w:rsidRPr="7121CE3F">
        <w:rPr>
          <w:lang w:val="es-ES"/>
        </w:rPr>
        <w:t>news</w:t>
      </w:r>
      <w:proofErr w:type="spellEnd"/>
      <w:proofErr w:type="gramEnd"/>
      <w:r w:rsidRPr="7121CE3F">
        <w:rPr>
          <w:lang w:val="es-ES"/>
        </w:rPr>
        <w:t>. Los errores se distribuyen en 220 falsos positivos y 505 falsos negativos.</w:t>
      </w:r>
    </w:p>
    <w:p w14:paraId="7CC99360" w14:textId="77777777" w:rsidR="00A747DC" w:rsidRDefault="00253CC9" w:rsidP="3DBD6B24">
      <w:pPr>
        <w:spacing w:before="160" w:after="0" w:line="360" w:lineRule="auto"/>
      </w:pPr>
      <w:r w:rsidRPr="3DBD6B24">
        <w:rPr>
          <w:b/>
          <w:bCs/>
        </w:rPr>
        <w:t>Figura 7</w:t>
      </w:r>
    </w:p>
    <w:p w14:paraId="5C27D65D" w14:textId="77777777" w:rsidR="00A747DC" w:rsidRDefault="00253CC9" w:rsidP="3DBD6B24">
      <w:pPr>
        <w:spacing w:after="120" w:line="360" w:lineRule="auto"/>
      </w:pPr>
      <w:r w:rsidRPr="3DBD6B24">
        <w:rPr>
          <w:i/>
          <w:iCs/>
        </w:rPr>
        <w:t>Matriz de confusión del Linear SVC</w:t>
      </w:r>
    </w:p>
    <w:p w14:paraId="7F579DCD" w14:textId="77777777" w:rsidR="00A747DC" w:rsidRDefault="00253CC9" w:rsidP="3DBD6B24">
      <w:pPr>
        <w:spacing w:line="360" w:lineRule="auto"/>
        <w:jc w:val="center"/>
      </w:pPr>
      <w:r>
        <w:rPr>
          <w:noProof/>
        </w:rPr>
        <w:drawing>
          <wp:inline distT="0" distB="0" distL="0" distR="0" wp14:anchorId="7B9FA0F2" wp14:editId="0E69B596">
            <wp:extent cx="5576917" cy="2463367"/>
            <wp:effectExtent l="0" t="0" r="0" b="635"/>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16"/>
                    <a:srcRect t="12382" b="9093"/>
                    <a:stretch>
                      <a:fillRect/>
                    </a:stretch>
                  </pic:blipFill>
                  <pic:spPr bwMode="auto">
                    <a:xfrm>
                      <a:off x="0" y="0"/>
                      <a:ext cx="5577840" cy="2463775"/>
                    </a:xfrm>
                    <a:prstGeom prst="rect">
                      <a:avLst/>
                    </a:prstGeom>
                    <a:ln>
                      <a:noFill/>
                    </a:ln>
                    <a:extLst>
                      <a:ext uri="{53640926-AAD7-44D8-BBD7-CCE9431645EC}">
                        <a14:shadowObscured xmlns:a14="http://schemas.microsoft.com/office/drawing/2010/main"/>
                      </a:ext>
                    </a:extLst>
                  </pic:spPr>
                </pic:pic>
              </a:graphicData>
            </a:graphic>
          </wp:inline>
        </w:drawing>
      </w:r>
    </w:p>
    <w:p w14:paraId="2A49B00F" w14:textId="77777777" w:rsidR="008A2CE7" w:rsidRDefault="008A2CE7" w:rsidP="3DBD6B24">
      <w:pPr>
        <w:spacing w:before="120" w:after="0" w:line="360" w:lineRule="auto"/>
        <w:rPr>
          <w:b/>
          <w:bCs/>
        </w:rPr>
      </w:pPr>
    </w:p>
    <w:p w14:paraId="5BBBEB2E" w14:textId="77777777" w:rsidR="008A2CE7" w:rsidRDefault="008A2CE7" w:rsidP="3DBD6B24">
      <w:pPr>
        <w:spacing w:before="120" w:after="0" w:line="360" w:lineRule="auto"/>
        <w:rPr>
          <w:b/>
          <w:bCs/>
        </w:rPr>
      </w:pPr>
    </w:p>
    <w:p w14:paraId="0CC51A97" w14:textId="77777777" w:rsidR="008A2CE7" w:rsidRDefault="008A2CE7" w:rsidP="3DBD6B24">
      <w:pPr>
        <w:spacing w:before="120" w:after="0" w:line="360" w:lineRule="auto"/>
        <w:rPr>
          <w:b/>
          <w:bCs/>
        </w:rPr>
      </w:pPr>
    </w:p>
    <w:p w14:paraId="42799923" w14:textId="12B033EF" w:rsidR="00A747DC" w:rsidRDefault="00253CC9" w:rsidP="3DBD6B24">
      <w:pPr>
        <w:spacing w:before="120" w:after="0" w:line="360" w:lineRule="auto"/>
      </w:pPr>
      <w:r w:rsidRPr="3DBD6B24">
        <w:rPr>
          <w:b/>
          <w:bCs/>
        </w:rPr>
        <w:lastRenderedPageBreak/>
        <w:t>Tabla 12</w:t>
      </w:r>
    </w:p>
    <w:p w14:paraId="4DF49DBE" w14:textId="77777777" w:rsidR="00A747DC" w:rsidRDefault="00253CC9" w:rsidP="3DBD6B24">
      <w:pPr>
        <w:spacing w:after="120" w:line="360" w:lineRule="auto"/>
      </w:pPr>
      <w:r w:rsidRPr="3DBD6B24">
        <w:rPr>
          <w:i/>
          <w:iCs/>
        </w:rPr>
        <w:t>Matriz de confusión del modelo seleccionado</w:t>
      </w:r>
    </w:p>
    <w:tbl>
      <w:tblPr>
        <w:tblStyle w:val="aa"/>
        <w:tblW w:w="9072" w:type="dxa"/>
        <w:jc w:val="center"/>
        <w:tblInd w:w="0" w:type="dxa"/>
        <w:tblBorders>
          <w:top w:val="single" w:sz="8" w:space="0" w:color="555555"/>
          <w:left w:val="nil"/>
          <w:bottom w:val="single" w:sz="8" w:space="0" w:color="555555"/>
          <w:right w:val="nil"/>
          <w:insideH w:val="single" w:sz="8" w:space="0" w:color="555555"/>
          <w:insideV w:val="nil"/>
        </w:tblBorders>
        <w:tblLayout w:type="fixed"/>
        <w:tblLook w:val="0400" w:firstRow="0" w:lastRow="0" w:firstColumn="0" w:lastColumn="0" w:noHBand="0" w:noVBand="1"/>
      </w:tblPr>
      <w:tblGrid>
        <w:gridCol w:w="3024"/>
        <w:gridCol w:w="3024"/>
        <w:gridCol w:w="3024"/>
      </w:tblGrid>
      <w:tr w:rsidR="00A747DC" w14:paraId="09189EC6" w14:textId="77777777" w:rsidTr="3DBD6B24">
        <w:trPr>
          <w:jc w:val="center"/>
        </w:trPr>
        <w:tc>
          <w:tcPr>
            <w:tcW w:w="3024" w:type="dxa"/>
            <w:tcBorders>
              <w:top w:val="single" w:sz="12" w:space="0" w:color="555555"/>
              <w:bottom w:val="single" w:sz="12" w:space="0" w:color="555555"/>
            </w:tcBorders>
            <w:vAlign w:val="center"/>
          </w:tcPr>
          <w:p w14:paraId="3C546D8C" w14:textId="77777777" w:rsidR="00A747DC" w:rsidRDefault="00253CC9" w:rsidP="3DBD6B24">
            <w:pPr>
              <w:spacing w:after="0" w:line="360" w:lineRule="auto"/>
              <w:jc w:val="center"/>
            </w:pPr>
            <w:r w:rsidRPr="3DBD6B24">
              <w:rPr>
                <w:b/>
                <w:bCs/>
                <w:sz w:val="20"/>
                <w:szCs w:val="20"/>
              </w:rPr>
              <w:t>Real \ Predicho</w:t>
            </w:r>
          </w:p>
        </w:tc>
        <w:tc>
          <w:tcPr>
            <w:tcW w:w="3024" w:type="dxa"/>
            <w:tcBorders>
              <w:top w:val="single" w:sz="12" w:space="0" w:color="555555"/>
              <w:bottom w:val="single" w:sz="12" w:space="0" w:color="555555"/>
            </w:tcBorders>
            <w:vAlign w:val="center"/>
          </w:tcPr>
          <w:p w14:paraId="0DFB6071" w14:textId="77777777" w:rsidR="00A747DC" w:rsidRDefault="00253CC9" w:rsidP="3DBD6B24">
            <w:pPr>
              <w:spacing w:after="0" w:line="360" w:lineRule="auto"/>
              <w:jc w:val="center"/>
            </w:pPr>
            <w:proofErr w:type="spellStart"/>
            <w:r w:rsidRPr="3DBD6B24">
              <w:rPr>
                <w:b/>
                <w:bCs/>
                <w:sz w:val="20"/>
                <w:szCs w:val="20"/>
                <w:lang w:val="es-ES"/>
              </w:rPr>
              <w:t>verificado_o_neutro</w:t>
            </w:r>
            <w:proofErr w:type="spellEnd"/>
          </w:p>
        </w:tc>
        <w:tc>
          <w:tcPr>
            <w:tcW w:w="3024" w:type="dxa"/>
            <w:tcBorders>
              <w:top w:val="single" w:sz="12" w:space="0" w:color="555555"/>
              <w:bottom w:val="single" w:sz="12" w:space="0" w:color="555555"/>
            </w:tcBorders>
            <w:vAlign w:val="center"/>
          </w:tcPr>
          <w:p w14:paraId="7FAF7496" w14:textId="77777777" w:rsidR="00A747DC" w:rsidRDefault="00253CC9" w:rsidP="3DBD6B24">
            <w:pPr>
              <w:spacing w:after="0" w:line="360" w:lineRule="auto"/>
              <w:jc w:val="center"/>
            </w:pPr>
            <w:proofErr w:type="spellStart"/>
            <w:r w:rsidRPr="3DBD6B24">
              <w:rPr>
                <w:b/>
                <w:bCs/>
                <w:sz w:val="20"/>
                <w:szCs w:val="20"/>
                <w:lang w:val="es-ES"/>
              </w:rPr>
              <w:t>fake_news</w:t>
            </w:r>
            <w:proofErr w:type="spellEnd"/>
          </w:p>
        </w:tc>
      </w:tr>
      <w:tr w:rsidR="00A747DC" w14:paraId="5B285376" w14:textId="77777777" w:rsidTr="3DBD6B24">
        <w:trPr>
          <w:jc w:val="center"/>
        </w:trPr>
        <w:tc>
          <w:tcPr>
            <w:tcW w:w="3024" w:type="dxa"/>
            <w:tcBorders>
              <w:top w:val="single" w:sz="12" w:space="0" w:color="555555"/>
              <w:bottom w:val="nil"/>
            </w:tcBorders>
            <w:vAlign w:val="center"/>
          </w:tcPr>
          <w:p w14:paraId="108FC436" w14:textId="77777777" w:rsidR="00A747DC" w:rsidRDefault="00253CC9" w:rsidP="3DBD6B24">
            <w:pPr>
              <w:spacing w:after="0" w:line="360" w:lineRule="auto"/>
              <w:jc w:val="center"/>
            </w:pPr>
            <w:proofErr w:type="spellStart"/>
            <w:r w:rsidRPr="3DBD6B24">
              <w:rPr>
                <w:sz w:val="20"/>
                <w:szCs w:val="20"/>
                <w:lang w:val="es-ES"/>
              </w:rPr>
              <w:t>verificado_o_neutro</w:t>
            </w:r>
            <w:proofErr w:type="spellEnd"/>
          </w:p>
        </w:tc>
        <w:tc>
          <w:tcPr>
            <w:tcW w:w="3024" w:type="dxa"/>
            <w:tcBorders>
              <w:top w:val="single" w:sz="12" w:space="0" w:color="555555"/>
              <w:bottom w:val="nil"/>
            </w:tcBorders>
            <w:vAlign w:val="center"/>
          </w:tcPr>
          <w:p w14:paraId="7666FA85" w14:textId="77777777" w:rsidR="00A747DC" w:rsidRDefault="00253CC9" w:rsidP="3DBD6B24">
            <w:pPr>
              <w:spacing w:after="0" w:line="360" w:lineRule="auto"/>
              <w:jc w:val="center"/>
            </w:pPr>
            <w:r w:rsidRPr="3DBD6B24">
              <w:rPr>
                <w:sz w:val="20"/>
                <w:szCs w:val="20"/>
              </w:rPr>
              <w:t>5.648</w:t>
            </w:r>
          </w:p>
        </w:tc>
        <w:tc>
          <w:tcPr>
            <w:tcW w:w="3024" w:type="dxa"/>
            <w:tcBorders>
              <w:top w:val="single" w:sz="12" w:space="0" w:color="555555"/>
              <w:bottom w:val="nil"/>
            </w:tcBorders>
            <w:vAlign w:val="center"/>
          </w:tcPr>
          <w:p w14:paraId="67A5B547" w14:textId="77777777" w:rsidR="00A747DC" w:rsidRDefault="00253CC9" w:rsidP="3DBD6B24">
            <w:pPr>
              <w:spacing w:after="0" w:line="360" w:lineRule="auto"/>
              <w:jc w:val="center"/>
            </w:pPr>
            <w:r w:rsidRPr="3DBD6B24">
              <w:rPr>
                <w:sz w:val="20"/>
                <w:szCs w:val="20"/>
              </w:rPr>
              <w:t>220</w:t>
            </w:r>
          </w:p>
        </w:tc>
      </w:tr>
      <w:tr w:rsidR="00A747DC" w14:paraId="454C7F89" w14:textId="77777777" w:rsidTr="3DBD6B24">
        <w:trPr>
          <w:jc w:val="center"/>
        </w:trPr>
        <w:tc>
          <w:tcPr>
            <w:tcW w:w="3024" w:type="dxa"/>
            <w:tcBorders>
              <w:top w:val="nil"/>
              <w:bottom w:val="single" w:sz="12" w:space="0" w:color="555555"/>
            </w:tcBorders>
            <w:vAlign w:val="center"/>
          </w:tcPr>
          <w:p w14:paraId="3516BA92" w14:textId="77777777" w:rsidR="00A747DC" w:rsidRDefault="00253CC9" w:rsidP="3DBD6B24">
            <w:pPr>
              <w:spacing w:after="0" w:line="360" w:lineRule="auto"/>
              <w:jc w:val="center"/>
            </w:pPr>
            <w:proofErr w:type="spellStart"/>
            <w:r w:rsidRPr="3DBD6B24">
              <w:rPr>
                <w:sz w:val="20"/>
                <w:szCs w:val="20"/>
                <w:lang w:val="es-ES"/>
              </w:rPr>
              <w:t>fake_news</w:t>
            </w:r>
            <w:proofErr w:type="spellEnd"/>
          </w:p>
        </w:tc>
        <w:tc>
          <w:tcPr>
            <w:tcW w:w="3024" w:type="dxa"/>
            <w:tcBorders>
              <w:top w:val="nil"/>
              <w:bottom w:val="single" w:sz="12" w:space="0" w:color="555555"/>
            </w:tcBorders>
            <w:vAlign w:val="center"/>
          </w:tcPr>
          <w:p w14:paraId="440051AC" w14:textId="77777777" w:rsidR="00A747DC" w:rsidRDefault="00253CC9" w:rsidP="3DBD6B24">
            <w:pPr>
              <w:spacing w:after="0" w:line="360" w:lineRule="auto"/>
              <w:jc w:val="center"/>
            </w:pPr>
            <w:r w:rsidRPr="3DBD6B24">
              <w:rPr>
                <w:sz w:val="20"/>
                <w:szCs w:val="20"/>
              </w:rPr>
              <w:t>505</w:t>
            </w:r>
          </w:p>
        </w:tc>
        <w:tc>
          <w:tcPr>
            <w:tcW w:w="3024" w:type="dxa"/>
            <w:tcBorders>
              <w:top w:val="nil"/>
              <w:bottom w:val="single" w:sz="12" w:space="0" w:color="555555"/>
            </w:tcBorders>
            <w:vAlign w:val="center"/>
          </w:tcPr>
          <w:p w14:paraId="5B4A1D22" w14:textId="77777777" w:rsidR="00A747DC" w:rsidRDefault="00253CC9" w:rsidP="3DBD6B24">
            <w:pPr>
              <w:spacing w:after="0" w:line="360" w:lineRule="auto"/>
              <w:jc w:val="center"/>
            </w:pPr>
            <w:r w:rsidRPr="3DBD6B24">
              <w:rPr>
                <w:sz w:val="20"/>
                <w:szCs w:val="20"/>
              </w:rPr>
              <w:t>6.253</w:t>
            </w:r>
          </w:p>
        </w:tc>
      </w:tr>
    </w:tbl>
    <w:p w14:paraId="4681F234" w14:textId="77777777" w:rsidR="005D1617" w:rsidRDefault="005D1617">
      <w:pPr>
        <w:spacing w:after="120" w:line="360" w:lineRule="auto"/>
        <w:jc w:val="both"/>
        <w:rPr>
          <w:i/>
          <w:iCs/>
          <w:lang w:val="es-ES"/>
        </w:rPr>
      </w:pPr>
    </w:p>
    <w:p w14:paraId="10577102" w14:textId="5753D792" w:rsidR="00A747DC" w:rsidRDefault="00253CC9">
      <w:pPr>
        <w:spacing w:after="120" w:line="360" w:lineRule="auto"/>
        <w:jc w:val="both"/>
      </w:pPr>
      <w:r w:rsidRPr="7121CE3F">
        <w:rPr>
          <w:lang w:val="es-ES"/>
        </w:rPr>
        <w:t xml:space="preserve">La lectura de esta matriz debe vincularse con la política de umbral. Un umbral más bajo aumentaría la sensibilidad hacia </w:t>
      </w:r>
      <w:proofErr w:type="spellStart"/>
      <w:r w:rsidRPr="7121CE3F">
        <w:rPr>
          <w:lang w:val="es-ES"/>
        </w:rPr>
        <w:t>fake_news</w:t>
      </w:r>
      <w:proofErr w:type="spellEnd"/>
      <w:r w:rsidRPr="7121CE3F">
        <w:rPr>
          <w:lang w:val="es-ES"/>
        </w:rPr>
        <w:t xml:space="preserve">, pero también incrementaría el número de falsos positivos. En este TFG se ha preferido una configuración que reduzca </w:t>
      </w:r>
      <w:proofErr w:type="spellStart"/>
      <w:r w:rsidRPr="7121CE3F">
        <w:rPr>
          <w:lang w:val="es-ES"/>
        </w:rPr>
        <w:t>sobredetección</w:t>
      </w:r>
      <w:proofErr w:type="spellEnd"/>
      <w:r w:rsidRPr="7121CE3F">
        <w:rPr>
          <w:lang w:val="es-ES"/>
        </w:rPr>
        <w:t>, porque el objetivo consiste en construir una base experimental interpretable, no en maximizar alarmas sobre un flujo operativo.</w:t>
      </w:r>
    </w:p>
    <w:p w14:paraId="4E99D9BB" w14:textId="3CAAE478" w:rsidR="008617EA" w:rsidRDefault="00253CC9" w:rsidP="3DBD6B24">
      <w:pPr>
        <w:pStyle w:val="Ttulo2"/>
        <w:spacing w:after="120" w:line="360" w:lineRule="auto"/>
      </w:pPr>
      <w:bookmarkStart w:id="35" w:name="_Toc234858865"/>
      <w:r>
        <w:t>5.4 Análisis cualitativo de errores</w:t>
      </w:r>
      <w:bookmarkEnd w:id="35"/>
    </w:p>
    <w:p w14:paraId="1066641B" w14:textId="42DDB5F2" w:rsidR="00A747DC" w:rsidRDefault="00253CC9">
      <w:pPr>
        <w:spacing w:after="120" w:line="360" w:lineRule="auto"/>
        <w:jc w:val="both"/>
      </w:pPr>
      <w:proofErr w:type="spellStart"/>
      <w:r w:rsidRPr="7121CE3F">
        <w:rPr>
          <w:lang w:val="es-ES"/>
        </w:rPr>
        <w:t>prediction_</w:t>
      </w:r>
      <w:proofErr w:type="gramStart"/>
      <w:r w:rsidRPr="7121CE3F">
        <w:rPr>
          <w:lang w:val="es-ES"/>
        </w:rPr>
        <w:t>examples.json</w:t>
      </w:r>
      <w:proofErr w:type="spellEnd"/>
      <w:proofErr w:type="gramEnd"/>
      <w:r w:rsidRPr="7121CE3F">
        <w:rPr>
          <w:lang w:val="es-ES"/>
        </w:rPr>
        <w:t xml:space="preserve"> permite revisar ejemplos concretos de cada cuadrante de la matriz. La Tabla 13 sintetiza los patrones observados. No se reproducen textos largos completos para evitar sobrecargar la memoria; se describen rasgos lingüísticos y de procedencia que explican el comportamiento del </w:t>
      </w:r>
      <w:proofErr w:type="spellStart"/>
      <w:r w:rsidRPr="7121CE3F">
        <w:rPr>
          <w:lang w:val="es-ES"/>
        </w:rPr>
        <w:t>baseline</w:t>
      </w:r>
      <w:proofErr w:type="spellEnd"/>
      <w:r w:rsidRPr="7121CE3F">
        <w:rPr>
          <w:lang w:val="es-ES"/>
        </w:rPr>
        <w:t>.</w:t>
      </w:r>
    </w:p>
    <w:p w14:paraId="431B25F1" w14:textId="77777777" w:rsidR="00A747DC" w:rsidRDefault="00253CC9" w:rsidP="3DBD6B24">
      <w:pPr>
        <w:spacing w:before="120" w:after="0" w:line="360" w:lineRule="auto"/>
      </w:pPr>
      <w:r w:rsidRPr="3DBD6B24">
        <w:rPr>
          <w:b/>
          <w:bCs/>
        </w:rPr>
        <w:t>Tabla 13</w:t>
      </w:r>
    </w:p>
    <w:p w14:paraId="038B68FE" w14:textId="77777777" w:rsidR="00A747DC" w:rsidRDefault="00253CC9" w:rsidP="3DBD6B24">
      <w:pPr>
        <w:spacing w:after="120" w:line="360" w:lineRule="auto"/>
      </w:pPr>
      <w:r w:rsidRPr="3DBD6B24">
        <w:rPr>
          <w:i/>
          <w:iCs/>
        </w:rPr>
        <w:t>Patrones detectados en los ejemplos de predicción</w:t>
      </w:r>
    </w:p>
    <w:tbl>
      <w:tblPr>
        <w:tblW w:w="9072" w:type="dxa"/>
        <w:jc w:val="center"/>
        <w:tblBorders>
          <w:top w:val="single" w:sz="8" w:space="0" w:color="555555"/>
          <w:left w:val="nil"/>
          <w:bottom w:val="single" w:sz="8" w:space="0" w:color="555555"/>
          <w:right w:val="nil"/>
          <w:insideH w:val="single" w:sz="8" w:space="0" w:color="555555"/>
          <w:insideV w:val="nil"/>
        </w:tblBorders>
        <w:tblLayout w:type="fixed"/>
        <w:tblLook w:val="0400" w:firstRow="0" w:lastRow="0" w:firstColumn="0" w:lastColumn="0" w:noHBand="0" w:noVBand="1"/>
      </w:tblPr>
      <w:tblGrid>
        <w:gridCol w:w="2268"/>
        <w:gridCol w:w="3780"/>
        <w:gridCol w:w="3024"/>
      </w:tblGrid>
      <w:tr w:rsidR="00A747DC" w14:paraId="6FAB7F4A" w14:textId="77777777" w:rsidTr="3DBD6B24">
        <w:trPr>
          <w:trHeight w:val="300"/>
          <w:jc w:val="center"/>
        </w:trPr>
        <w:tc>
          <w:tcPr>
            <w:tcW w:w="2268" w:type="dxa"/>
            <w:tcBorders>
              <w:top w:val="single" w:sz="12" w:space="0" w:color="555555"/>
              <w:bottom w:val="single" w:sz="12" w:space="0" w:color="555555"/>
            </w:tcBorders>
            <w:vAlign w:val="center"/>
          </w:tcPr>
          <w:p w14:paraId="164794F8" w14:textId="77777777" w:rsidR="00A747DC" w:rsidRDefault="00253CC9" w:rsidP="3DBD6B24">
            <w:pPr>
              <w:spacing w:after="0" w:line="360" w:lineRule="auto"/>
              <w:jc w:val="center"/>
            </w:pPr>
            <w:r w:rsidRPr="3DBD6B24">
              <w:rPr>
                <w:b/>
                <w:bCs/>
                <w:sz w:val="20"/>
                <w:szCs w:val="20"/>
              </w:rPr>
              <w:t>Tipo</w:t>
            </w:r>
          </w:p>
        </w:tc>
        <w:tc>
          <w:tcPr>
            <w:tcW w:w="3780" w:type="dxa"/>
            <w:tcBorders>
              <w:top w:val="single" w:sz="12" w:space="0" w:color="555555"/>
              <w:bottom w:val="single" w:sz="12" w:space="0" w:color="555555"/>
            </w:tcBorders>
            <w:vAlign w:val="center"/>
          </w:tcPr>
          <w:p w14:paraId="532AA684" w14:textId="77777777" w:rsidR="00A747DC" w:rsidRDefault="00253CC9" w:rsidP="3DBD6B24">
            <w:pPr>
              <w:spacing w:after="0" w:line="360" w:lineRule="auto"/>
              <w:jc w:val="center"/>
            </w:pPr>
            <w:r w:rsidRPr="3DBD6B24">
              <w:rPr>
                <w:b/>
                <w:bCs/>
                <w:sz w:val="20"/>
                <w:szCs w:val="20"/>
              </w:rPr>
              <w:t>Patrón observado</w:t>
            </w:r>
          </w:p>
        </w:tc>
        <w:tc>
          <w:tcPr>
            <w:tcW w:w="3024" w:type="dxa"/>
            <w:tcBorders>
              <w:top w:val="single" w:sz="12" w:space="0" w:color="555555"/>
              <w:bottom w:val="single" w:sz="12" w:space="0" w:color="555555"/>
            </w:tcBorders>
            <w:vAlign w:val="center"/>
          </w:tcPr>
          <w:p w14:paraId="2642E72D" w14:textId="77777777" w:rsidR="00A747DC" w:rsidRDefault="00253CC9" w:rsidP="3DBD6B24">
            <w:pPr>
              <w:spacing w:after="0" w:line="360" w:lineRule="auto"/>
              <w:jc w:val="center"/>
            </w:pPr>
            <w:r w:rsidRPr="3DBD6B24">
              <w:rPr>
                <w:b/>
                <w:bCs/>
                <w:sz w:val="20"/>
                <w:szCs w:val="20"/>
              </w:rPr>
              <w:t>Interpretación</w:t>
            </w:r>
          </w:p>
        </w:tc>
      </w:tr>
      <w:tr w:rsidR="00A747DC" w14:paraId="7276F9B2" w14:textId="77777777" w:rsidTr="3DBD6B24">
        <w:trPr>
          <w:trHeight w:val="300"/>
          <w:jc w:val="center"/>
        </w:trPr>
        <w:tc>
          <w:tcPr>
            <w:tcW w:w="2268" w:type="dxa"/>
            <w:tcBorders>
              <w:top w:val="single" w:sz="12" w:space="0" w:color="555555"/>
              <w:bottom w:val="nil"/>
            </w:tcBorders>
            <w:vAlign w:val="center"/>
          </w:tcPr>
          <w:p w14:paraId="213F20D6" w14:textId="77777777" w:rsidR="00A747DC" w:rsidRDefault="00253CC9" w:rsidP="3DBD6B24">
            <w:pPr>
              <w:spacing w:after="0" w:line="360" w:lineRule="auto"/>
            </w:pPr>
            <w:r w:rsidRPr="3DBD6B24">
              <w:rPr>
                <w:sz w:val="20"/>
                <w:szCs w:val="20"/>
              </w:rPr>
              <w:t>Verdaderos positivos</w:t>
            </w:r>
          </w:p>
        </w:tc>
        <w:tc>
          <w:tcPr>
            <w:tcW w:w="3780" w:type="dxa"/>
            <w:tcBorders>
              <w:top w:val="single" w:sz="12" w:space="0" w:color="555555"/>
              <w:bottom w:val="nil"/>
            </w:tcBorders>
            <w:vAlign w:val="center"/>
          </w:tcPr>
          <w:p w14:paraId="0DDB7B40" w14:textId="77777777" w:rsidR="00A747DC" w:rsidRDefault="00253CC9" w:rsidP="3DBD6B24">
            <w:pPr>
              <w:spacing w:after="0" w:line="360" w:lineRule="auto"/>
            </w:pPr>
            <w:r w:rsidRPr="3DBD6B24">
              <w:rPr>
                <w:sz w:val="20"/>
                <w:szCs w:val="20"/>
              </w:rPr>
              <w:t>Titulares con marcas virales, referencias a video, lectura ampliada y lenguaje polarizado.</w:t>
            </w:r>
          </w:p>
        </w:tc>
        <w:tc>
          <w:tcPr>
            <w:tcW w:w="3024" w:type="dxa"/>
            <w:tcBorders>
              <w:top w:val="single" w:sz="12" w:space="0" w:color="555555"/>
              <w:bottom w:val="nil"/>
            </w:tcBorders>
            <w:vAlign w:val="center"/>
          </w:tcPr>
          <w:p w14:paraId="381400FF" w14:textId="77777777" w:rsidR="00A747DC" w:rsidRDefault="00253CC9" w:rsidP="3DBD6B24">
            <w:pPr>
              <w:spacing w:after="0" w:line="360" w:lineRule="auto"/>
            </w:pPr>
            <w:r w:rsidRPr="3DBD6B24">
              <w:rPr>
                <w:sz w:val="20"/>
                <w:szCs w:val="20"/>
                <w:lang w:val="es-ES"/>
              </w:rPr>
              <w:t xml:space="preserve">El modelo reconoce señales frecuentes en artículos etiquetados como </w:t>
            </w:r>
            <w:proofErr w:type="spellStart"/>
            <w:r w:rsidRPr="3DBD6B24">
              <w:rPr>
                <w:sz w:val="20"/>
                <w:szCs w:val="20"/>
                <w:lang w:val="es-ES"/>
              </w:rPr>
              <w:t>fake_news</w:t>
            </w:r>
            <w:proofErr w:type="spellEnd"/>
            <w:r w:rsidRPr="3DBD6B24">
              <w:rPr>
                <w:sz w:val="20"/>
                <w:szCs w:val="20"/>
                <w:lang w:val="es-ES"/>
              </w:rPr>
              <w:t>.</w:t>
            </w:r>
          </w:p>
        </w:tc>
      </w:tr>
      <w:tr w:rsidR="00A747DC" w14:paraId="586A1820" w14:textId="77777777" w:rsidTr="3DBD6B24">
        <w:trPr>
          <w:trHeight w:val="300"/>
          <w:jc w:val="center"/>
        </w:trPr>
        <w:tc>
          <w:tcPr>
            <w:tcW w:w="2268" w:type="dxa"/>
            <w:tcBorders>
              <w:top w:val="nil"/>
              <w:bottom w:val="nil"/>
            </w:tcBorders>
            <w:vAlign w:val="center"/>
          </w:tcPr>
          <w:p w14:paraId="5956114E" w14:textId="77777777" w:rsidR="00A747DC" w:rsidRDefault="00253CC9" w:rsidP="3DBD6B24">
            <w:pPr>
              <w:spacing w:after="0" w:line="360" w:lineRule="auto"/>
            </w:pPr>
            <w:r w:rsidRPr="3DBD6B24">
              <w:rPr>
                <w:sz w:val="20"/>
                <w:szCs w:val="20"/>
              </w:rPr>
              <w:t>Verdaderos negativos</w:t>
            </w:r>
          </w:p>
        </w:tc>
        <w:tc>
          <w:tcPr>
            <w:tcW w:w="3780" w:type="dxa"/>
            <w:tcBorders>
              <w:top w:val="nil"/>
              <w:bottom w:val="nil"/>
            </w:tcBorders>
            <w:vAlign w:val="center"/>
          </w:tcPr>
          <w:p w14:paraId="55E2CFE6" w14:textId="77777777" w:rsidR="00A747DC" w:rsidRDefault="00253CC9" w:rsidP="3DBD6B24">
            <w:pPr>
              <w:spacing w:after="0" w:line="360" w:lineRule="auto"/>
            </w:pPr>
            <w:r w:rsidRPr="3DBD6B24">
              <w:rPr>
                <w:sz w:val="20"/>
                <w:szCs w:val="20"/>
              </w:rPr>
              <w:t>Textos con estilo de agencia, presencia de Reuters, verbos declarativos y fechas.</w:t>
            </w:r>
          </w:p>
        </w:tc>
        <w:tc>
          <w:tcPr>
            <w:tcW w:w="3024" w:type="dxa"/>
            <w:tcBorders>
              <w:top w:val="nil"/>
              <w:bottom w:val="nil"/>
            </w:tcBorders>
            <w:vAlign w:val="center"/>
          </w:tcPr>
          <w:p w14:paraId="794EA057" w14:textId="77777777" w:rsidR="00A747DC" w:rsidRDefault="00253CC9" w:rsidP="3DBD6B24">
            <w:pPr>
              <w:spacing w:after="0" w:line="360" w:lineRule="auto"/>
            </w:pPr>
            <w:r w:rsidRPr="3DBD6B24">
              <w:rPr>
                <w:sz w:val="20"/>
                <w:szCs w:val="20"/>
                <w:lang w:val="es-ES"/>
              </w:rPr>
              <w:t xml:space="preserve">El modelo asocia marcas editoriales formales a </w:t>
            </w:r>
            <w:proofErr w:type="spellStart"/>
            <w:r w:rsidRPr="3DBD6B24">
              <w:rPr>
                <w:sz w:val="20"/>
                <w:szCs w:val="20"/>
                <w:lang w:val="es-ES"/>
              </w:rPr>
              <w:t>verificado_o_neutro</w:t>
            </w:r>
            <w:proofErr w:type="spellEnd"/>
            <w:r w:rsidRPr="3DBD6B24">
              <w:rPr>
                <w:sz w:val="20"/>
                <w:szCs w:val="20"/>
                <w:lang w:val="es-ES"/>
              </w:rPr>
              <w:t>.</w:t>
            </w:r>
          </w:p>
        </w:tc>
      </w:tr>
      <w:tr w:rsidR="00A747DC" w14:paraId="76387ED0" w14:textId="77777777" w:rsidTr="3DBD6B24">
        <w:trPr>
          <w:trHeight w:val="300"/>
          <w:jc w:val="center"/>
        </w:trPr>
        <w:tc>
          <w:tcPr>
            <w:tcW w:w="2268" w:type="dxa"/>
            <w:tcBorders>
              <w:top w:val="nil"/>
              <w:bottom w:val="nil"/>
            </w:tcBorders>
            <w:vAlign w:val="center"/>
          </w:tcPr>
          <w:p w14:paraId="792C5A77" w14:textId="77777777" w:rsidR="00A747DC" w:rsidRDefault="00253CC9" w:rsidP="3DBD6B24">
            <w:pPr>
              <w:spacing w:after="0" w:line="360" w:lineRule="auto"/>
            </w:pPr>
            <w:r w:rsidRPr="3DBD6B24">
              <w:rPr>
                <w:sz w:val="20"/>
                <w:szCs w:val="20"/>
              </w:rPr>
              <w:t>Falsos positivos</w:t>
            </w:r>
          </w:p>
        </w:tc>
        <w:tc>
          <w:tcPr>
            <w:tcW w:w="3780" w:type="dxa"/>
            <w:tcBorders>
              <w:top w:val="nil"/>
              <w:bottom w:val="nil"/>
            </w:tcBorders>
            <w:vAlign w:val="center"/>
          </w:tcPr>
          <w:p w14:paraId="35977514" w14:textId="77777777" w:rsidR="00A747DC" w:rsidRDefault="00253CC9" w:rsidP="3DBD6B24">
            <w:pPr>
              <w:spacing w:after="0" w:line="360" w:lineRule="auto"/>
            </w:pPr>
            <w:r w:rsidRPr="3DBD6B24">
              <w:rPr>
                <w:sz w:val="20"/>
                <w:szCs w:val="20"/>
                <w:lang w:val="es-ES"/>
              </w:rPr>
              <w:t xml:space="preserve">Declaraciones políticas breves de LIAR con léxico fuerte, aunque mapeadas a </w:t>
            </w:r>
            <w:proofErr w:type="spellStart"/>
            <w:r w:rsidRPr="3DBD6B24">
              <w:rPr>
                <w:sz w:val="20"/>
                <w:szCs w:val="20"/>
                <w:lang w:val="es-ES"/>
              </w:rPr>
              <w:t>verificado_o_neutro</w:t>
            </w:r>
            <w:proofErr w:type="spellEnd"/>
            <w:r w:rsidRPr="3DBD6B24">
              <w:rPr>
                <w:sz w:val="20"/>
                <w:szCs w:val="20"/>
                <w:lang w:val="es-ES"/>
              </w:rPr>
              <w:t>.</w:t>
            </w:r>
          </w:p>
        </w:tc>
        <w:tc>
          <w:tcPr>
            <w:tcW w:w="3024" w:type="dxa"/>
            <w:tcBorders>
              <w:top w:val="nil"/>
              <w:bottom w:val="nil"/>
            </w:tcBorders>
            <w:vAlign w:val="center"/>
          </w:tcPr>
          <w:p w14:paraId="0E733EAF" w14:textId="77777777" w:rsidR="00A747DC" w:rsidRDefault="00253CC9" w:rsidP="3DBD6B24">
            <w:pPr>
              <w:spacing w:after="0" w:line="360" w:lineRule="auto"/>
            </w:pPr>
            <w:r w:rsidRPr="3DBD6B24">
              <w:rPr>
                <w:sz w:val="20"/>
                <w:szCs w:val="20"/>
                <w:lang w:val="es-ES"/>
              </w:rPr>
              <w:t xml:space="preserve">El contenido breve y asertivo se parece estadísticamente a ejemplos de </w:t>
            </w:r>
            <w:proofErr w:type="spellStart"/>
            <w:r w:rsidRPr="3DBD6B24">
              <w:rPr>
                <w:sz w:val="20"/>
                <w:szCs w:val="20"/>
                <w:lang w:val="es-ES"/>
              </w:rPr>
              <w:t>fake_news</w:t>
            </w:r>
            <w:proofErr w:type="spellEnd"/>
            <w:r w:rsidRPr="3DBD6B24">
              <w:rPr>
                <w:sz w:val="20"/>
                <w:szCs w:val="20"/>
                <w:lang w:val="es-ES"/>
              </w:rPr>
              <w:t>.</w:t>
            </w:r>
          </w:p>
        </w:tc>
      </w:tr>
      <w:tr w:rsidR="00A747DC" w14:paraId="79C1D600" w14:textId="77777777" w:rsidTr="3DBD6B24">
        <w:trPr>
          <w:trHeight w:val="300"/>
          <w:jc w:val="center"/>
        </w:trPr>
        <w:tc>
          <w:tcPr>
            <w:tcW w:w="2268" w:type="dxa"/>
            <w:tcBorders>
              <w:top w:val="nil"/>
              <w:bottom w:val="single" w:sz="12" w:space="0" w:color="555555"/>
            </w:tcBorders>
            <w:vAlign w:val="center"/>
          </w:tcPr>
          <w:p w14:paraId="7065D716" w14:textId="77777777" w:rsidR="00A747DC" w:rsidRDefault="00253CC9" w:rsidP="3DBD6B24">
            <w:pPr>
              <w:spacing w:after="0" w:line="360" w:lineRule="auto"/>
            </w:pPr>
            <w:r w:rsidRPr="3DBD6B24">
              <w:rPr>
                <w:sz w:val="20"/>
                <w:szCs w:val="20"/>
              </w:rPr>
              <w:t>Falsos negativos</w:t>
            </w:r>
          </w:p>
        </w:tc>
        <w:tc>
          <w:tcPr>
            <w:tcW w:w="3780" w:type="dxa"/>
            <w:tcBorders>
              <w:top w:val="nil"/>
              <w:bottom w:val="single" w:sz="12" w:space="0" w:color="555555"/>
            </w:tcBorders>
            <w:vAlign w:val="center"/>
          </w:tcPr>
          <w:p w14:paraId="0DF96BFE" w14:textId="77777777" w:rsidR="00A747DC" w:rsidRDefault="00253CC9" w:rsidP="3DBD6B24">
            <w:pPr>
              <w:spacing w:after="0" w:line="360" w:lineRule="auto"/>
            </w:pPr>
            <w:r w:rsidRPr="3DBD6B24">
              <w:rPr>
                <w:sz w:val="20"/>
                <w:szCs w:val="20"/>
              </w:rPr>
              <w:t>Textos falsos redactados con apariencia factual o con referencias de agencia.</w:t>
            </w:r>
          </w:p>
        </w:tc>
        <w:tc>
          <w:tcPr>
            <w:tcW w:w="3024" w:type="dxa"/>
            <w:tcBorders>
              <w:top w:val="nil"/>
              <w:bottom w:val="single" w:sz="12" w:space="0" w:color="555555"/>
            </w:tcBorders>
            <w:vAlign w:val="center"/>
          </w:tcPr>
          <w:p w14:paraId="34B0B2A3" w14:textId="77777777" w:rsidR="00A747DC" w:rsidRDefault="00253CC9" w:rsidP="3DBD6B24">
            <w:pPr>
              <w:spacing w:after="0" w:line="360" w:lineRule="auto"/>
            </w:pPr>
            <w:r w:rsidRPr="3DBD6B24">
              <w:rPr>
                <w:sz w:val="20"/>
                <w:szCs w:val="20"/>
              </w:rPr>
              <w:t>El estilo periodístico reduce la puntuación positiva del clasificador.</w:t>
            </w:r>
          </w:p>
        </w:tc>
      </w:tr>
    </w:tbl>
    <w:p w14:paraId="3C49203F" w14:textId="0482E3CD" w:rsidR="009E52A8" w:rsidRDefault="00253CC9" w:rsidP="3DBD6B24">
      <w:pPr>
        <w:pStyle w:val="Ttulo2"/>
        <w:spacing w:after="120" w:line="360" w:lineRule="auto"/>
      </w:pPr>
      <w:bookmarkStart w:id="36" w:name="_Toc234858866"/>
      <w:r>
        <w:lastRenderedPageBreak/>
        <w:t>5.5 Interpretabilidad del modelo lineal</w:t>
      </w:r>
      <w:bookmarkEnd w:id="36"/>
    </w:p>
    <w:p w14:paraId="6B39A78B" w14:textId="751EDE75" w:rsidR="00A747DC" w:rsidRDefault="00253CC9">
      <w:pPr>
        <w:spacing w:after="120" w:line="360" w:lineRule="auto"/>
        <w:jc w:val="both"/>
      </w:pPr>
      <w:r w:rsidRPr="7121CE3F">
        <w:rPr>
          <w:lang w:val="es-ES"/>
        </w:rPr>
        <w:t xml:space="preserve">La Figura 8 muestra los términos con mayor peso absoluto en el Linear SVC. Los términos asociados a la clase </w:t>
      </w:r>
      <w:proofErr w:type="spellStart"/>
      <w:r w:rsidRPr="7121CE3F">
        <w:rPr>
          <w:lang w:val="es-ES"/>
        </w:rPr>
        <w:t>verificado_o_neutro</w:t>
      </w:r>
      <w:proofErr w:type="spellEnd"/>
      <w:r w:rsidRPr="7121CE3F">
        <w:rPr>
          <w:lang w:val="es-ES"/>
        </w:rPr>
        <w:t xml:space="preserve"> incluyen </w:t>
      </w:r>
      <w:proofErr w:type="spellStart"/>
      <w:r w:rsidRPr="7121CE3F">
        <w:rPr>
          <w:lang w:val="es-ES"/>
        </w:rPr>
        <w:t>reuters</w:t>
      </w:r>
      <w:proofErr w:type="spellEnd"/>
      <w:r w:rsidRPr="7121CE3F">
        <w:rPr>
          <w:lang w:val="es-ES"/>
        </w:rPr>
        <w:t xml:space="preserve">, </w:t>
      </w:r>
      <w:proofErr w:type="spellStart"/>
      <w:r w:rsidRPr="7121CE3F">
        <w:rPr>
          <w:lang w:val="es-ES"/>
        </w:rPr>
        <w:t>washington</w:t>
      </w:r>
      <w:proofErr w:type="spellEnd"/>
      <w:r w:rsidRPr="7121CE3F">
        <w:rPr>
          <w:lang w:val="es-ES"/>
        </w:rPr>
        <w:t xml:space="preserve"> </w:t>
      </w:r>
      <w:proofErr w:type="spellStart"/>
      <w:r w:rsidRPr="7121CE3F">
        <w:rPr>
          <w:lang w:val="es-ES"/>
        </w:rPr>
        <w:t>reuters</w:t>
      </w:r>
      <w:proofErr w:type="spellEnd"/>
      <w:r w:rsidRPr="7121CE3F">
        <w:rPr>
          <w:lang w:val="es-ES"/>
        </w:rPr>
        <w:t xml:space="preserve"> y </w:t>
      </w:r>
      <w:proofErr w:type="spellStart"/>
      <w:r w:rsidRPr="7121CE3F">
        <w:rPr>
          <w:lang w:val="es-ES"/>
        </w:rPr>
        <w:t>said</w:t>
      </w:r>
      <w:proofErr w:type="spellEnd"/>
      <w:r w:rsidRPr="7121CE3F">
        <w:rPr>
          <w:lang w:val="es-ES"/>
        </w:rPr>
        <w:t xml:space="preserve">. En cambio, </w:t>
      </w:r>
      <w:proofErr w:type="spellStart"/>
      <w:r w:rsidRPr="7121CE3F">
        <w:rPr>
          <w:lang w:val="es-ES"/>
        </w:rPr>
        <w:t>fake_news</w:t>
      </w:r>
      <w:proofErr w:type="spellEnd"/>
      <w:r w:rsidRPr="7121CE3F">
        <w:rPr>
          <w:lang w:val="es-ES"/>
        </w:rPr>
        <w:t xml:space="preserve"> queda asociada a expresiones como </w:t>
      </w:r>
      <w:proofErr w:type="spellStart"/>
      <w:r w:rsidRPr="7121CE3F">
        <w:rPr>
          <w:lang w:val="es-ES"/>
        </w:rPr>
        <w:t>via</w:t>
      </w:r>
      <w:proofErr w:type="spellEnd"/>
      <w:r w:rsidRPr="7121CE3F">
        <w:rPr>
          <w:lang w:val="es-ES"/>
        </w:rPr>
        <w:t xml:space="preserve">, </w:t>
      </w:r>
      <w:proofErr w:type="spellStart"/>
      <w:r w:rsidRPr="7121CE3F">
        <w:rPr>
          <w:lang w:val="es-ES"/>
        </w:rPr>
        <w:t>read</w:t>
      </w:r>
      <w:proofErr w:type="spellEnd"/>
      <w:r w:rsidRPr="7121CE3F">
        <w:rPr>
          <w:lang w:val="es-ES"/>
        </w:rPr>
        <w:t xml:space="preserve"> more, video, </w:t>
      </w:r>
      <w:proofErr w:type="spellStart"/>
      <w:r w:rsidRPr="7121CE3F">
        <w:rPr>
          <w:lang w:val="es-ES"/>
        </w:rPr>
        <w:t>breaking</w:t>
      </w:r>
      <w:proofErr w:type="spellEnd"/>
      <w:r w:rsidRPr="7121CE3F">
        <w:rPr>
          <w:lang w:val="es-ES"/>
        </w:rPr>
        <w:t xml:space="preserve"> o </w:t>
      </w:r>
      <w:proofErr w:type="spellStart"/>
      <w:r w:rsidRPr="7121CE3F">
        <w:rPr>
          <w:lang w:val="es-ES"/>
        </w:rPr>
        <w:t>featured</w:t>
      </w:r>
      <w:proofErr w:type="spellEnd"/>
      <w:r w:rsidRPr="7121CE3F">
        <w:rPr>
          <w:lang w:val="es-ES"/>
        </w:rPr>
        <w:t xml:space="preserve"> </w:t>
      </w:r>
      <w:proofErr w:type="spellStart"/>
      <w:r w:rsidRPr="7121CE3F">
        <w:rPr>
          <w:lang w:val="es-ES"/>
        </w:rPr>
        <w:t>image</w:t>
      </w:r>
      <w:proofErr w:type="spellEnd"/>
      <w:r w:rsidRPr="7121CE3F">
        <w:rPr>
          <w:lang w:val="es-ES"/>
        </w:rPr>
        <w:t>. Este resultado confirma que el modelo aprovecha señales de formato y procedencia, no solo contenido semántico.</w:t>
      </w:r>
    </w:p>
    <w:p w14:paraId="2EA31DEB" w14:textId="77777777" w:rsidR="009E52A8" w:rsidRDefault="009E52A8" w:rsidP="3DBD6B24">
      <w:pPr>
        <w:spacing w:before="160" w:after="0" w:line="360" w:lineRule="auto"/>
        <w:rPr>
          <w:b/>
          <w:bCs/>
        </w:rPr>
      </w:pPr>
    </w:p>
    <w:p w14:paraId="1DDD72D0" w14:textId="2BF0B65E" w:rsidR="00A747DC" w:rsidRDefault="00253CC9" w:rsidP="3DBD6B24">
      <w:pPr>
        <w:spacing w:before="160" w:after="0" w:line="360" w:lineRule="auto"/>
      </w:pPr>
      <w:r w:rsidRPr="3DBD6B24">
        <w:rPr>
          <w:b/>
          <w:bCs/>
        </w:rPr>
        <w:t>Figura 8</w:t>
      </w:r>
    </w:p>
    <w:p w14:paraId="538A5E04" w14:textId="77777777" w:rsidR="00A747DC" w:rsidRDefault="00253CC9" w:rsidP="3DBD6B24">
      <w:pPr>
        <w:spacing w:after="120" w:line="360" w:lineRule="auto"/>
      </w:pPr>
      <w:r w:rsidRPr="3DBD6B24">
        <w:rPr>
          <w:i/>
          <w:iCs/>
        </w:rPr>
        <w:t>Términos con mayor peso por clase en el Linear SVC</w:t>
      </w:r>
    </w:p>
    <w:p w14:paraId="7E45B217" w14:textId="77777777" w:rsidR="00A747DC" w:rsidRDefault="00253CC9" w:rsidP="3DBD6B24">
      <w:pPr>
        <w:spacing w:line="360" w:lineRule="auto"/>
        <w:jc w:val="center"/>
      </w:pPr>
      <w:r>
        <w:rPr>
          <w:noProof/>
        </w:rPr>
        <w:drawing>
          <wp:inline distT="0" distB="0" distL="0" distR="0" wp14:anchorId="11D4CF11" wp14:editId="3C2E54A8">
            <wp:extent cx="5576873" cy="2328258"/>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rotWithShape="1">
                    <a:blip r:embed="rId17"/>
                    <a:srcRect t="11608" b="14172"/>
                    <a:stretch>
                      <a:fillRect/>
                    </a:stretch>
                  </pic:blipFill>
                  <pic:spPr bwMode="auto">
                    <a:xfrm>
                      <a:off x="0" y="0"/>
                      <a:ext cx="5577840" cy="2328662"/>
                    </a:xfrm>
                    <a:prstGeom prst="rect">
                      <a:avLst/>
                    </a:prstGeom>
                    <a:ln>
                      <a:noFill/>
                    </a:ln>
                    <a:extLst>
                      <a:ext uri="{53640926-AAD7-44D8-BBD7-CCE9431645EC}">
                        <a14:shadowObscured xmlns:a14="http://schemas.microsoft.com/office/drawing/2010/main"/>
                      </a:ext>
                    </a:extLst>
                  </pic:spPr>
                </pic:pic>
              </a:graphicData>
            </a:graphic>
          </wp:inline>
        </w:drawing>
      </w:r>
    </w:p>
    <w:p w14:paraId="47A631A5" w14:textId="77777777" w:rsidR="00A747DC" w:rsidRDefault="00253CC9">
      <w:pPr>
        <w:spacing w:after="120" w:line="360" w:lineRule="auto"/>
        <w:jc w:val="both"/>
      </w:pPr>
      <w:r w:rsidRPr="7121CE3F">
        <w:rPr>
          <w:lang w:val="es-ES"/>
        </w:rPr>
        <w:t xml:space="preserve">La interpretabilidad global del modelo lineal aporta una ventaja metodológica, permite detectar sesgos de fuente que podrían quedar ocultos si solo se informara la métrica macro F1. En este caso, la presencia de Reuters y de fórmulas de agencia revela que parte del rendimiento se apoya en marcas editoriales. Esta observación no invalida el </w:t>
      </w:r>
      <w:proofErr w:type="spellStart"/>
      <w:r w:rsidRPr="7121CE3F">
        <w:rPr>
          <w:lang w:val="es-ES"/>
        </w:rPr>
        <w:t>baseline</w:t>
      </w:r>
      <w:proofErr w:type="spellEnd"/>
      <w:r w:rsidRPr="7121CE3F">
        <w:rPr>
          <w:lang w:val="es-ES"/>
        </w:rPr>
        <w:t>, pero obliga a usarlo como referencia experimental y no como detector final desplegable.</w:t>
      </w:r>
    </w:p>
    <w:p w14:paraId="747FF2DE" w14:textId="39017D4F" w:rsidR="009E52A8" w:rsidRDefault="00253CC9" w:rsidP="3DBD6B24">
      <w:pPr>
        <w:pStyle w:val="Ttulo2"/>
        <w:spacing w:after="120" w:line="360" w:lineRule="auto"/>
      </w:pPr>
      <w:bookmarkStart w:id="37" w:name="_Toc234858867"/>
      <w:r>
        <w:t>5.6 Validación automatizada</w:t>
      </w:r>
      <w:bookmarkEnd w:id="37"/>
    </w:p>
    <w:p w14:paraId="0EF082F6" w14:textId="1CB8B18B" w:rsidR="00A747DC" w:rsidRDefault="00253CC9">
      <w:pPr>
        <w:spacing w:after="120" w:line="360" w:lineRule="auto"/>
        <w:jc w:val="both"/>
      </w:pPr>
      <w:r w:rsidRPr="7121CE3F">
        <w:rPr>
          <w:lang w:val="es-ES"/>
        </w:rPr>
        <w:t xml:space="preserve">La suite de pruebas con </w:t>
      </w:r>
      <w:proofErr w:type="spellStart"/>
      <w:r w:rsidRPr="7121CE3F">
        <w:rPr>
          <w:lang w:val="es-ES"/>
        </w:rPr>
        <w:t>pytest</w:t>
      </w:r>
      <w:proofErr w:type="spellEnd"/>
      <w:r w:rsidRPr="7121CE3F">
        <w:rPr>
          <w:lang w:val="es-ES"/>
        </w:rPr>
        <w:t xml:space="preserve"> cubre preprocesamiento, </w:t>
      </w:r>
      <w:proofErr w:type="spellStart"/>
      <w:r w:rsidRPr="7121CE3F">
        <w:rPr>
          <w:lang w:val="es-ES"/>
        </w:rPr>
        <w:t>deduplicación</w:t>
      </w:r>
      <w:proofErr w:type="spellEnd"/>
      <w:r w:rsidRPr="7121CE3F">
        <w:rPr>
          <w:lang w:val="es-ES"/>
        </w:rPr>
        <w:t xml:space="preserve">, extracción, configuración, construcción del </w:t>
      </w:r>
      <w:proofErr w:type="spellStart"/>
      <w:r w:rsidRPr="7121CE3F">
        <w:rPr>
          <w:lang w:val="es-ES"/>
        </w:rPr>
        <w:t>dataset</w:t>
      </w:r>
      <w:proofErr w:type="spellEnd"/>
      <w:r w:rsidRPr="7121CE3F">
        <w:rPr>
          <w:lang w:val="es-ES"/>
        </w:rPr>
        <w:t>, entrenamiento, evaluación y análisis de artefactos. Las pruebas no reemplazan la evaluación estadística del modelo, pero protegen la integridad del pipeline. Si una modificación rompe la generación del manifiesto, cambia la política de umbral o elimina artefactos esperados, el fallo aparece antes de interpretar métricas.</w:t>
      </w:r>
    </w:p>
    <w:p w14:paraId="41CBB8FD" w14:textId="260D2339" w:rsidR="008617EA" w:rsidRDefault="00253CC9" w:rsidP="5A7E7510">
      <w:pPr>
        <w:spacing w:after="120" w:line="360" w:lineRule="auto"/>
        <w:jc w:val="both"/>
      </w:pPr>
      <w:proofErr w:type="gramStart"/>
      <w:r w:rsidRPr="5A7E7510">
        <w:rPr>
          <w:lang w:val="es-ES"/>
        </w:rPr>
        <w:lastRenderedPageBreak/>
        <w:t>El test</w:t>
      </w:r>
      <w:proofErr w:type="gramEnd"/>
      <w:r w:rsidRPr="5A7E7510">
        <w:rPr>
          <w:lang w:val="es-ES"/>
        </w:rPr>
        <w:t xml:space="preserve"> de entrenamiento sobre un dataset sintético comprueba que se crea un manifiesto, que la configuración se lee correctamente, que se generan artefactos de análisis y que las rutas quedan asociadas al run. Esta cobertura resulta suficiente para el alcance del TFG porque los componentes son scripts reproducibles, no servicios persistentes.</w:t>
      </w:r>
    </w:p>
    <w:p w14:paraId="2228BA8C" w14:textId="3D98893E" w:rsidR="009E52A8" w:rsidRDefault="00253CC9" w:rsidP="3DBD6B24">
      <w:pPr>
        <w:pStyle w:val="Ttulo2"/>
        <w:spacing w:after="120" w:line="360" w:lineRule="auto"/>
      </w:pPr>
      <w:bookmarkStart w:id="38" w:name="_Toc234858868"/>
      <w:r>
        <w:t>5.7 Amenazas a la validez</w:t>
      </w:r>
      <w:bookmarkEnd w:id="38"/>
    </w:p>
    <w:p w14:paraId="2E1EBE03" w14:textId="6555A85C" w:rsidR="00A747DC" w:rsidRDefault="00253CC9">
      <w:pPr>
        <w:spacing w:after="120" w:line="360" w:lineRule="auto"/>
        <w:jc w:val="both"/>
      </w:pPr>
      <w:r>
        <w:t>La Tabla 14 recoge las principales amenazas a la validez. Identificarlas permite interpretar los resultados con prudencia y proponer trabajo futuro coherente.</w:t>
      </w:r>
    </w:p>
    <w:p w14:paraId="6C6C53D3" w14:textId="77777777" w:rsidR="00A747DC" w:rsidRDefault="00253CC9" w:rsidP="3DBD6B24">
      <w:pPr>
        <w:spacing w:before="120" w:after="0" w:line="360" w:lineRule="auto"/>
      </w:pPr>
      <w:r w:rsidRPr="3DBD6B24">
        <w:rPr>
          <w:b/>
          <w:bCs/>
        </w:rPr>
        <w:t>Tabla 14</w:t>
      </w:r>
    </w:p>
    <w:p w14:paraId="12D8C495" w14:textId="77777777" w:rsidR="00A747DC" w:rsidRDefault="00253CC9" w:rsidP="3DBD6B24">
      <w:pPr>
        <w:spacing w:after="120" w:line="360" w:lineRule="auto"/>
      </w:pPr>
      <w:r w:rsidRPr="3DBD6B24">
        <w:rPr>
          <w:i/>
          <w:iCs/>
        </w:rPr>
        <w:t>Amenazas a la validez del estudio</w:t>
      </w:r>
    </w:p>
    <w:tbl>
      <w:tblPr>
        <w:tblStyle w:val="ac"/>
        <w:tblW w:w="9072" w:type="dxa"/>
        <w:jc w:val="center"/>
        <w:tblInd w:w="0" w:type="dxa"/>
        <w:tblBorders>
          <w:top w:val="single" w:sz="8" w:space="0" w:color="555555"/>
          <w:left w:val="nil"/>
          <w:bottom w:val="single" w:sz="8" w:space="0" w:color="555555"/>
          <w:right w:val="nil"/>
          <w:insideH w:val="single" w:sz="8" w:space="0" w:color="555555"/>
          <w:insideV w:val="nil"/>
        </w:tblBorders>
        <w:tblLayout w:type="fixed"/>
        <w:tblLook w:val="0400" w:firstRow="0" w:lastRow="0" w:firstColumn="0" w:lastColumn="0" w:noHBand="0" w:noVBand="1"/>
      </w:tblPr>
      <w:tblGrid>
        <w:gridCol w:w="3024"/>
        <w:gridCol w:w="3024"/>
        <w:gridCol w:w="3024"/>
      </w:tblGrid>
      <w:tr w:rsidR="00A747DC" w14:paraId="7B1AA637" w14:textId="77777777" w:rsidTr="3DBD6B24">
        <w:trPr>
          <w:jc w:val="center"/>
        </w:trPr>
        <w:tc>
          <w:tcPr>
            <w:tcW w:w="3024" w:type="dxa"/>
            <w:tcBorders>
              <w:top w:val="single" w:sz="12" w:space="0" w:color="555555"/>
              <w:bottom w:val="single" w:sz="12" w:space="0" w:color="555555"/>
            </w:tcBorders>
            <w:vAlign w:val="center"/>
          </w:tcPr>
          <w:p w14:paraId="20FA566E" w14:textId="77777777" w:rsidR="00A747DC" w:rsidRDefault="00253CC9" w:rsidP="3DBD6B24">
            <w:pPr>
              <w:spacing w:after="0" w:line="360" w:lineRule="auto"/>
              <w:jc w:val="center"/>
            </w:pPr>
            <w:r w:rsidRPr="3DBD6B24">
              <w:rPr>
                <w:b/>
                <w:bCs/>
                <w:sz w:val="20"/>
                <w:szCs w:val="20"/>
              </w:rPr>
              <w:t>Amenaza</w:t>
            </w:r>
          </w:p>
        </w:tc>
        <w:tc>
          <w:tcPr>
            <w:tcW w:w="3024" w:type="dxa"/>
            <w:tcBorders>
              <w:top w:val="single" w:sz="12" w:space="0" w:color="555555"/>
              <w:bottom w:val="single" w:sz="12" w:space="0" w:color="555555"/>
            </w:tcBorders>
            <w:vAlign w:val="center"/>
          </w:tcPr>
          <w:p w14:paraId="3ED28CAF" w14:textId="77777777" w:rsidR="00A747DC" w:rsidRDefault="00253CC9" w:rsidP="3DBD6B24">
            <w:pPr>
              <w:spacing w:after="0" w:line="360" w:lineRule="auto"/>
              <w:jc w:val="center"/>
            </w:pPr>
            <w:r w:rsidRPr="3DBD6B24">
              <w:rPr>
                <w:b/>
                <w:bCs/>
                <w:sz w:val="20"/>
                <w:szCs w:val="20"/>
              </w:rPr>
              <w:t>Descripción</w:t>
            </w:r>
          </w:p>
        </w:tc>
        <w:tc>
          <w:tcPr>
            <w:tcW w:w="3024" w:type="dxa"/>
            <w:tcBorders>
              <w:top w:val="single" w:sz="12" w:space="0" w:color="555555"/>
              <w:bottom w:val="single" w:sz="12" w:space="0" w:color="555555"/>
            </w:tcBorders>
            <w:vAlign w:val="center"/>
          </w:tcPr>
          <w:p w14:paraId="2E6BDD6F" w14:textId="77777777" w:rsidR="00A747DC" w:rsidRDefault="00253CC9" w:rsidP="3DBD6B24">
            <w:pPr>
              <w:spacing w:after="0" w:line="360" w:lineRule="auto"/>
              <w:jc w:val="center"/>
            </w:pPr>
            <w:r w:rsidRPr="3DBD6B24">
              <w:rPr>
                <w:b/>
                <w:bCs/>
                <w:sz w:val="20"/>
                <w:szCs w:val="20"/>
              </w:rPr>
              <w:t>Mitigación aplicada o propuesta</w:t>
            </w:r>
          </w:p>
        </w:tc>
      </w:tr>
      <w:tr w:rsidR="00A747DC" w14:paraId="4D8E227B" w14:textId="77777777" w:rsidTr="3DBD6B24">
        <w:trPr>
          <w:jc w:val="center"/>
        </w:trPr>
        <w:tc>
          <w:tcPr>
            <w:tcW w:w="3024" w:type="dxa"/>
            <w:tcBorders>
              <w:top w:val="single" w:sz="12" w:space="0" w:color="555555"/>
              <w:bottom w:val="nil"/>
            </w:tcBorders>
            <w:vAlign w:val="center"/>
          </w:tcPr>
          <w:p w14:paraId="48678357" w14:textId="77777777" w:rsidR="00A747DC" w:rsidRDefault="00253CC9" w:rsidP="3DBD6B24">
            <w:pPr>
              <w:spacing w:after="0" w:line="360" w:lineRule="auto"/>
            </w:pPr>
            <w:r w:rsidRPr="3DBD6B24">
              <w:rPr>
                <w:sz w:val="20"/>
                <w:szCs w:val="20"/>
              </w:rPr>
              <w:t>Validez interna</w:t>
            </w:r>
          </w:p>
        </w:tc>
        <w:tc>
          <w:tcPr>
            <w:tcW w:w="3024" w:type="dxa"/>
            <w:tcBorders>
              <w:top w:val="single" w:sz="12" w:space="0" w:color="555555"/>
              <w:bottom w:val="nil"/>
            </w:tcBorders>
            <w:vAlign w:val="center"/>
          </w:tcPr>
          <w:p w14:paraId="46268815" w14:textId="77777777" w:rsidR="00A747DC" w:rsidRDefault="00253CC9" w:rsidP="3DBD6B24">
            <w:pPr>
              <w:spacing w:after="0" w:line="360" w:lineRule="auto"/>
            </w:pPr>
            <w:r w:rsidRPr="3DBD6B24">
              <w:rPr>
                <w:sz w:val="20"/>
                <w:szCs w:val="20"/>
              </w:rPr>
              <w:t>El modelo puede aprender marcas de fuente en lugar de señales de veracidad.</w:t>
            </w:r>
          </w:p>
        </w:tc>
        <w:tc>
          <w:tcPr>
            <w:tcW w:w="3024" w:type="dxa"/>
            <w:tcBorders>
              <w:top w:val="single" w:sz="12" w:space="0" w:color="555555"/>
              <w:bottom w:val="nil"/>
            </w:tcBorders>
            <w:vAlign w:val="center"/>
          </w:tcPr>
          <w:p w14:paraId="4F3F618C" w14:textId="77777777" w:rsidR="00A747DC" w:rsidRDefault="00253CC9" w:rsidP="3DBD6B24">
            <w:pPr>
              <w:spacing w:after="0" w:line="360" w:lineRule="auto"/>
            </w:pPr>
            <w:r w:rsidRPr="3DBD6B24">
              <w:rPr>
                <w:sz w:val="20"/>
                <w:szCs w:val="20"/>
                <w:lang w:val="es-ES"/>
              </w:rPr>
              <w:t xml:space="preserve">Análisis de términos influyentes y reconocimiento explícito del </w:t>
            </w:r>
            <w:proofErr w:type="spellStart"/>
            <w:r w:rsidRPr="3DBD6B24">
              <w:rPr>
                <w:sz w:val="20"/>
                <w:szCs w:val="20"/>
                <w:lang w:val="es-ES"/>
              </w:rPr>
              <w:t>source</w:t>
            </w:r>
            <w:proofErr w:type="spellEnd"/>
            <w:r w:rsidRPr="3DBD6B24">
              <w:rPr>
                <w:sz w:val="20"/>
                <w:szCs w:val="20"/>
                <w:lang w:val="es-ES"/>
              </w:rPr>
              <w:t xml:space="preserve"> </w:t>
            </w:r>
            <w:proofErr w:type="spellStart"/>
            <w:r w:rsidRPr="3DBD6B24">
              <w:rPr>
                <w:sz w:val="20"/>
                <w:szCs w:val="20"/>
                <w:lang w:val="es-ES"/>
              </w:rPr>
              <w:t>bias</w:t>
            </w:r>
            <w:proofErr w:type="spellEnd"/>
            <w:r w:rsidRPr="3DBD6B24">
              <w:rPr>
                <w:sz w:val="20"/>
                <w:szCs w:val="20"/>
                <w:lang w:val="es-ES"/>
              </w:rPr>
              <w:t>.</w:t>
            </w:r>
          </w:p>
        </w:tc>
      </w:tr>
      <w:tr w:rsidR="00A747DC" w14:paraId="3F0C397D" w14:textId="77777777" w:rsidTr="3DBD6B24">
        <w:trPr>
          <w:jc w:val="center"/>
        </w:trPr>
        <w:tc>
          <w:tcPr>
            <w:tcW w:w="3024" w:type="dxa"/>
            <w:tcBorders>
              <w:top w:val="nil"/>
              <w:bottom w:val="nil"/>
            </w:tcBorders>
            <w:vAlign w:val="center"/>
          </w:tcPr>
          <w:p w14:paraId="60CDB4BA" w14:textId="77777777" w:rsidR="00A747DC" w:rsidRDefault="00253CC9" w:rsidP="3DBD6B24">
            <w:pPr>
              <w:spacing w:after="0" w:line="360" w:lineRule="auto"/>
            </w:pPr>
            <w:r w:rsidRPr="3DBD6B24">
              <w:rPr>
                <w:sz w:val="20"/>
                <w:szCs w:val="20"/>
              </w:rPr>
              <w:t>Validez externa</w:t>
            </w:r>
          </w:p>
        </w:tc>
        <w:tc>
          <w:tcPr>
            <w:tcW w:w="3024" w:type="dxa"/>
            <w:tcBorders>
              <w:top w:val="nil"/>
              <w:bottom w:val="nil"/>
            </w:tcBorders>
            <w:vAlign w:val="center"/>
          </w:tcPr>
          <w:p w14:paraId="4E9B40ED" w14:textId="77777777" w:rsidR="00A747DC" w:rsidRDefault="00253CC9" w:rsidP="3DBD6B24">
            <w:pPr>
              <w:spacing w:after="0" w:line="360" w:lineRule="auto"/>
            </w:pPr>
            <w:r w:rsidRPr="3DBD6B24">
              <w:rPr>
                <w:sz w:val="20"/>
                <w:szCs w:val="20"/>
                <w:lang w:val="es-ES"/>
              </w:rPr>
              <w:t xml:space="preserve">El corpus no procede de un conjunto anotado específicamente en </w:t>
            </w:r>
            <w:proofErr w:type="spellStart"/>
            <w:r w:rsidRPr="3DBD6B24">
              <w:rPr>
                <w:sz w:val="20"/>
                <w:szCs w:val="20"/>
                <w:lang w:val="es-ES"/>
              </w:rPr>
              <w:t>Telegram</w:t>
            </w:r>
            <w:proofErr w:type="spellEnd"/>
            <w:r w:rsidRPr="3DBD6B24">
              <w:rPr>
                <w:sz w:val="20"/>
                <w:szCs w:val="20"/>
                <w:lang w:val="es-ES"/>
              </w:rPr>
              <w:t>.</w:t>
            </w:r>
          </w:p>
        </w:tc>
        <w:tc>
          <w:tcPr>
            <w:tcW w:w="3024" w:type="dxa"/>
            <w:tcBorders>
              <w:top w:val="nil"/>
              <w:bottom w:val="nil"/>
            </w:tcBorders>
            <w:vAlign w:val="center"/>
          </w:tcPr>
          <w:p w14:paraId="35169984" w14:textId="77777777" w:rsidR="00A747DC" w:rsidRDefault="00253CC9" w:rsidP="3DBD6B24">
            <w:pPr>
              <w:spacing w:after="0" w:line="360" w:lineRule="auto"/>
            </w:pPr>
            <w:r w:rsidRPr="3DBD6B24">
              <w:rPr>
                <w:sz w:val="20"/>
                <w:szCs w:val="20"/>
                <w:lang w:val="es-ES"/>
              </w:rPr>
              <w:t xml:space="preserve">Plantear un corpus futuro de </w:t>
            </w:r>
            <w:proofErr w:type="spellStart"/>
            <w:r w:rsidRPr="3DBD6B24">
              <w:rPr>
                <w:sz w:val="20"/>
                <w:szCs w:val="20"/>
                <w:lang w:val="es-ES"/>
              </w:rPr>
              <w:t>Telegram</w:t>
            </w:r>
            <w:proofErr w:type="spellEnd"/>
            <w:r w:rsidRPr="3DBD6B24">
              <w:rPr>
                <w:sz w:val="20"/>
                <w:szCs w:val="20"/>
                <w:lang w:val="es-ES"/>
              </w:rPr>
              <w:t xml:space="preserve"> con protocolo de anotación.</w:t>
            </w:r>
          </w:p>
        </w:tc>
      </w:tr>
      <w:tr w:rsidR="00A747DC" w14:paraId="38D700B7" w14:textId="77777777" w:rsidTr="3DBD6B24">
        <w:trPr>
          <w:jc w:val="center"/>
        </w:trPr>
        <w:tc>
          <w:tcPr>
            <w:tcW w:w="3024" w:type="dxa"/>
            <w:tcBorders>
              <w:top w:val="nil"/>
              <w:bottom w:val="nil"/>
            </w:tcBorders>
            <w:vAlign w:val="center"/>
          </w:tcPr>
          <w:p w14:paraId="530656C3" w14:textId="77777777" w:rsidR="00A747DC" w:rsidRDefault="00253CC9" w:rsidP="3DBD6B24">
            <w:pPr>
              <w:spacing w:after="0" w:line="360" w:lineRule="auto"/>
            </w:pPr>
            <w:r w:rsidRPr="3DBD6B24">
              <w:rPr>
                <w:sz w:val="20"/>
                <w:szCs w:val="20"/>
              </w:rPr>
              <w:t>Validez de constructo</w:t>
            </w:r>
          </w:p>
        </w:tc>
        <w:tc>
          <w:tcPr>
            <w:tcW w:w="3024" w:type="dxa"/>
            <w:tcBorders>
              <w:top w:val="nil"/>
              <w:bottom w:val="nil"/>
            </w:tcBorders>
            <w:vAlign w:val="center"/>
          </w:tcPr>
          <w:p w14:paraId="353B5553" w14:textId="77777777" w:rsidR="00A747DC" w:rsidRDefault="00253CC9" w:rsidP="3DBD6B24">
            <w:pPr>
              <w:spacing w:after="0" w:line="360" w:lineRule="auto"/>
            </w:pPr>
            <w:r w:rsidRPr="3DBD6B24">
              <w:rPr>
                <w:sz w:val="20"/>
                <w:szCs w:val="20"/>
              </w:rPr>
              <w:t>La binarización de LIAR simplifica etiquetas intermedias.</w:t>
            </w:r>
          </w:p>
        </w:tc>
        <w:tc>
          <w:tcPr>
            <w:tcW w:w="3024" w:type="dxa"/>
            <w:tcBorders>
              <w:top w:val="nil"/>
              <w:bottom w:val="nil"/>
            </w:tcBorders>
            <w:vAlign w:val="center"/>
          </w:tcPr>
          <w:p w14:paraId="40452CDD" w14:textId="77777777" w:rsidR="00A747DC" w:rsidRDefault="00253CC9" w:rsidP="3DBD6B24">
            <w:pPr>
              <w:spacing w:after="0" w:line="360" w:lineRule="auto"/>
            </w:pPr>
            <w:r w:rsidRPr="3DBD6B24">
              <w:rPr>
                <w:sz w:val="20"/>
                <w:szCs w:val="20"/>
              </w:rPr>
              <w:t>Excluir clases ambiguas y documentar los conteos descartados.</w:t>
            </w:r>
          </w:p>
        </w:tc>
      </w:tr>
      <w:tr w:rsidR="00A747DC" w14:paraId="7197D2D0" w14:textId="77777777" w:rsidTr="3DBD6B24">
        <w:trPr>
          <w:jc w:val="center"/>
        </w:trPr>
        <w:tc>
          <w:tcPr>
            <w:tcW w:w="3024" w:type="dxa"/>
            <w:tcBorders>
              <w:top w:val="nil"/>
              <w:bottom w:val="nil"/>
            </w:tcBorders>
            <w:vAlign w:val="center"/>
          </w:tcPr>
          <w:p w14:paraId="2B432B92" w14:textId="77777777" w:rsidR="00A747DC" w:rsidRDefault="00253CC9" w:rsidP="3DBD6B24">
            <w:pPr>
              <w:spacing w:after="0" w:line="360" w:lineRule="auto"/>
            </w:pPr>
            <w:r w:rsidRPr="3DBD6B24">
              <w:rPr>
                <w:sz w:val="20"/>
                <w:szCs w:val="20"/>
              </w:rPr>
              <w:t>Validez estadística</w:t>
            </w:r>
          </w:p>
        </w:tc>
        <w:tc>
          <w:tcPr>
            <w:tcW w:w="3024" w:type="dxa"/>
            <w:tcBorders>
              <w:top w:val="nil"/>
              <w:bottom w:val="nil"/>
            </w:tcBorders>
            <w:vAlign w:val="center"/>
          </w:tcPr>
          <w:p w14:paraId="4AEB57A1" w14:textId="77777777" w:rsidR="00A747DC" w:rsidRDefault="00253CC9" w:rsidP="3DBD6B24">
            <w:pPr>
              <w:spacing w:after="0" w:line="360" w:lineRule="auto"/>
            </w:pPr>
            <w:r w:rsidRPr="3DBD6B24">
              <w:rPr>
                <w:sz w:val="20"/>
                <w:szCs w:val="20"/>
                <w:lang w:val="es-ES"/>
              </w:rPr>
              <w:t xml:space="preserve">Una única partición </w:t>
            </w:r>
            <w:proofErr w:type="spellStart"/>
            <w:r w:rsidRPr="3DBD6B24">
              <w:rPr>
                <w:sz w:val="20"/>
                <w:szCs w:val="20"/>
                <w:lang w:val="es-ES"/>
              </w:rPr>
              <w:t>holdout</w:t>
            </w:r>
            <w:proofErr w:type="spellEnd"/>
            <w:r w:rsidRPr="3DBD6B24">
              <w:rPr>
                <w:sz w:val="20"/>
                <w:szCs w:val="20"/>
                <w:lang w:val="es-ES"/>
              </w:rPr>
              <w:t xml:space="preserve"> puede depender del </w:t>
            </w:r>
            <w:proofErr w:type="spellStart"/>
            <w:r w:rsidRPr="3DBD6B24">
              <w:rPr>
                <w:sz w:val="20"/>
                <w:szCs w:val="20"/>
                <w:lang w:val="es-ES"/>
              </w:rPr>
              <w:t>random_state</w:t>
            </w:r>
            <w:proofErr w:type="spellEnd"/>
            <w:r w:rsidRPr="3DBD6B24">
              <w:rPr>
                <w:sz w:val="20"/>
                <w:szCs w:val="20"/>
                <w:lang w:val="es-ES"/>
              </w:rPr>
              <w:t>.</w:t>
            </w:r>
          </w:p>
        </w:tc>
        <w:tc>
          <w:tcPr>
            <w:tcW w:w="3024" w:type="dxa"/>
            <w:tcBorders>
              <w:top w:val="nil"/>
              <w:bottom w:val="nil"/>
            </w:tcBorders>
            <w:vAlign w:val="center"/>
          </w:tcPr>
          <w:p w14:paraId="418DA24A" w14:textId="77777777" w:rsidR="00A747DC" w:rsidRDefault="00253CC9" w:rsidP="3DBD6B24">
            <w:pPr>
              <w:spacing w:after="0" w:line="360" w:lineRule="auto"/>
            </w:pPr>
            <w:r w:rsidRPr="3DBD6B24">
              <w:rPr>
                <w:sz w:val="20"/>
                <w:szCs w:val="20"/>
              </w:rPr>
              <w:t>Usar validación cruzada o particiones por fuente en extensiones futuras.</w:t>
            </w:r>
          </w:p>
        </w:tc>
      </w:tr>
      <w:tr w:rsidR="00A747DC" w14:paraId="474C1A96" w14:textId="77777777" w:rsidTr="3DBD6B24">
        <w:trPr>
          <w:jc w:val="center"/>
        </w:trPr>
        <w:tc>
          <w:tcPr>
            <w:tcW w:w="3024" w:type="dxa"/>
            <w:tcBorders>
              <w:top w:val="nil"/>
              <w:bottom w:val="single" w:sz="12" w:space="0" w:color="555555"/>
            </w:tcBorders>
            <w:vAlign w:val="center"/>
          </w:tcPr>
          <w:p w14:paraId="687F5EE9" w14:textId="77777777" w:rsidR="00A747DC" w:rsidRDefault="00253CC9" w:rsidP="3DBD6B24">
            <w:pPr>
              <w:spacing w:after="0" w:line="360" w:lineRule="auto"/>
            </w:pPr>
            <w:r w:rsidRPr="3DBD6B24">
              <w:rPr>
                <w:sz w:val="20"/>
                <w:szCs w:val="20"/>
              </w:rPr>
              <w:t>Validez de implementación</w:t>
            </w:r>
          </w:p>
        </w:tc>
        <w:tc>
          <w:tcPr>
            <w:tcW w:w="3024" w:type="dxa"/>
            <w:tcBorders>
              <w:top w:val="nil"/>
              <w:bottom w:val="single" w:sz="12" w:space="0" w:color="555555"/>
            </w:tcBorders>
            <w:vAlign w:val="center"/>
          </w:tcPr>
          <w:p w14:paraId="7968F951" w14:textId="77777777" w:rsidR="00A747DC" w:rsidRDefault="00253CC9" w:rsidP="3DBD6B24">
            <w:pPr>
              <w:spacing w:after="0" w:line="360" w:lineRule="auto"/>
            </w:pPr>
            <w:r w:rsidRPr="3DBD6B24">
              <w:rPr>
                <w:sz w:val="20"/>
                <w:szCs w:val="20"/>
              </w:rPr>
              <w:t>Errores en limpieza o validación podrían alterar el entrenamiento.</w:t>
            </w:r>
          </w:p>
        </w:tc>
        <w:tc>
          <w:tcPr>
            <w:tcW w:w="3024" w:type="dxa"/>
            <w:tcBorders>
              <w:top w:val="nil"/>
              <w:bottom w:val="single" w:sz="12" w:space="0" w:color="555555"/>
            </w:tcBorders>
            <w:vAlign w:val="center"/>
          </w:tcPr>
          <w:p w14:paraId="4B318F1D" w14:textId="77777777" w:rsidR="00A747DC" w:rsidRDefault="00253CC9" w:rsidP="3DBD6B24">
            <w:pPr>
              <w:spacing w:after="0" w:line="360" w:lineRule="auto"/>
            </w:pPr>
            <w:r w:rsidRPr="3DBD6B24">
              <w:rPr>
                <w:sz w:val="20"/>
                <w:szCs w:val="20"/>
              </w:rPr>
              <w:t>Pruebas automatizadas y metadatos de limpieza persistidos.</w:t>
            </w:r>
          </w:p>
        </w:tc>
      </w:tr>
    </w:tbl>
    <w:p w14:paraId="5AABD95F" w14:textId="77777777" w:rsidR="005D1617" w:rsidRDefault="005D1617" w:rsidP="3DBD6B24">
      <w:pPr>
        <w:pStyle w:val="Ttulo2"/>
        <w:spacing w:after="120" w:line="360" w:lineRule="auto"/>
      </w:pPr>
    </w:p>
    <w:p w14:paraId="33EE6B69" w14:textId="023587EA" w:rsidR="009E52A8" w:rsidRDefault="00253CC9" w:rsidP="3DBD6B24">
      <w:pPr>
        <w:pStyle w:val="Ttulo2"/>
        <w:spacing w:after="120" w:line="360" w:lineRule="auto"/>
      </w:pPr>
      <w:bookmarkStart w:id="39" w:name="_Toc234858869"/>
      <w:r>
        <w:t>5.8 Lectura de resultados por escenario</w:t>
      </w:r>
      <w:bookmarkEnd w:id="39"/>
    </w:p>
    <w:p w14:paraId="2B0FD947" w14:textId="0A45D44E" w:rsidR="00A747DC" w:rsidRDefault="00253CC9">
      <w:pPr>
        <w:spacing w:after="120" w:line="360" w:lineRule="auto"/>
        <w:jc w:val="both"/>
      </w:pPr>
      <w:r w:rsidRPr="7121CE3F">
        <w:rPr>
          <w:lang w:val="es-ES"/>
        </w:rPr>
        <w:t xml:space="preserve">Los resultados pueden leerse de forma distinta según el escenario de uso. En un escenario puramente académico, el macro F1 obtenido confirma que el pipeline completo funciona y que el corpus contiene señales discriminativas suficientes para entrenar un </w:t>
      </w:r>
      <w:proofErr w:type="spellStart"/>
      <w:r w:rsidRPr="7121CE3F">
        <w:rPr>
          <w:lang w:val="es-ES"/>
        </w:rPr>
        <w:t>baseline</w:t>
      </w:r>
      <w:proofErr w:type="spellEnd"/>
      <w:r w:rsidRPr="7121CE3F">
        <w:rPr>
          <w:lang w:val="es-ES"/>
        </w:rPr>
        <w:t>. En este escenario, lo más valioso no es solo la cifra final, sino la capacidad de repetir el proceso y examinar por qué se producen los aciertos y los errores.</w:t>
      </w:r>
    </w:p>
    <w:p w14:paraId="1A0F4CF1" w14:textId="77777777" w:rsidR="00A747DC" w:rsidRDefault="00253CC9">
      <w:pPr>
        <w:spacing w:after="120" w:line="360" w:lineRule="auto"/>
        <w:jc w:val="both"/>
      </w:pPr>
      <w:r w:rsidRPr="7121CE3F">
        <w:rPr>
          <w:lang w:val="es-ES"/>
        </w:rPr>
        <w:lastRenderedPageBreak/>
        <w:t xml:space="preserve">En un escenario de </w:t>
      </w:r>
      <w:proofErr w:type="spellStart"/>
      <w:r w:rsidRPr="7121CE3F">
        <w:rPr>
          <w:lang w:val="es-ES"/>
        </w:rPr>
        <w:t>prefiltrado</w:t>
      </w:r>
      <w:proofErr w:type="spellEnd"/>
      <w:r w:rsidRPr="7121CE3F">
        <w:rPr>
          <w:lang w:val="es-ES"/>
        </w:rPr>
        <w:t xml:space="preserve"> para revisión humana, la política de umbral tendría que acordarse con los revisores. Si se quisiera evitar que contenidos falsos pasaran sin marcar, se bajaría el umbral y aumentaría el </w:t>
      </w:r>
      <w:proofErr w:type="spellStart"/>
      <w:r w:rsidRPr="7121CE3F">
        <w:rPr>
          <w:lang w:val="es-ES"/>
        </w:rPr>
        <w:t>recall</w:t>
      </w:r>
      <w:proofErr w:type="spellEnd"/>
      <w:r w:rsidRPr="7121CE3F">
        <w:rPr>
          <w:lang w:val="es-ES"/>
        </w:rPr>
        <w:t xml:space="preserve"> de </w:t>
      </w:r>
      <w:proofErr w:type="spellStart"/>
      <w:r w:rsidRPr="7121CE3F">
        <w:rPr>
          <w:lang w:val="es-ES"/>
        </w:rPr>
        <w:t>fake_news</w:t>
      </w:r>
      <w:proofErr w:type="spellEnd"/>
      <w:r w:rsidRPr="7121CE3F">
        <w:rPr>
          <w:lang w:val="es-ES"/>
        </w:rPr>
        <w:t>. Si se quisiera reducir el volumen de alertas injustificadas, se mantendría o elevaría el umbral. El run de referencia opta por una posición conservadora frente a falsos positivos, pero no presenta esa elección como universal.</w:t>
      </w:r>
    </w:p>
    <w:p w14:paraId="58076C5A" w14:textId="77777777" w:rsidR="00A747DC" w:rsidRDefault="00253CC9">
      <w:pPr>
        <w:spacing w:after="120" w:line="360" w:lineRule="auto"/>
        <w:jc w:val="both"/>
      </w:pPr>
      <w:r w:rsidRPr="7121CE3F">
        <w:rPr>
          <w:lang w:val="es-ES"/>
        </w:rPr>
        <w:t xml:space="preserve">En un escenario de despliegue automático, el resultado todavía sería insuficiente. Faltan validación con mensajes reales de </w:t>
      </w:r>
      <w:proofErr w:type="spellStart"/>
      <w:r w:rsidRPr="7121CE3F">
        <w:rPr>
          <w:lang w:val="es-ES"/>
        </w:rPr>
        <w:t>Telegram</w:t>
      </w:r>
      <w:proofErr w:type="spellEnd"/>
      <w:r w:rsidRPr="7121CE3F">
        <w:rPr>
          <w:lang w:val="es-ES"/>
        </w:rPr>
        <w:t xml:space="preserve">, análisis temporal, control por fuente, calibración, revisión ética y medición de impacto sobre usuarios. Además, la presencia de sesgo de fuente exige un protocolo que impida al modelo apoyarse en marcas editoriales ausentes en </w:t>
      </w:r>
      <w:proofErr w:type="spellStart"/>
      <w:r w:rsidRPr="7121CE3F">
        <w:rPr>
          <w:lang w:val="es-ES"/>
        </w:rPr>
        <w:t>Telegram</w:t>
      </w:r>
      <w:proofErr w:type="spellEnd"/>
      <w:r w:rsidRPr="7121CE3F">
        <w:rPr>
          <w:lang w:val="es-ES"/>
        </w:rPr>
        <w:t>. Esta cautela no debilita el trabajo, lo sitúa dentro de su alcance real.</w:t>
      </w:r>
    </w:p>
    <w:p w14:paraId="2FD49861" w14:textId="77777777" w:rsidR="00A747DC" w:rsidRDefault="00253CC9">
      <w:pPr>
        <w:spacing w:after="120" w:line="360" w:lineRule="auto"/>
        <w:jc w:val="both"/>
      </w:pPr>
      <w:r w:rsidRPr="7121CE3F">
        <w:rPr>
          <w:lang w:val="es-ES"/>
        </w:rPr>
        <w:t xml:space="preserve">En un escenario de investigación futura, la memoria aporta una base de comparación. Un nuevo modelo debería reportar sus métricas con el mismo corpus o explicar claramente las diferencias. Un nuevo </w:t>
      </w:r>
      <w:proofErr w:type="spellStart"/>
      <w:r w:rsidRPr="7121CE3F">
        <w:rPr>
          <w:lang w:val="es-ES"/>
        </w:rPr>
        <w:t>dataset</w:t>
      </w:r>
      <w:proofErr w:type="spellEnd"/>
      <w:r w:rsidRPr="7121CE3F">
        <w:rPr>
          <w:lang w:val="es-ES"/>
        </w:rPr>
        <w:t xml:space="preserve"> debería conservar metadatos de construcción comparables. Una nueva política de umbral debería mostrar cómo cambia la matriz de confusión. Ese uso incremental es el principal valor del </w:t>
      </w:r>
      <w:proofErr w:type="spellStart"/>
      <w:r w:rsidRPr="7121CE3F">
        <w:rPr>
          <w:lang w:val="es-ES"/>
        </w:rPr>
        <w:t>baseline</w:t>
      </w:r>
      <w:proofErr w:type="spellEnd"/>
      <w:r w:rsidRPr="7121CE3F">
        <w:rPr>
          <w:lang w:val="es-ES"/>
        </w:rPr>
        <w:t>.</w:t>
      </w:r>
    </w:p>
    <w:p w14:paraId="70391D9E" w14:textId="7E3B82B5" w:rsidR="00267088" w:rsidRDefault="00253CC9" w:rsidP="3DBD6B24">
      <w:pPr>
        <w:pStyle w:val="Ttulo2"/>
        <w:spacing w:after="120" w:line="360" w:lineRule="auto"/>
        <w:rPr>
          <w:lang w:val="es-ES"/>
        </w:rPr>
      </w:pPr>
      <w:bookmarkStart w:id="40" w:name="_Toc234858870"/>
      <w:r w:rsidRPr="3DBD6B24">
        <w:rPr>
          <w:lang w:val="es-ES"/>
        </w:rPr>
        <w:t xml:space="preserve">5.9 Criterios de aceptación del </w:t>
      </w:r>
      <w:proofErr w:type="spellStart"/>
      <w:r w:rsidRPr="3DBD6B24">
        <w:rPr>
          <w:lang w:val="es-ES"/>
        </w:rPr>
        <w:t>baseline</w:t>
      </w:r>
      <w:bookmarkEnd w:id="40"/>
      <w:proofErr w:type="spellEnd"/>
    </w:p>
    <w:p w14:paraId="6E9602E9" w14:textId="5F984919" w:rsidR="00A747DC" w:rsidRDefault="00253CC9">
      <w:pPr>
        <w:spacing w:after="120" w:line="360" w:lineRule="auto"/>
        <w:jc w:val="both"/>
      </w:pPr>
      <w:r w:rsidRPr="7121CE3F">
        <w:rPr>
          <w:lang w:val="es-ES"/>
        </w:rPr>
        <w:t xml:space="preserve">El </w:t>
      </w:r>
      <w:proofErr w:type="spellStart"/>
      <w:r w:rsidRPr="7121CE3F">
        <w:rPr>
          <w:lang w:val="es-ES"/>
        </w:rPr>
        <w:t>baseline</w:t>
      </w:r>
      <w:proofErr w:type="spellEnd"/>
      <w:r w:rsidRPr="7121CE3F">
        <w:rPr>
          <w:lang w:val="es-ES"/>
        </w:rPr>
        <w:t xml:space="preserve"> puede considerarse aceptable para el alcance del TFG porque cumple cinco condiciones. En primer lugar, se entrena sobre un corpus documentado y validado. En segundo lugar, compara al menos dos modelos candidatos bajo la misma configuración de datos. En tercer lugar, selecciona por una métrica apropiada para clases no idénticas en tamaño. En cuarto lugar, persiste artefactos suficientes para auditar el resultado. En quinto lugar, reconoce limitaciones metodológicas en lugar de extrapolar indebidamente.</w:t>
      </w:r>
    </w:p>
    <w:p w14:paraId="0BFA9018" w14:textId="77777777" w:rsidR="00A747DC" w:rsidRDefault="00253CC9">
      <w:pPr>
        <w:spacing w:after="120" w:line="360" w:lineRule="auto"/>
        <w:jc w:val="both"/>
      </w:pPr>
      <w:r w:rsidRPr="7121CE3F">
        <w:rPr>
          <w:lang w:val="es-ES"/>
        </w:rPr>
        <w:t xml:space="preserve">No obstante, aceptar el </w:t>
      </w:r>
      <w:proofErr w:type="spellStart"/>
      <w:r w:rsidRPr="7121CE3F">
        <w:rPr>
          <w:lang w:val="es-ES"/>
        </w:rPr>
        <w:t>baseline</w:t>
      </w:r>
      <w:proofErr w:type="spellEnd"/>
      <w:r w:rsidRPr="7121CE3F">
        <w:rPr>
          <w:lang w:val="es-ES"/>
        </w:rPr>
        <w:t xml:space="preserve"> no equivale a cerrarlo. El resultado debería revisarse si el corpus cambiara, si se añadieran mensajes reales de </w:t>
      </w:r>
      <w:proofErr w:type="spellStart"/>
      <w:r w:rsidRPr="7121CE3F">
        <w:rPr>
          <w:lang w:val="es-ES"/>
        </w:rPr>
        <w:t>Telegram</w:t>
      </w:r>
      <w:proofErr w:type="spellEnd"/>
      <w:r w:rsidRPr="7121CE3F">
        <w:rPr>
          <w:lang w:val="es-ES"/>
        </w:rPr>
        <w:t xml:space="preserve">, si se modificara el preprocesamiento o si se ajustara el umbral. Cada una de esas modificaciones afecta al significado de las métricas. Por ello, la aceptación se vincula al run baseline-20260411T145313Z-a9ea359a y al hash de </w:t>
      </w:r>
      <w:proofErr w:type="spellStart"/>
      <w:r w:rsidRPr="7121CE3F">
        <w:rPr>
          <w:lang w:val="es-ES"/>
        </w:rPr>
        <w:t>dataset</w:t>
      </w:r>
      <w:proofErr w:type="spellEnd"/>
      <w:r w:rsidRPr="7121CE3F">
        <w:rPr>
          <w:lang w:val="es-ES"/>
        </w:rPr>
        <w:t xml:space="preserve"> incluido en el manifiesto.</w:t>
      </w:r>
    </w:p>
    <w:p w14:paraId="2676AE54" w14:textId="77777777" w:rsidR="00A747DC" w:rsidRDefault="00253CC9">
      <w:pPr>
        <w:spacing w:after="120" w:line="360" w:lineRule="auto"/>
        <w:jc w:val="both"/>
      </w:pPr>
      <w:r>
        <w:t xml:space="preserve">También debe rechazarse cualquier lectura que presente el modelo como detector general de desinformación. El modelo distingue patrones aprendidos en archive2 y LIAR bajo una configuración concreta. Esa distinción puede ser útil como primera aproximación, pero no resuelve tareas de verificación factual, análisis multimodal, detección de campañas coordinadas </w:t>
      </w:r>
      <w:r>
        <w:lastRenderedPageBreak/>
        <w:t>ni clasificación contextual de canales. Esas tareas pertenecen a fases posteriores y requerirían datos y métodos adicionales.</w:t>
      </w:r>
    </w:p>
    <w:p w14:paraId="5C2433AC" w14:textId="66963AE4" w:rsidR="00A747DC" w:rsidRDefault="00253CC9" w:rsidP="7121CE3F">
      <w:pPr>
        <w:spacing w:after="120" w:line="360" w:lineRule="auto"/>
        <w:jc w:val="both"/>
      </w:pPr>
      <w:r w:rsidRPr="7121CE3F">
        <w:rPr>
          <w:lang w:val="es-ES"/>
        </w:rPr>
        <w:t xml:space="preserve">La conclusión operativa es sencilla: use este </w:t>
      </w:r>
      <w:proofErr w:type="spellStart"/>
      <w:r w:rsidRPr="7121CE3F">
        <w:rPr>
          <w:lang w:val="es-ES"/>
        </w:rPr>
        <w:t>baseline</w:t>
      </w:r>
      <w:proofErr w:type="spellEnd"/>
      <w:r w:rsidRPr="7121CE3F">
        <w:rPr>
          <w:lang w:val="es-ES"/>
        </w:rPr>
        <w:t xml:space="preserve"> como referencia reproducible, no como sustituto de una evaluación en el dominio objetivo. Si en una ampliación el modelo se aplica a </w:t>
      </w:r>
      <w:proofErr w:type="spellStart"/>
      <w:r w:rsidRPr="7121CE3F">
        <w:rPr>
          <w:lang w:val="es-ES"/>
        </w:rPr>
        <w:t>Telegram</w:t>
      </w:r>
      <w:proofErr w:type="spellEnd"/>
      <w:r w:rsidRPr="7121CE3F">
        <w:rPr>
          <w:lang w:val="es-ES"/>
        </w:rPr>
        <w:t xml:space="preserve"> real, primero deberá construirse un conjunto anotado, definirse un protocolo de revisión y medir la transferencia de dominio. Manténgase el </w:t>
      </w:r>
      <w:proofErr w:type="spellStart"/>
      <w:r w:rsidRPr="7121CE3F">
        <w:rPr>
          <w:lang w:val="es-ES"/>
        </w:rPr>
        <w:t>baseline</w:t>
      </w:r>
      <w:proofErr w:type="spellEnd"/>
      <w:r w:rsidRPr="7121CE3F">
        <w:rPr>
          <w:lang w:val="es-ES"/>
        </w:rPr>
        <w:t xml:space="preserve"> actual como control; así se podrá saber si las mejoras posteriores responden a mejor modelado o simplemente a cambios en los datos.</w:t>
      </w:r>
      <w:r>
        <w:br w:type="page"/>
      </w:r>
    </w:p>
    <w:p w14:paraId="73DF29A5" w14:textId="77777777" w:rsidR="00A747DC" w:rsidRDefault="00253CC9" w:rsidP="3DBD6B24">
      <w:pPr>
        <w:pStyle w:val="Ttulo1"/>
        <w:spacing w:line="360" w:lineRule="auto"/>
      </w:pPr>
      <w:bookmarkStart w:id="41" w:name="_Toc234858871"/>
      <w:r>
        <w:lastRenderedPageBreak/>
        <w:t>6. Conclusiones y líneas futuras</w:t>
      </w:r>
      <w:bookmarkEnd w:id="41"/>
    </w:p>
    <w:p w14:paraId="62A990D0" w14:textId="77777777" w:rsidR="005D1617" w:rsidRDefault="005D1617" w:rsidP="005D1617">
      <w:pPr>
        <w:spacing w:after="120" w:line="360" w:lineRule="auto"/>
        <w:jc w:val="both"/>
      </w:pPr>
      <w:r w:rsidRPr="005D1617">
        <w:t xml:space="preserve">A partir del desarrollo realizado, puede afirmarse que los objetivos planteados al inicio del trabajo se han alcanzado de forma satisfactoria. En primer lugar, se ha construido una base experimental reproducible para el estudio de la detección temprana de </w:t>
      </w:r>
      <w:proofErr w:type="spellStart"/>
      <w:proofErr w:type="gramStart"/>
      <w:r w:rsidRPr="005D1617">
        <w:t>fake</w:t>
      </w:r>
      <w:proofErr w:type="spellEnd"/>
      <w:r w:rsidRPr="005D1617">
        <w:t xml:space="preserve"> </w:t>
      </w:r>
      <w:proofErr w:type="spellStart"/>
      <w:r w:rsidRPr="005D1617">
        <w:t>news</w:t>
      </w:r>
      <w:proofErr w:type="spellEnd"/>
      <w:proofErr w:type="gramEnd"/>
      <w:r w:rsidRPr="005D1617">
        <w:t xml:space="preserve"> en </w:t>
      </w:r>
      <w:proofErr w:type="spellStart"/>
      <w:r w:rsidRPr="005D1617">
        <w:t>Telegram</w:t>
      </w:r>
      <w:proofErr w:type="spellEnd"/>
      <w:r w:rsidRPr="005D1617">
        <w:t>, centrada en el tratamiento de datos textuales, la validación del corpus y la evaluación de modelos supervisados.</w:t>
      </w:r>
    </w:p>
    <w:p w14:paraId="5D9283A3" w14:textId="58D0F08F" w:rsidR="005D1617" w:rsidRDefault="005D1617" w:rsidP="005D1617">
      <w:pPr>
        <w:spacing w:after="120" w:line="360" w:lineRule="auto"/>
        <w:jc w:val="both"/>
      </w:pPr>
      <w:r w:rsidRPr="005D1617">
        <w:t xml:space="preserve"> Además, se ha implementado un flujo completo que permite extraer mensajes de canales públicos, aplicar procesos de </w:t>
      </w:r>
      <w:proofErr w:type="spellStart"/>
      <w:r w:rsidRPr="005D1617">
        <w:t>deduplicación</w:t>
      </w:r>
      <w:proofErr w:type="spellEnd"/>
      <w:r w:rsidRPr="005D1617">
        <w:t xml:space="preserve">, normalizar el texto y conservar los artefactos necesarios para revisar cada ejecución. También se ha logrado construir un corpus binario unificado a partir de fuentes externas, documentando los criterios de inclusión, exclusión y transformación de etiquetas. Asimismo, se han entrenado y comparado modelos lineales basados en TF-IDF, seleccionando como </w:t>
      </w:r>
      <w:proofErr w:type="spellStart"/>
      <w:r w:rsidRPr="005D1617">
        <w:t>baseline</w:t>
      </w:r>
      <w:proofErr w:type="spellEnd"/>
      <w:r w:rsidRPr="005D1617">
        <w:t xml:space="preserve"> final el modelo Linear SVC por su mejor rendimiento en macro F1.</w:t>
      </w:r>
    </w:p>
    <w:p w14:paraId="1276CFEB" w14:textId="541FA890" w:rsidR="005D1617" w:rsidRPr="005D1617" w:rsidRDefault="005D1617" w:rsidP="005D1617">
      <w:pPr>
        <w:spacing w:after="120" w:line="360" w:lineRule="auto"/>
        <w:jc w:val="both"/>
      </w:pPr>
      <w:r w:rsidRPr="005D1617">
        <w:t xml:space="preserve"> Finalmente, se han generado métricas, matriz de confusión, ejemplos de predicción, términos influyentes y manifiestos de ejecución, lo que permite interpretar los resultados de manera trazable. Por tanto, el trabajo cumple el objetivo principal de proporcionar una metodología controlada, verificable y reutilizable para analizar la clasificación automática de desinformación textual, sin presentar el sistema como una solución definitiva de verificación, sino como una base sólida para futuras ampliaciones.</w:t>
      </w:r>
    </w:p>
    <w:p w14:paraId="4653A892" w14:textId="77777777" w:rsidR="005D1617" w:rsidRPr="005D1617" w:rsidRDefault="005D1617" w:rsidP="005D1617">
      <w:pPr>
        <w:spacing w:after="120" w:line="360" w:lineRule="auto"/>
        <w:jc w:val="both"/>
      </w:pPr>
    </w:p>
    <w:p w14:paraId="608686BA" w14:textId="037D2E0E" w:rsidR="00A747DC" w:rsidRDefault="00253CC9">
      <w:pPr>
        <w:spacing w:after="120" w:line="360" w:lineRule="auto"/>
        <w:jc w:val="both"/>
      </w:pPr>
      <w:r w:rsidRPr="005D1617">
        <w:t xml:space="preserve">El trabajo ha construido una base experimental reproducible para estudiar la detección temprana de </w:t>
      </w:r>
      <w:proofErr w:type="spellStart"/>
      <w:proofErr w:type="gramStart"/>
      <w:r w:rsidRPr="005D1617">
        <w:t>fake</w:t>
      </w:r>
      <w:proofErr w:type="spellEnd"/>
      <w:r w:rsidRPr="005D1617">
        <w:t xml:space="preserve"> </w:t>
      </w:r>
      <w:proofErr w:type="spellStart"/>
      <w:r w:rsidRPr="005D1617">
        <w:t>news</w:t>
      </w:r>
      <w:proofErr w:type="spellEnd"/>
      <w:proofErr w:type="gramEnd"/>
      <w:r w:rsidRPr="005D1617">
        <w:t xml:space="preserve"> en </w:t>
      </w:r>
      <w:proofErr w:type="spellStart"/>
      <w:r w:rsidRPr="005D1617">
        <w:t>Telegram</w:t>
      </w:r>
      <w:proofErr w:type="spellEnd"/>
      <w:r w:rsidRPr="005D1617">
        <w:t xml:space="preserve">. La aportación principal no reside en desplegar una plataforma de producción, sino en ordenar un flujo completo de datos: adquisición controlada, </w:t>
      </w:r>
      <w:proofErr w:type="spellStart"/>
      <w:r w:rsidRPr="005D1617">
        <w:t>deduplicación</w:t>
      </w:r>
      <w:proofErr w:type="spellEnd"/>
      <w:r w:rsidRPr="005D1617">
        <w:t>, normalización, construcción de corpus, validación, entrenamiento, evaluación e interpretación. Ese foco corresponde al perfil de Ingeniería Informática y se mantiene separado del TFG de Computadores.</w:t>
      </w:r>
    </w:p>
    <w:p w14:paraId="23EB6E61" w14:textId="77777777" w:rsidR="00A747DC" w:rsidRDefault="00253CC9">
      <w:pPr>
        <w:spacing w:after="120" w:line="360" w:lineRule="auto"/>
        <w:jc w:val="both"/>
      </w:pPr>
      <w:r w:rsidRPr="005D1617">
        <w:t xml:space="preserve">El corpus final de 50.503 registros proporciona una base suficiente para entrenar un </w:t>
      </w:r>
      <w:proofErr w:type="spellStart"/>
      <w:r w:rsidRPr="005D1617">
        <w:t>baseline</w:t>
      </w:r>
      <w:proofErr w:type="spellEnd"/>
      <w:r w:rsidRPr="005D1617">
        <w:t xml:space="preserve"> lineal. Linear SVC ha sido el modelo seleccionado, con macro F1 = 0,9424 sobre el </w:t>
      </w:r>
      <w:proofErr w:type="spellStart"/>
      <w:r w:rsidRPr="005D1617">
        <w:t>holdout</w:t>
      </w:r>
      <w:proofErr w:type="spellEnd"/>
      <w:r w:rsidRPr="005D1617">
        <w:t xml:space="preserve"> estratificado. La matriz de confusión muestra un comportamiento sólido, aunque condicionado por la política de umbral: se reducen falsos positivos y aumentan falsos negativos. Esta decisión </w:t>
      </w:r>
      <w:r w:rsidRPr="005D1617">
        <w:lastRenderedPageBreak/>
        <w:t xml:space="preserve">es coherente con una primera criba experimental, donde se busca evitar una </w:t>
      </w:r>
      <w:proofErr w:type="spellStart"/>
      <w:r w:rsidRPr="005D1617">
        <w:t>sobredetección</w:t>
      </w:r>
      <w:proofErr w:type="spellEnd"/>
      <w:r w:rsidRPr="005D1617">
        <w:t xml:space="preserve"> difícil de justificar.</w:t>
      </w:r>
    </w:p>
    <w:p w14:paraId="19F64CCB" w14:textId="77777777" w:rsidR="00A747DC" w:rsidRDefault="00253CC9">
      <w:pPr>
        <w:spacing w:after="120" w:line="360" w:lineRule="auto"/>
        <w:jc w:val="both"/>
      </w:pPr>
      <w:r w:rsidRPr="005D1617">
        <w:t xml:space="preserve">El análisis de términos influyentes revela una limitación importante. El modelo aprende señales como </w:t>
      </w:r>
      <w:proofErr w:type="spellStart"/>
      <w:r w:rsidRPr="005D1617">
        <w:t>reuters</w:t>
      </w:r>
      <w:proofErr w:type="spellEnd"/>
      <w:r w:rsidRPr="005D1617">
        <w:t xml:space="preserve">, </w:t>
      </w:r>
      <w:proofErr w:type="spellStart"/>
      <w:r w:rsidRPr="005D1617">
        <w:t>said</w:t>
      </w:r>
      <w:proofErr w:type="spellEnd"/>
      <w:r w:rsidRPr="005D1617">
        <w:t xml:space="preserve">, </w:t>
      </w:r>
      <w:proofErr w:type="spellStart"/>
      <w:r w:rsidRPr="005D1617">
        <w:t>read</w:t>
      </w:r>
      <w:proofErr w:type="spellEnd"/>
      <w:r w:rsidRPr="005D1617">
        <w:t xml:space="preserve"> more, video o </w:t>
      </w:r>
      <w:proofErr w:type="spellStart"/>
      <w:r w:rsidRPr="005D1617">
        <w:t>featured</w:t>
      </w:r>
      <w:proofErr w:type="spellEnd"/>
      <w:r w:rsidRPr="005D1617">
        <w:t xml:space="preserve"> </w:t>
      </w:r>
      <w:proofErr w:type="spellStart"/>
      <w:r w:rsidRPr="005D1617">
        <w:t>image</w:t>
      </w:r>
      <w:proofErr w:type="spellEnd"/>
      <w:r w:rsidRPr="005D1617">
        <w:t xml:space="preserve">. Algunas proceden de estilos editoriales concretos y no de propiedades universales de la desinformación. En consecuencia, el resultado no debe presentarse como una solución final para </w:t>
      </w:r>
      <w:proofErr w:type="spellStart"/>
      <w:r w:rsidRPr="005D1617">
        <w:t>Telegram</w:t>
      </w:r>
      <w:proofErr w:type="spellEnd"/>
      <w:r w:rsidRPr="005D1617">
        <w:t xml:space="preserve"> real. Debe leerse como una base reproducible sobre la que se podrán diseñar experimentos más exigentes.</w:t>
      </w:r>
    </w:p>
    <w:p w14:paraId="18ECBB26" w14:textId="77777777" w:rsidR="00A747DC" w:rsidRDefault="00253CC9">
      <w:pPr>
        <w:spacing w:after="120" w:line="360" w:lineRule="auto"/>
        <w:jc w:val="both"/>
      </w:pPr>
      <w:r w:rsidRPr="005D1617">
        <w:t xml:space="preserve">Las contribuciones del TFG son: un </w:t>
      </w:r>
      <w:proofErr w:type="spellStart"/>
      <w:r w:rsidRPr="005D1617">
        <w:t>dataset</w:t>
      </w:r>
      <w:proofErr w:type="spellEnd"/>
      <w:r w:rsidRPr="005D1617">
        <w:t xml:space="preserve"> binario documentado, reglas de limpieza persistidas, validación previa al entrenamiento, comparación de </w:t>
      </w:r>
      <w:proofErr w:type="spellStart"/>
      <w:r w:rsidRPr="005D1617">
        <w:t>baselines</w:t>
      </w:r>
      <w:proofErr w:type="spellEnd"/>
      <w:r w:rsidRPr="005D1617">
        <w:t xml:space="preserve"> lineales, selección por macro F1, análisis de matriz de confusión, revisión cualitativa de errores, interpretación de pesos y protocolo de reproducción. Si se quisiera continuar el proyecto, convendría preservar esta base como referencia mínima antes de incorporar modelos más costosos.</w:t>
      </w:r>
    </w:p>
    <w:p w14:paraId="0C2D37BE" w14:textId="2A90F2DF" w:rsidR="00A747DC" w:rsidRDefault="00253CC9">
      <w:pPr>
        <w:spacing w:after="120" w:line="360" w:lineRule="auto"/>
        <w:jc w:val="both"/>
      </w:pPr>
      <w:r>
        <w:t>Las líneas futuras más relevantes son las siguientes:</w:t>
      </w:r>
    </w:p>
    <w:p w14:paraId="3DC01B83" w14:textId="77777777" w:rsidR="00A747DC" w:rsidRDefault="00253CC9" w:rsidP="7121CE3F">
      <w:pPr>
        <w:numPr>
          <w:ilvl w:val="0"/>
          <w:numId w:val="1"/>
        </w:numPr>
        <w:pBdr>
          <w:top w:val="nil"/>
          <w:left w:val="nil"/>
          <w:bottom w:val="nil"/>
          <w:right w:val="nil"/>
          <w:between w:val="nil"/>
        </w:pBdr>
        <w:spacing w:after="0" w:line="360" w:lineRule="auto"/>
        <w:ind w:left="454"/>
        <w:jc w:val="both"/>
      </w:pPr>
      <w:r w:rsidRPr="7121CE3F">
        <w:rPr>
          <w:color w:val="000000" w:themeColor="text1"/>
          <w:lang w:val="es-ES"/>
        </w:rPr>
        <w:t xml:space="preserve">Construir un corpus anotado específicamente con mensajes de </w:t>
      </w:r>
      <w:proofErr w:type="spellStart"/>
      <w:r w:rsidRPr="7121CE3F">
        <w:rPr>
          <w:color w:val="000000" w:themeColor="text1"/>
          <w:lang w:val="es-ES"/>
        </w:rPr>
        <w:t>Telegram</w:t>
      </w:r>
      <w:proofErr w:type="spellEnd"/>
      <w:r w:rsidRPr="7121CE3F">
        <w:rPr>
          <w:color w:val="000000" w:themeColor="text1"/>
          <w:lang w:val="es-ES"/>
        </w:rPr>
        <w:t>, definiendo criterios de inclusión, anonimización, doble anotación y resolución de desacuerdos.</w:t>
      </w:r>
    </w:p>
    <w:p w14:paraId="0DEC3FDE" w14:textId="77777777" w:rsidR="00A747DC" w:rsidRDefault="00253CC9">
      <w:pPr>
        <w:numPr>
          <w:ilvl w:val="0"/>
          <w:numId w:val="1"/>
        </w:numPr>
        <w:pBdr>
          <w:top w:val="nil"/>
          <w:left w:val="nil"/>
          <w:bottom w:val="nil"/>
          <w:right w:val="nil"/>
          <w:between w:val="nil"/>
        </w:pBdr>
        <w:spacing w:after="0" w:line="360" w:lineRule="auto"/>
        <w:ind w:left="454"/>
        <w:jc w:val="both"/>
      </w:pPr>
      <w:r>
        <w:rPr>
          <w:color w:val="000000"/>
        </w:rPr>
        <w:t>Separar entrenamiento y validación por fuente o por periodo temporal para medir con mayor rigor el efecto del sesgo editorial.</w:t>
      </w:r>
    </w:p>
    <w:p w14:paraId="3B5AE1DE" w14:textId="77777777" w:rsidR="00A747DC" w:rsidRDefault="00253CC9" w:rsidP="7121CE3F">
      <w:pPr>
        <w:numPr>
          <w:ilvl w:val="0"/>
          <w:numId w:val="1"/>
        </w:numPr>
        <w:pBdr>
          <w:top w:val="nil"/>
          <w:left w:val="nil"/>
          <w:bottom w:val="nil"/>
          <w:right w:val="nil"/>
          <w:between w:val="nil"/>
        </w:pBdr>
        <w:spacing w:after="0" w:line="360" w:lineRule="auto"/>
        <w:ind w:left="454"/>
        <w:jc w:val="both"/>
      </w:pPr>
      <w:r w:rsidRPr="7121CE3F">
        <w:rPr>
          <w:color w:val="000000" w:themeColor="text1"/>
          <w:lang w:val="es-ES"/>
        </w:rPr>
        <w:t xml:space="preserve">Añadir análisis de errores por tema, longitud, fuente y presencia de </w:t>
      </w:r>
      <w:proofErr w:type="spellStart"/>
      <w:r w:rsidRPr="7121CE3F">
        <w:rPr>
          <w:color w:val="000000" w:themeColor="text1"/>
          <w:lang w:val="es-ES"/>
        </w:rPr>
        <w:t>URLs</w:t>
      </w:r>
      <w:proofErr w:type="spellEnd"/>
      <w:r w:rsidRPr="7121CE3F">
        <w:rPr>
          <w:color w:val="000000" w:themeColor="text1"/>
          <w:lang w:val="es-ES"/>
        </w:rPr>
        <w:t>, de modo que el comportamiento del modelo pueda interpretarse con mayor granularidad.</w:t>
      </w:r>
    </w:p>
    <w:p w14:paraId="2897E0A9" w14:textId="77777777" w:rsidR="00A747DC" w:rsidRDefault="00253CC9">
      <w:pPr>
        <w:numPr>
          <w:ilvl w:val="0"/>
          <w:numId w:val="1"/>
        </w:numPr>
        <w:pBdr>
          <w:top w:val="nil"/>
          <w:left w:val="nil"/>
          <w:bottom w:val="nil"/>
          <w:right w:val="nil"/>
          <w:between w:val="nil"/>
        </w:pBdr>
        <w:spacing w:after="0" w:line="360" w:lineRule="auto"/>
        <w:ind w:left="454"/>
        <w:jc w:val="both"/>
      </w:pPr>
      <w:r>
        <w:rPr>
          <w:color w:val="000000"/>
        </w:rPr>
        <w:t>Evaluar calibración de puntuaciones y curvas de umbral antes de elegir políticas de decisión para contextos de revisión humana.</w:t>
      </w:r>
    </w:p>
    <w:p w14:paraId="65927328" w14:textId="77777777" w:rsidR="00A747DC" w:rsidRDefault="00253CC9" w:rsidP="7121CE3F">
      <w:pPr>
        <w:numPr>
          <w:ilvl w:val="0"/>
          <w:numId w:val="1"/>
        </w:numPr>
        <w:pBdr>
          <w:top w:val="nil"/>
          <w:left w:val="nil"/>
          <w:bottom w:val="nil"/>
          <w:right w:val="nil"/>
          <w:between w:val="nil"/>
        </w:pBdr>
        <w:spacing w:after="0" w:line="360" w:lineRule="auto"/>
        <w:ind w:left="454"/>
        <w:jc w:val="both"/>
      </w:pPr>
      <w:r w:rsidRPr="7121CE3F">
        <w:rPr>
          <w:color w:val="000000" w:themeColor="text1"/>
          <w:lang w:val="es-ES"/>
        </w:rPr>
        <w:t xml:space="preserve">Explorar modelos de lenguaje como </w:t>
      </w:r>
      <w:proofErr w:type="spellStart"/>
      <w:r w:rsidRPr="7121CE3F">
        <w:rPr>
          <w:color w:val="000000" w:themeColor="text1"/>
          <w:lang w:val="es-ES"/>
        </w:rPr>
        <w:t>DistilBERT</w:t>
      </w:r>
      <w:proofErr w:type="spellEnd"/>
      <w:r w:rsidRPr="7121CE3F">
        <w:rPr>
          <w:color w:val="000000" w:themeColor="text1"/>
          <w:lang w:val="es-ES"/>
        </w:rPr>
        <w:t xml:space="preserve"> o </w:t>
      </w:r>
      <w:proofErr w:type="spellStart"/>
      <w:r w:rsidRPr="7121CE3F">
        <w:rPr>
          <w:color w:val="000000" w:themeColor="text1"/>
          <w:lang w:val="es-ES"/>
        </w:rPr>
        <w:t>RoBERTa</w:t>
      </w:r>
      <w:proofErr w:type="spellEnd"/>
      <w:r w:rsidRPr="7121CE3F">
        <w:rPr>
          <w:color w:val="000000" w:themeColor="text1"/>
          <w:lang w:val="es-ES"/>
        </w:rPr>
        <w:t xml:space="preserve"> solo después de fijar el </w:t>
      </w:r>
      <w:proofErr w:type="spellStart"/>
      <w:r w:rsidRPr="7121CE3F">
        <w:rPr>
          <w:color w:val="000000" w:themeColor="text1"/>
          <w:lang w:val="es-ES"/>
        </w:rPr>
        <w:t>baseline</w:t>
      </w:r>
      <w:proofErr w:type="spellEnd"/>
      <w:r w:rsidRPr="7121CE3F">
        <w:rPr>
          <w:color w:val="000000" w:themeColor="text1"/>
          <w:lang w:val="es-ES"/>
        </w:rPr>
        <w:t xml:space="preserve"> TF-IDF, para que la mejora pueda medirse contra una referencia estable.</w:t>
      </w:r>
    </w:p>
    <w:p w14:paraId="3E58B579" w14:textId="77777777" w:rsidR="00A747DC" w:rsidRDefault="00253CC9" w:rsidP="7BAEC123">
      <w:pPr>
        <w:numPr>
          <w:ilvl w:val="0"/>
          <w:numId w:val="1"/>
        </w:numPr>
        <w:pBdr>
          <w:top w:val="nil"/>
          <w:left w:val="nil"/>
          <w:bottom w:val="nil"/>
          <w:right w:val="nil"/>
          <w:between w:val="nil"/>
        </w:pBdr>
        <w:spacing w:after="60" w:line="360" w:lineRule="auto"/>
        <w:ind w:left="454"/>
        <w:jc w:val="both"/>
        <w:rPr>
          <w:color w:val="000000" w:themeColor="text1"/>
          <w:lang w:val="es-ES"/>
        </w:rPr>
      </w:pPr>
      <w:r w:rsidRPr="7BAEC123">
        <w:rPr>
          <w:color w:val="000000" w:themeColor="text1"/>
          <w:lang w:val="es-ES"/>
        </w:rPr>
        <w:t>Incorporar explicabilidad local mediante LIME o SHAP y contrastarla con la interpretabilidad global de pesos lineales.</w:t>
      </w:r>
    </w:p>
    <w:p w14:paraId="37AA0571" w14:textId="53919713" w:rsidR="7BAEC123" w:rsidRDefault="7BAEC123" w:rsidP="7BAEC123">
      <w:pPr>
        <w:pBdr>
          <w:top w:val="nil"/>
          <w:left w:val="nil"/>
          <w:bottom w:val="nil"/>
          <w:right w:val="nil"/>
          <w:between w:val="nil"/>
        </w:pBdr>
        <w:spacing w:after="60" w:line="360" w:lineRule="auto"/>
        <w:jc w:val="both"/>
        <w:rPr>
          <w:color w:val="000000" w:themeColor="text1"/>
          <w:lang w:val="es-ES"/>
        </w:rPr>
      </w:pPr>
    </w:p>
    <w:p w14:paraId="513EF470" w14:textId="5B55BBF4" w:rsidR="7BAEC123" w:rsidRDefault="7BAEC123" w:rsidP="7BAEC123">
      <w:pPr>
        <w:pBdr>
          <w:top w:val="nil"/>
          <w:left w:val="nil"/>
          <w:bottom w:val="nil"/>
          <w:right w:val="nil"/>
          <w:between w:val="nil"/>
        </w:pBdr>
        <w:spacing w:after="60" w:line="360" w:lineRule="auto"/>
        <w:jc w:val="both"/>
        <w:rPr>
          <w:color w:val="000000" w:themeColor="text1"/>
          <w:lang w:val="es-ES"/>
        </w:rPr>
      </w:pPr>
    </w:p>
    <w:p w14:paraId="3A25684E" w14:textId="73132CE8" w:rsidR="4162C806" w:rsidRDefault="4162C806" w:rsidP="7BAEC123">
      <w:pPr>
        <w:spacing w:after="120" w:line="360" w:lineRule="auto"/>
        <w:jc w:val="both"/>
        <w:rPr>
          <w:lang w:val="es-ES"/>
        </w:rPr>
      </w:pPr>
    </w:p>
    <w:p w14:paraId="6C52225C" w14:textId="71C3E7FF" w:rsidR="7BAEC123" w:rsidRDefault="7BAEC123" w:rsidP="7BAEC123">
      <w:pPr>
        <w:pBdr>
          <w:top w:val="nil"/>
          <w:left w:val="nil"/>
          <w:bottom w:val="nil"/>
          <w:right w:val="nil"/>
          <w:between w:val="nil"/>
        </w:pBdr>
        <w:spacing w:after="60" w:line="360" w:lineRule="auto"/>
        <w:jc w:val="both"/>
        <w:rPr>
          <w:color w:val="000000" w:themeColor="text1"/>
          <w:lang w:val="es-ES"/>
        </w:rPr>
      </w:pPr>
    </w:p>
    <w:p w14:paraId="6C36CB08" w14:textId="77777777" w:rsidR="00A747DC" w:rsidRDefault="00253CC9" w:rsidP="3DBD6B24">
      <w:pPr>
        <w:spacing w:line="360" w:lineRule="auto"/>
      </w:pPr>
      <w:r>
        <w:br w:type="page"/>
      </w:r>
    </w:p>
    <w:p w14:paraId="0D17D736" w14:textId="77777777" w:rsidR="00A747DC" w:rsidRDefault="00253CC9" w:rsidP="3DBD6B24">
      <w:pPr>
        <w:pStyle w:val="Ttulo1"/>
        <w:spacing w:line="360" w:lineRule="auto"/>
      </w:pPr>
      <w:bookmarkStart w:id="42" w:name="_Toc234858872"/>
      <w:r>
        <w:lastRenderedPageBreak/>
        <w:t>Bibliografía</w:t>
      </w:r>
      <w:bookmarkEnd w:id="42"/>
    </w:p>
    <w:p w14:paraId="66A7FC45" w14:textId="77777777" w:rsidR="00A747DC" w:rsidRDefault="00253CC9">
      <w:pPr>
        <w:spacing w:after="120" w:line="360" w:lineRule="auto"/>
        <w:ind w:left="720" w:hanging="720"/>
        <w:jc w:val="both"/>
      </w:pPr>
      <w:r w:rsidRPr="7121CE3F">
        <w:rPr>
          <w:lang w:val="es-ES"/>
        </w:rPr>
        <w:t xml:space="preserve">Conroy, N. J., </w:t>
      </w:r>
      <w:proofErr w:type="spellStart"/>
      <w:r w:rsidRPr="7121CE3F">
        <w:rPr>
          <w:lang w:val="es-ES"/>
        </w:rPr>
        <w:t>Rubin</w:t>
      </w:r>
      <w:proofErr w:type="spellEnd"/>
      <w:r w:rsidRPr="7121CE3F">
        <w:rPr>
          <w:lang w:val="es-ES"/>
        </w:rPr>
        <w:t xml:space="preserve">, V. L., y Chen, Y. (2015). </w:t>
      </w:r>
      <w:proofErr w:type="spellStart"/>
      <w:r w:rsidRPr="7121CE3F">
        <w:rPr>
          <w:lang w:val="es-ES"/>
        </w:rPr>
        <w:t>Automatic</w:t>
      </w:r>
      <w:proofErr w:type="spellEnd"/>
      <w:r w:rsidRPr="7121CE3F">
        <w:rPr>
          <w:lang w:val="es-ES"/>
        </w:rPr>
        <w:t xml:space="preserve"> </w:t>
      </w:r>
      <w:proofErr w:type="spellStart"/>
      <w:r w:rsidRPr="7121CE3F">
        <w:rPr>
          <w:lang w:val="es-ES"/>
        </w:rPr>
        <w:t>deception</w:t>
      </w:r>
      <w:proofErr w:type="spellEnd"/>
      <w:r w:rsidRPr="7121CE3F">
        <w:rPr>
          <w:lang w:val="es-ES"/>
        </w:rPr>
        <w:t xml:space="preserve"> </w:t>
      </w:r>
      <w:proofErr w:type="spellStart"/>
      <w:r w:rsidRPr="7121CE3F">
        <w:rPr>
          <w:lang w:val="es-ES"/>
        </w:rPr>
        <w:t>detection</w:t>
      </w:r>
      <w:proofErr w:type="spellEnd"/>
      <w:r w:rsidRPr="7121CE3F">
        <w:rPr>
          <w:lang w:val="es-ES"/>
        </w:rPr>
        <w:t xml:space="preserve">: </w:t>
      </w:r>
      <w:proofErr w:type="spellStart"/>
      <w:r w:rsidRPr="7121CE3F">
        <w:rPr>
          <w:lang w:val="es-ES"/>
        </w:rPr>
        <w:t>Methods</w:t>
      </w:r>
      <w:proofErr w:type="spellEnd"/>
      <w:r w:rsidRPr="7121CE3F">
        <w:rPr>
          <w:lang w:val="es-ES"/>
        </w:rPr>
        <w:t xml:space="preserve"> </w:t>
      </w:r>
      <w:proofErr w:type="spellStart"/>
      <w:r w:rsidRPr="7121CE3F">
        <w:rPr>
          <w:lang w:val="es-ES"/>
        </w:rPr>
        <w:t>for</w:t>
      </w:r>
      <w:proofErr w:type="spellEnd"/>
      <w:r w:rsidRPr="7121CE3F">
        <w:rPr>
          <w:lang w:val="es-ES"/>
        </w:rPr>
        <w:t xml:space="preserve"> </w:t>
      </w:r>
      <w:proofErr w:type="spellStart"/>
      <w:r w:rsidRPr="7121CE3F">
        <w:rPr>
          <w:lang w:val="es-ES"/>
        </w:rPr>
        <w:t>finding</w:t>
      </w:r>
      <w:proofErr w:type="spellEnd"/>
      <w:r w:rsidRPr="7121CE3F">
        <w:rPr>
          <w:lang w:val="es-ES"/>
        </w:rPr>
        <w:t xml:space="preserve"> </w:t>
      </w:r>
      <w:proofErr w:type="spellStart"/>
      <w:proofErr w:type="gramStart"/>
      <w:r w:rsidRPr="7121CE3F">
        <w:rPr>
          <w:lang w:val="es-ES"/>
        </w:rPr>
        <w:t>fake</w:t>
      </w:r>
      <w:proofErr w:type="spellEnd"/>
      <w:r w:rsidRPr="7121CE3F">
        <w:rPr>
          <w:lang w:val="es-ES"/>
        </w:rPr>
        <w:t xml:space="preserve"> </w:t>
      </w:r>
      <w:proofErr w:type="spellStart"/>
      <w:r w:rsidRPr="7121CE3F">
        <w:rPr>
          <w:lang w:val="es-ES"/>
        </w:rPr>
        <w:t>news</w:t>
      </w:r>
      <w:proofErr w:type="spellEnd"/>
      <w:proofErr w:type="gramEnd"/>
      <w:r w:rsidRPr="7121CE3F">
        <w:rPr>
          <w:lang w:val="es-ES"/>
        </w:rPr>
        <w:t xml:space="preserve">. </w:t>
      </w:r>
      <w:proofErr w:type="spellStart"/>
      <w:r w:rsidRPr="7121CE3F">
        <w:rPr>
          <w:lang w:val="es-ES"/>
        </w:rPr>
        <w:t>Proceedings</w:t>
      </w:r>
      <w:proofErr w:type="spellEnd"/>
      <w:r w:rsidRPr="7121CE3F">
        <w:rPr>
          <w:lang w:val="es-ES"/>
        </w:rPr>
        <w:t xml:space="preserve"> </w:t>
      </w:r>
      <w:proofErr w:type="spellStart"/>
      <w:r w:rsidRPr="7121CE3F">
        <w:rPr>
          <w:lang w:val="es-ES"/>
        </w:rPr>
        <w:t>of</w:t>
      </w:r>
      <w:proofErr w:type="spellEnd"/>
      <w:r w:rsidRPr="7121CE3F">
        <w:rPr>
          <w:lang w:val="es-ES"/>
        </w:rPr>
        <w:t xml:space="preserve"> </w:t>
      </w:r>
      <w:proofErr w:type="spellStart"/>
      <w:r w:rsidRPr="7121CE3F">
        <w:rPr>
          <w:lang w:val="es-ES"/>
        </w:rPr>
        <w:t>the</w:t>
      </w:r>
      <w:proofErr w:type="spellEnd"/>
      <w:r w:rsidRPr="7121CE3F">
        <w:rPr>
          <w:lang w:val="es-ES"/>
        </w:rPr>
        <w:t xml:space="preserve"> </w:t>
      </w:r>
      <w:proofErr w:type="spellStart"/>
      <w:r w:rsidRPr="7121CE3F">
        <w:rPr>
          <w:lang w:val="es-ES"/>
        </w:rPr>
        <w:t>Association</w:t>
      </w:r>
      <w:proofErr w:type="spellEnd"/>
      <w:r w:rsidRPr="7121CE3F">
        <w:rPr>
          <w:lang w:val="es-ES"/>
        </w:rPr>
        <w:t xml:space="preserve"> </w:t>
      </w:r>
      <w:proofErr w:type="spellStart"/>
      <w:r w:rsidRPr="7121CE3F">
        <w:rPr>
          <w:lang w:val="es-ES"/>
        </w:rPr>
        <w:t>for</w:t>
      </w:r>
      <w:proofErr w:type="spellEnd"/>
      <w:r w:rsidRPr="7121CE3F">
        <w:rPr>
          <w:lang w:val="es-ES"/>
        </w:rPr>
        <w:t xml:space="preserve"> </w:t>
      </w:r>
      <w:proofErr w:type="spellStart"/>
      <w:r w:rsidRPr="7121CE3F">
        <w:rPr>
          <w:lang w:val="es-ES"/>
        </w:rPr>
        <w:t>Information</w:t>
      </w:r>
      <w:proofErr w:type="spellEnd"/>
      <w:r w:rsidRPr="7121CE3F">
        <w:rPr>
          <w:lang w:val="es-ES"/>
        </w:rPr>
        <w:t xml:space="preserve"> </w:t>
      </w:r>
      <w:proofErr w:type="spellStart"/>
      <w:r w:rsidRPr="7121CE3F">
        <w:rPr>
          <w:lang w:val="es-ES"/>
        </w:rPr>
        <w:t>Science</w:t>
      </w:r>
      <w:proofErr w:type="spellEnd"/>
      <w:r w:rsidRPr="7121CE3F">
        <w:rPr>
          <w:lang w:val="es-ES"/>
        </w:rPr>
        <w:t xml:space="preserve"> and </w:t>
      </w:r>
      <w:proofErr w:type="spellStart"/>
      <w:r w:rsidRPr="7121CE3F">
        <w:rPr>
          <w:lang w:val="es-ES"/>
        </w:rPr>
        <w:t>Technology</w:t>
      </w:r>
      <w:proofErr w:type="spellEnd"/>
      <w:r w:rsidRPr="7121CE3F">
        <w:rPr>
          <w:lang w:val="es-ES"/>
        </w:rPr>
        <w:t>, 52(1), 1-4.</w:t>
      </w:r>
    </w:p>
    <w:p w14:paraId="5585D21C" w14:textId="77777777" w:rsidR="00A747DC" w:rsidRDefault="00253CC9">
      <w:pPr>
        <w:spacing w:after="120" w:line="360" w:lineRule="auto"/>
        <w:ind w:left="720" w:hanging="720"/>
        <w:jc w:val="both"/>
      </w:pPr>
      <w:r w:rsidRPr="7121CE3F">
        <w:rPr>
          <w:lang w:val="es-ES"/>
        </w:rPr>
        <w:t xml:space="preserve">Devlin, J., Chang, M. W., Lee, K., y </w:t>
      </w:r>
      <w:proofErr w:type="spellStart"/>
      <w:r w:rsidRPr="7121CE3F">
        <w:rPr>
          <w:lang w:val="es-ES"/>
        </w:rPr>
        <w:t>Toutanova</w:t>
      </w:r>
      <w:proofErr w:type="spellEnd"/>
      <w:r w:rsidRPr="7121CE3F">
        <w:rPr>
          <w:lang w:val="es-ES"/>
        </w:rPr>
        <w:t xml:space="preserve">, K. (2019). BERT: </w:t>
      </w:r>
      <w:proofErr w:type="spellStart"/>
      <w:r w:rsidRPr="7121CE3F">
        <w:rPr>
          <w:lang w:val="es-ES"/>
        </w:rPr>
        <w:t>Pre-training</w:t>
      </w:r>
      <w:proofErr w:type="spellEnd"/>
      <w:r w:rsidRPr="7121CE3F">
        <w:rPr>
          <w:lang w:val="es-ES"/>
        </w:rPr>
        <w:t xml:space="preserve"> </w:t>
      </w:r>
      <w:proofErr w:type="spellStart"/>
      <w:r w:rsidRPr="7121CE3F">
        <w:rPr>
          <w:lang w:val="es-ES"/>
        </w:rPr>
        <w:t>of</w:t>
      </w:r>
      <w:proofErr w:type="spellEnd"/>
      <w:r w:rsidRPr="7121CE3F">
        <w:rPr>
          <w:lang w:val="es-ES"/>
        </w:rPr>
        <w:t xml:space="preserve"> </w:t>
      </w:r>
      <w:proofErr w:type="spellStart"/>
      <w:r w:rsidRPr="7121CE3F">
        <w:rPr>
          <w:lang w:val="es-ES"/>
        </w:rPr>
        <w:t>deep</w:t>
      </w:r>
      <w:proofErr w:type="spellEnd"/>
      <w:r w:rsidRPr="7121CE3F">
        <w:rPr>
          <w:lang w:val="es-ES"/>
        </w:rPr>
        <w:t xml:space="preserve"> </w:t>
      </w:r>
      <w:proofErr w:type="spellStart"/>
      <w:r w:rsidRPr="7121CE3F">
        <w:rPr>
          <w:lang w:val="es-ES"/>
        </w:rPr>
        <w:t>bidirectional</w:t>
      </w:r>
      <w:proofErr w:type="spellEnd"/>
      <w:r w:rsidRPr="7121CE3F">
        <w:rPr>
          <w:lang w:val="es-ES"/>
        </w:rPr>
        <w:t xml:space="preserve"> </w:t>
      </w:r>
      <w:proofErr w:type="spellStart"/>
      <w:r w:rsidRPr="7121CE3F">
        <w:rPr>
          <w:lang w:val="es-ES"/>
        </w:rPr>
        <w:t>transformers</w:t>
      </w:r>
      <w:proofErr w:type="spellEnd"/>
      <w:r w:rsidRPr="7121CE3F">
        <w:rPr>
          <w:lang w:val="es-ES"/>
        </w:rPr>
        <w:t xml:space="preserve"> </w:t>
      </w:r>
      <w:proofErr w:type="spellStart"/>
      <w:r w:rsidRPr="7121CE3F">
        <w:rPr>
          <w:lang w:val="es-ES"/>
        </w:rPr>
        <w:t>for</w:t>
      </w:r>
      <w:proofErr w:type="spellEnd"/>
      <w:r w:rsidRPr="7121CE3F">
        <w:rPr>
          <w:lang w:val="es-ES"/>
        </w:rPr>
        <w:t xml:space="preserve"> </w:t>
      </w:r>
      <w:proofErr w:type="spellStart"/>
      <w:r w:rsidRPr="7121CE3F">
        <w:rPr>
          <w:lang w:val="es-ES"/>
        </w:rPr>
        <w:t>language</w:t>
      </w:r>
      <w:proofErr w:type="spellEnd"/>
      <w:r w:rsidRPr="7121CE3F">
        <w:rPr>
          <w:lang w:val="es-ES"/>
        </w:rPr>
        <w:t xml:space="preserve"> </w:t>
      </w:r>
      <w:proofErr w:type="spellStart"/>
      <w:r w:rsidRPr="7121CE3F">
        <w:rPr>
          <w:lang w:val="es-ES"/>
        </w:rPr>
        <w:t>understanding</w:t>
      </w:r>
      <w:proofErr w:type="spellEnd"/>
      <w:r w:rsidRPr="7121CE3F">
        <w:rPr>
          <w:lang w:val="es-ES"/>
        </w:rPr>
        <w:t xml:space="preserve">. En J. Burstein et al. (Eds.), </w:t>
      </w:r>
      <w:proofErr w:type="spellStart"/>
      <w:r w:rsidRPr="7121CE3F">
        <w:rPr>
          <w:lang w:val="es-ES"/>
        </w:rPr>
        <w:t>Proceedings</w:t>
      </w:r>
      <w:proofErr w:type="spellEnd"/>
      <w:r w:rsidRPr="7121CE3F">
        <w:rPr>
          <w:lang w:val="es-ES"/>
        </w:rPr>
        <w:t xml:space="preserve"> </w:t>
      </w:r>
      <w:proofErr w:type="spellStart"/>
      <w:r w:rsidRPr="7121CE3F">
        <w:rPr>
          <w:lang w:val="es-ES"/>
        </w:rPr>
        <w:t>of</w:t>
      </w:r>
      <w:proofErr w:type="spellEnd"/>
      <w:r w:rsidRPr="7121CE3F">
        <w:rPr>
          <w:lang w:val="es-ES"/>
        </w:rPr>
        <w:t xml:space="preserve"> NAACL-HLT 2019 (pp. 4171-4186). </w:t>
      </w:r>
      <w:proofErr w:type="spellStart"/>
      <w:r w:rsidRPr="7121CE3F">
        <w:rPr>
          <w:lang w:val="es-ES"/>
        </w:rPr>
        <w:t>Association</w:t>
      </w:r>
      <w:proofErr w:type="spellEnd"/>
      <w:r w:rsidRPr="7121CE3F">
        <w:rPr>
          <w:lang w:val="es-ES"/>
        </w:rPr>
        <w:t xml:space="preserve"> </w:t>
      </w:r>
      <w:proofErr w:type="spellStart"/>
      <w:r w:rsidRPr="7121CE3F">
        <w:rPr>
          <w:lang w:val="es-ES"/>
        </w:rPr>
        <w:t>for</w:t>
      </w:r>
      <w:proofErr w:type="spellEnd"/>
      <w:r w:rsidRPr="7121CE3F">
        <w:rPr>
          <w:lang w:val="es-ES"/>
        </w:rPr>
        <w:t xml:space="preserve"> </w:t>
      </w:r>
      <w:proofErr w:type="spellStart"/>
      <w:r w:rsidRPr="7121CE3F">
        <w:rPr>
          <w:lang w:val="es-ES"/>
        </w:rPr>
        <w:t>Computational</w:t>
      </w:r>
      <w:proofErr w:type="spellEnd"/>
      <w:r w:rsidRPr="7121CE3F">
        <w:rPr>
          <w:lang w:val="es-ES"/>
        </w:rPr>
        <w:t xml:space="preserve"> </w:t>
      </w:r>
      <w:proofErr w:type="spellStart"/>
      <w:r w:rsidRPr="7121CE3F">
        <w:rPr>
          <w:lang w:val="es-ES"/>
        </w:rPr>
        <w:t>Linguistics</w:t>
      </w:r>
      <w:proofErr w:type="spellEnd"/>
      <w:r w:rsidRPr="7121CE3F">
        <w:rPr>
          <w:lang w:val="es-ES"/>
        </w:rPr>
        <w:t>.</w:t>
      </w:r>
    </w:p>
    <w:p w14:paraId="09DA5D5C" w14:textId="77777777" w:rsidR="00A747DC" w:rsidRDefault="00253CC9">
      <w:pPr>
        <w:spacing w:after="120" w:line="360" w:lineRule="auto"/>
        <w:ind w:left="720" w:hanging="720"/>
        <w:jc w:val="both"/>
      </w:pPr>
      <w:r w:rsidRPr="7121CE3F">
        <w:rPr>
          <w:lang w:val="es-ES"/>
        </w:rPr>
        <w:t xml:space="preserve">Europol. (2022). Internet </w:t>
      </w:r>
      <w:proofErr w:type="spellStart"/>
      <w:r w:rsidRPr="7121CE3F">
        <w:rPr>
          <w:lang w:val="es-ES"/>
        </w:rPr>
        <w:t>Organised</w:t>
      </w:r>
      <w:proofErr w:type="spellEnd"/>
      <w:r w:rsidRPr="7121CE3F">
        <w:rPr>
          <w:lang w:val="es-ES"/>
        </w:rPr>
        <w:t xml:space="preserve"> </w:t>
      </w:r>
      <w:proofErr w:type="spellStart"/>
      <w:r w:rsidRPr="7121CE3F">
        <w:rPr>
          <w:lang w:val="es-ES"/>
        </w:rPr>
        <w:t>Crime</w:t>
      </w:r>
      <w:proofErr w:type="spellEnd"/>
      <w:r w:rsidRPr="7121CE3F">
        <w:rPr>
          <w:lang w:val="es-ES"/>
        </w:rPr>
        <w:t xml:space="preserve"> Threat </w:t>
      </w:r>
      <w:proofErr w:type="spellStart"/>
      <w:r w:rsidRPr="7121CE3F">
        <w:rPr>
          <w:lang w:val="es-ES"/>
        </w:rPr>
        <w:t>Assessment</w:t>
      </w:r>
      <w:proofErr w:type="spellEnd"/>
      <w:r w:rsidRPr="7121CE3F">
        <w:rPr>
          <w:lang w:val="es-ES"/>
        </w:rPr>
        <w:t xml:space="preserve"> (IOCTA) 2022. </w:t>
      </w:r>
      <w:proofErr w:type="spellStart"/>
      <w:r w:rsidRPr="7121CE3F">
        <w:rPr>
          <w:lang w:val="es-ES"/>
        </w:rPr>
        <w:t>European</w:t>
      </w:r>
      <w:proofErr w:type="spellEnd"/>
      <w:r w:rsidRPr="7121CE3F">
        <w:rPr>
          <w:lang w:val="es-ES"/>
        </w:rPr>
        <w:t xml:space="preserve"> Union Agency </w:t>
      </w:r>
      <w:proofErr w:type="spellStart"/>
      <w:r w:rsidRPr="7121CE3F">
        <w:rPr>
          <w:lang w:val="es-ES"/>
        </w:rPr>
        <w:t>for</w:t>
      </w:r>
      <w:proofErr w:type="spellEnd"/>
      <w:r w:rsidRPr="7121CE3F">
        <w:rPr>
          <w:lang w:val="es-ES"/>
        </w:rPr>
        <w:t xml:space="preserve"> Law </w:t>
      </w:r>
      <w:proofErr w:type="spellStart"/>
      <w:r w:rsidRPr="7121CE3F">
        <w:rPr>
          <w:lang w:val="es-ES"/>
        </w:rPr>
        <w:t>Enforcement</w:t>
      </w:r>
      <w:proofErr w:type="spellEnd"/>
      <w:r w:rsidRPr="7121CE3F">
        <w:rPr>
          <w:lang w:val="es-ES"/>
        </w:rPr>
        <w:t xml:space="preserve"> </w:t>
      </w:r>
      <w:proofErr w:type="spellStart"/>
      <w:r w:rsidRPr="7121CE3F">
        <w:rPr>
          <w:lang w:val="es-ES"/>
        </w:rPr>
        <w:t>Cooperation</w:t>
      </w:r>
      <w:proofErr w:type="spellEnd"/>
      <w:r w:rsidRPr="7121CE3F">
        <w:rPr>
          <w:lang w:val="es-ES"/>
        </w:rPr>
        <w:t>.</w:t>
      </w:r>
    </w:p>
    <w:p w14:paraId="193C3617" w14:textId="77777777" w:rsidR="00A747DC" w:rsidRDefault="00253CC9">
      <w:pPr>
        <w:spacing w:after="120" w:line="360" w:lineRule="auto"/>
        <w:ind w:left="720" w:hanging="720"/>
        <w:jc w:val="both"/>
      </w:pPr>
      <w:proofErr w:type="spellStart"/>
      <w:r w:rsidRPr="7121CE3F">
        <w:rPr>
          <w:lang w:val="es-ES"/>
        </w:rPr>
        <w:t>Gravanis</w:t>
      </w:r>
      <w:proofErr w:type="spellEnd"/>
      <w:r w:rsidRPr="7121CE3F">
        <w:rPr>
          <w:lang w:val="es-ES"/>
        </w:rPr>
        <w:t xml:space="preserve">, G., </w:t>
      </w:r>
      <w:proofErr w:type="spellStart"/>
      <w:r w:rsidRPr="7121CE3F">
        <w:rPr>
          <w:lang w:val="es-ES"/>
        </w:rPr>
        <w:t>Vakali</w:t>
      </w:r>
      <w:proofErr w:type="spellEnd"/>
      <w:r w:rsidRPr="7121CE3F">
        <w:rPr>
          <w:lang w:val="es-ES"/>
        </w:rPr>
        <w:t xml:space="preserve">, A., Diamantaras, K., y </w:t>
      </w:r>
      <w:proofErr w:type="spellStart"/>
      <w:r w:rsidRPr="7121CE3F">
        <w:rPr>
          <w:lang w:val="es-ES"/>
        </w:rPr>
        <w:t>Karadais</w:t>
      </w:r>
      <w:proofErr w:type="spellEnd"/>
      <w:r w:rsidRPr="7121CE3F">
        <w:rPr>
          <w:lang w:val="es-ES"/>
        </w:rPr>
        <w:t xml:space="preserve">, P. (2019). </w:t>
      </w:r>
      <w:proofErr w:type="spellStart"/>
      <w:r w:rsidRPr="7121CE3F">
        <w:rPr>
          <w:lang w:val="es-ES"/>
        </w:rPr>
        <w:t>Behind</w:t>
      </w:r>
      <w:proofErr w:type="spellEnd"/>
      <w:r w:rsidRPr="7121CE3F">
        <w:rPr>
          <w:lang w:val="es-ES"/>
        </w:rPr>
        <w:t xml:space="preserve"> </w:t>
      </w:r>
      <w:proofErr w:type="spellStart"/>
      <w:r w:rsidRPr="7121CE3F">
        <w:rPr>
          <w:lang w:val="es-ES"/>
        </w:rPr>
        <w:t>the</w:t>
      </w:r>
      <w:proofErr w:type="spellEnd"/>
      <w:r w:rsidRPr="7121CE3F">
        <w:rPr>
          <w:lang w:val="es-ES"/>
        </w:rPr>
        <w:t xml:space="preserve"> cues: A benchmarking </w:t>
      </w:r>
      <w:proofErr w:type="spellStart"/>
      <w:r w:rsidRPr="7121CE3F">
        <w:rPr>
          <w:lang w:val="es-ES"/>
        </w:rPr>
        <w:t>study</w:t>
      </w:r>
      <w:proofErr w:type="spellEnd"/>
      <w:r w:rsidRPr="7121CE3F">
        <w:rPr>
          <w:lang w:val="es-ES"/>
        </w:rPr>
        <w:t xml:space="preserve"> </w:t>
      </w:r>
      <w:proofErr w:type="spellStart"/>
      <w:r w:rsidRPr="7121CE3F">
        <w:rPr>
          <w:lang w:val="es-ES"/>
        </w:rPr>
        <w:t>for</w:t>
      </w:r>
      <w:proofErr w:type="spellEnd"/>
      <w:r w:rsidRPr="7121CE3F">
        <w:rPr>
          <w:lang w:val="es-ES"/>
        </w:rPr>
        <w:t xml:space="preserve"> </w:t>
      </w:r>
      <w:proofErr w:type="spellStart"/>
      <w:proofErr w:type="gramStart"/>
      <w:r w:rsidRPr="7121CE3F">
        <w:rPr>
          <w:lang w:val="es-ES"/>
        </w:rPr>
        <w:t>fake</w:t>
      </w:r>
      <w:proofErr w:type="spellEnd"/>
      <w:r w:rsidRPr="7121CE3F">
        <w:rPr>
          <w:lang w:val="es-ES"/>
        </w:rPr>
        <w:t xml:space="preserve"> </w:t>
      </w:r>
      <w:proofErr w:type="spellStart"/>
      <w:r w:rsidRPr="7121CE3F">
        <w:rPr>
          <w:lang w:val="es-ES"/>
        </w:rPr>
        <w:t>news</w:t>
      </w:r>
      <w:proofErr w:type="spellEnd"/>
      <w:proofErr w:type="gramEnd"/>
      <w:r w:rsidRPr="7121CE3F">
        <w:rPr>
          <w:lang w:val="es-ES"/>
        </w:rPr>
        <w:t xml:space="preserve"> </w:t>
      </w:r>
      <w:proofErr w:type="spellStart"/>
      <w:r w:rsidRPr="7121CE3F">
        <w:rPr>
          <w:lang w:val="es-ES"/>
        </w:rPr>
        <w:t>detection</w:t>
      </w:r>
      <w:proofErr w:type="spellEnd"/>
      <w:r w:rsidRPr="7121CE3F">
        <w:rPr>
          <w:lang w:val="es-ES"/>
        </w:rPr>
        <w:t xml:space="preserve">. Expert </w:t>
      </w:r>
      <w:proofErr w:type="spellStart"/>
      <w:r w:rsidRPr="7121CE3F">
        <w:rPr>
          <w:lang w:val="es-ES"/>
        </w:rPr>
        <w:t>Systems</w:t>
      </w:r>
      <w:proofErr w:type="spellEnd"/>
      <w:r w:rsidRPr="7121CE3F">
        <w:rPr>
          <w:lang w:val="es-ES"/>
        </w:rPr>
        <w:t xml:space="preserve"> </w:t>
      </w:r>
      <w:proofErr w:type="spellStart"/>
      <w:r w:rsidRPr="7121CE3F">
        <w:rPr>
          <w:lang w:val="es-ES"/>
        </w:rPr>
        <w:t>with</w:t>
      </w:r>
      <w:proofErr w:type="spellEnd"/>
      <w:r w:rsidRPr="7121CE3F">
        <w:rPr>
          <w:lang w:val="es-ES"/>
        </w:rPr>
        <w:t xml:space="preserve"> </w:t>
      </w:r>
      <w:proofErr w:type="spellStart"/>
      <w:r w:rsidRPr="7121CE3F">
        <w:rPr>
          <w:lang w:val="es-ES"/>
        </w:rPr>
        <w:t>Applications</w:t>
      </w:r>
      <w:proofErr w:type="spellEnd"/>
      <w:r w:rsidRPr="7121CE3F">
        <w:rPr>
          <w:lang w:val="es-ES"/>
        </w:rPr>
        <w:t>, 128, 201-213.</w:t>
      </w:r>
    </w:p>
    <w:p w14:paraId="35F3D584" w14:textId="77777777" w:rsidR="00A747DC" w:rsidRDefault="00253CC9">
      <w:pPr>
        <w:spacing w:after="120" w:line="360" w:lineRule="auto"/>
        <w:ind w:left="720" w:hanging="720"/>
        <w:jc w:val="both"/>
      </w:pPr>
      <w:r w:rsidRPr="7121CE3F">
        <w:rPr>
          <w:lang w:val="es-ES"/>
        </w:rPr>
        <w:t xml:space="preserve">Guo, Y., Wang, D., Wang, L., Fang, Y., Wang, C., Yang, M., Liu, T., y Wang, H. (2024). </w:t>
      </w:r>
      <w:proofErr w:type="spellStart"/>
      <w:r w:rsidRPr="7121CE3F">
        <w:rPr>
          <w:lang w:val="es-ES"/>
        </w:rPr>
        <w:t>Beyond</w:t>
      </w:r>
      <w:proofErr w:type="spellEnd"/>
      <w:r w:rsidRPr="7121CE3F">
        <w:rPr>
          <w:lang w:val="es-ES"/>
        </w:rPr>
        <w:t xml:space="preserve"> </w:t>
      </w:r>
      <w:proofErr w:type="gramStart"/>
      <w:r w:rsidRPr="7121CE3F">
        <w:rPr>
          <w:lang w:val="es-ES"/>
        </w:rPr>
        <w:t>app</w:t>
      </w:r>
      <w:proofErr w:type="gramEnd"/>
      <w:r w:rsidRPr="7121CE3F">
        <w:rPr>
          <w:lang w:val="es-ES"/>
        </w:rPr>
        <w:t xml:space="preserve"> </w:t>
      </w:r>
      <w:proofErr w:type="spellStart"/>
      <w:r w:rsidRPr="7121CE3F">
        <w:rPr>
          <w:lang w:val="es-ES"/>
        </w:rPr>
        <w:t>markets</w:t>
      </w:r>
      <w:proofErr w:type="spellEnd"/>
      <w:r w:rsidRPr="7121CE3F">
        <w:rPr>
          <w:lang w:val="es-ES"/>
        </w:rPr>
        <w:t xml:space="preserve">: </w:t>
      </w:r>
      <w:proofErr w:type="spellStart"/>
      <w:r w:rsidRPr="7121CE3F">
        <w:rPr>
          <w:lang w:val="es-ES"/>
        </w:rPr>
        <w:t>Demystifying</w:t>
      </w:r>
      <w:proofErr w:type="spellEnd"/>
      <w:r w:rsidRPr="7121CE3F">
        <w:rPr>
          <w:lang w:val="es-ES"/>
        </w:rPr>
        <w:t xml:space="preserve"> </w:t>
      </w:r>
      <w:proofErr w:type="spellStart"/>
      <w:r w:rsidRPr="7121CE3F">
        <w:rPr>
          <w:lang w:val="es-ES"/>
        </w:rPr>
        <w:t>underground</w:t>
      </w:r>
      <w:proofErr w:type="spellEnd"/>
      <w:r w:rsidRPr="7121CE3F">
        <w:rPr>
          <w:lang w:val="es-ES"/>
        </w:rPr>
        <w:t xml:space="preserve"> </w:t>
      </w:r>
      <w:proofErr w:type="spellStart"/>
      <w:r w:rsidRPr="7121CE3F">
        <w:rPr>
          <w:lang w:val="es-ES"/>
        </w:rPr>
        <w:t>mobile</w:t>
      </w:r>
      <w:proofErr w:type="spellEnd"/>
      <w:r w:rsidRPr="7121CE3F">
        <w:rPr>
          <w:lang w:val="es-ES"/>
        </w:rPr>
        <w:t xml:space="preserve"> </w:t>
      </w:r>
      <w:proofErr w:type="gramStart"/>
      <w:r w:rsidRPr="7121CE3F">
        <w:rPr>
          <w:lang w:val="es-ES"/>
        </w:rPr>
        <w:t>app</w:t>
      </w:r>
      <w:proofErr w:type="gramEnd"/>
      <w:r w:rsidRPr="7121CE3F">
        <w:rPr>
          <w:lang w:val="es-ES"/>
        </w:rPr>
        <w:t xml:space="preserve"> </w:t>
      </w:r>
      <w:proofErr w:type="spellStart"/>
      <w:r w:rsidRPr="7121CE3F">
        <w:rPr>
          <w:lang w:val="es-ES"/>
        </w:rPr>
        <w:t>distribution</w:t>
      </w:r>
      <w:proofErr w:type="spellEnd"/>
      <w:r w:rsidRPr="7121CE3F">
        <w:rPr>
          <w:lang w:val="es-ES"/>
        </w:rPr>
        <w:t xml:space="preserve"> </w:t>
      </w:r>
      <w:proofErr w:type="spellStart"/>
      <w:r w:rsidRPr="7121CE3F">
        <w:rPr>
          <w:lang w:val="es-ES"/>
        </w:rPr>
        <w:t>via</w:t>
      </w:r>
      <w:proofErr w:type="spellEnd"/>
      <w:r w:rsidRPr="7121CE3F">
        <w:rPr>
          <w:lang w:val="es-ES"/>
        </w:rPr>
        <w:t xml:space="preserve"> </w:t>
      </w:r>
      <w:proofErr w:type="spellStart"/>
      <w:r w:rsidRPr="7121CE3F">
        <w:rPr>
          <w:lang w:val="es-ES"/>
        </w:rPr>
        <w:t>Telegram</w:t>
      </w:r>
      <w:proofErr w:type="spellEnd"/>
      <w:r w:rsidRPr="7121CE3F">
        <w:rPr>
          <w:lang w:val="es-ES"/>
        </w:rPr>
        <w:t xml:space="preserve">. </w:t>
      </w:r>
      <w:proofErr w:type="spellStart"/>
      <w:r w:rsidRPr="7121CE3F">
        <w:rPr>
          <w:lang w:val="es-ES"/>
        </w:rPr>
        <w:t>Proceedings</w:t>
      </w:r>
      <w:proofErr w:type="spellEnd"/>
      <w:r w:rsidRPr="7121CE3F">
        <w:rPr>
          <w:lang w:val="es-ES"/>
        </w:rPr>
        <w:t xml:space="preserve"> </w:t>
      </w:r>
      <w:proofErr w:type="spellStart"/>
      <w:r w:rsidRPr="7121CE3F">
        <w:rPr>
          <w:lang w:val="es-ES"/>
        </w:rPr>
        <w:t>of</w:t>
      </w:r>
      <w:proofErr w:type="spellEnd"/>
      <w:r w:rsidRPr="7121CE3F">
        <w:rPr>
          <w:lang w:val="es-ES"/>
        </w:rPr>
        <w:t xml:space="preserve"> </w:t>
      </w:r>
      <w:proofErr w:type="spellStart"/>
      <w:r w:rsidRPr="7121CE3F">
        <w:rPr>
          <w:lang w:val="es-ES"/>
        </w:rPr>
        <w:t>the</w:t>
      </w:r>
      <w:proofErr w:type="spellEnd"/>
      <w:r w:rsidRPr="7121CE3F">
        <w:rPr>
          <w:lang w:val="es-ES"/>
        </w:rPr>
        <w:t xml:space="preserve"> ACM </w:t>
      </w:r>
      <w:proofErr w:type="spellStart"/>
      <w:r w:rsidRPr="7121CE3F">
        <w:rPr>
          <w:lang w:val="es-ES"/>
        </w:rPr>
        <w:t>on</w:t>
      </w:r>
      <w:proofErr w:type="spellEnd"/>
      <w:r w:rsidRPr="7121CE3F">
        <w:rPr>
          <w:lang w:val="es-ES"/>
        </w:rPr>
        <w:t xml:space="preserve"> </w:t>
      </w:r>
      <w:proofErr w:type="spellStart"/>
      <w:r w:rsidRPr="7121CE3F">
        <w:rPr>
          <w:lang w:val="es-ES"/>
        </w:rPr>
        <w:t>Measurement</w:t>
      </w:r>
      <w:proofErr w:type="spellEnd"/>
      <w:r w:rsidRPr="7121CE3F">
        <w:rPr>
          <w:lang w:val="es-ES"/>
        </w:rPr>
        <w:t xml:space="preserve"> and </w:t>
      </w:r>
      <w:proofErr w:type="spellStart"/>
      <w:r w:rsidRPr="7121CE3F">
        <w:rPr>
          <w:lang w:val="es-ES"/>
        </w:rPr>
        <w:t>Analysis</w:t>
      </w:r>
      <w:proofErr w:type="spellEnd"/>
      <w:r w:rsidRPr="7121CE3F">
        <w:rPr>
          <w:lang w:val="es-ES"/>
        </w:rPr>
        <w:t xml:space="preserve"> </w:t>
      </w:r>
      <w:proofErr w:type="spellStart"/>
      <w:r w:rsidRPr="7121CE3F">
        <w:rPr>
          <w:lang w:val="es-ES"/>
        </w:rPr>
        <w:t>of</w:t>
      </w:r>
      <w:proofErr w:type="spellEnd"/>
      <w:r w:rsidRPr="7121CE3F">
        <w:rPr>
          <w:lang w:val="es-ES"/>
        </w:rPr>
        <w:t xml:space="preserve"> Computing </w:t>
      </w:r>
      <w:proofErr w:type="spellStart"/>
      <w:r w:rsidRPr="7121CE3F">
        <w:rPr>
          <w:lang w:val="es-ES"/>
        </w:rPr>
        <w:t>Systems</w:t>
      </w:r>
      <w:proofErr w:type="spellEnd"/>
      <w:r w:rsidRPr="7121CE3F">
        <w:rPr>
          <w:lang w:val="es-ES"/>
        </w:rPr>
        <w:t>, 8(3), 1-25.</w:t>
      </w:r>
    </w:p>
    <w:p w14:paraId="6652F587" w14:textId="77777777" w:rsidR="00A747DC" w:rsidRDefault="00253CC9">
      <w:pPr>
        <w:spacing w:after="120" w:line="360" w:lineRule="auto"/>
        <w:ind w:left="720" w:hanging="720"/>
        <w:jc w:val="both"/>
      </w:pPr>
      <w:r w:rsidRPr="7121CE3F">
        <w:rPr>
          <w:lang w:val="es-ES"/>
        </w:rPr>
        <w:t xml:space="preserve">Jin, Z., Cao, J., Guo, H., Zhang, Y., y Luo, J. (2017). Multimodal </w:t>
      </w:r>
      <w:proofErr w:type="spellStart"/>
      <w:r w:rsidRPr="7121CE3F">
        <w:rPr>
          <w:lang w:val="es-ES"/>
        </w:rPr>
        <w:t>fusion</w:t>
      </w:r>
      <w:proofErr w:type="spellEnd"/>
      <w:r w:rsidRPr="7121CE3F">
        <w:rPr>
          <w:lang w:val="es-ES"/>
        </w:rPr>
        <w:t xml:space="preserve"> </w:t>
      </w:r>
      <w:proofErr w:type="spellStart"/>
      <w:r w:rsidRPr="7121CE3F">
        <w:rPr>
          <w:lang w:val="es-ES"/>
        </w:rPr>
        <w:t>with</w:t>
      </w:r>
      <w:proofErr w:type="spellEnd"/>
      <w:r w:rsidRPr="7121CE3F">
        <w:rPr>
          <w:lang w:val="es-ES"/>
        </w:rPr>
        <w:t xml:space="preserve"> </w:t>
      </w:r>
      <w:proofErr w:type="spellStart"/>
      <w:r w:rsidRPr="7121CE3F">
        <w:rPr>
          <w:lang w:val="es-ES"/>
        </w:rPr>
        <w:t>recurrent</w:t>
      </w:r>
      <w:proofErr w:type="spellEnd"/>
      <w:r w:rsidRPr="7121CE3F">
        <w:rPr>
          <w:lang w:val="es-ES"/>
        </w:rPr>
        <w:t xml:space="preserve"> neural </w:t>
      </w:r>
      <w:proofErr w:type="spellStart"/>
      <w:r w:rsidRPr="7121CE3F">
        <w:rPr>
          <w:lang w:val="es-ES"/>
        </w:rPr>
        <w:t>networks</w:t>
      </w:r>
      <w:proofErr w:type="spellEnd"/>
      <w:r w:rsidRPr="7121CE3F">
        <w:rPr>
          <w:lang w:val="es-ES"/>
        </w:rPr>
        <w:t xml:space="preserve"> </w:t>
      </w:r>
      <w:proofErr w:type="spellStart"/>
      <w:r w:rsidRPr="7121CE3F">
        <w:rPr>
          <w:lang w:val="es-ES"/>
        </w:rPr>
        <w:t>for</w:t>
      </w:r>
      <w:proofErr w:type="spellEnd"/>
      <w:r w:rsidRPr="7121CE3F">
        <w:rPr>
          <w:lang w:val="es-ES"/>
        </w:rPr>
        <w:t xml:space="preserve"> rumor </w:t>
      </w:r>
      <w:proofErr w:type="spellStart"/>
      <w:r w:rsidRPr="7121CE3F">
        <w:rPr>
          <w:lang w:val="es-ES"/>
        </w:rPr>
        <w:t>detection</w:t>
      </w:r>
      <w:proofErr w:type="spellEnd"/>
      <w:r w:rsidRPr="7121CE3F">
        <w:rPr>
          <w:lang w:val="es-ES"/>
        </w:rPr>
        <w:t xml:space="preserve"> </w:t>
      </w:r>
      <w:proofErr w:type="spellStart"/>
      <w:r w:rsidRPr="7121CE3F">
        <w:rPr>
          <w:lang w:val="es-ES"/>
        </w:rPr>
        <w:t>on</w:t>
      </w:r>
      <w:proofErr w:type="spellEnd"/>
      <w:r w:rsidRPr="7121CE3F">
        <w:rPr>
          <w:lang w:val="es-ES"/>
        </w:rPr>
        <w:t xml:space="preserve"> </w:t>
      </w:r>
      <w:proofErr w:type="spellStart"/>
      <w:r w:rsidRPr="7121CE3F">
        <w:rPr>
          <w:lang w:val="es-ES"/>
        </w:rPr>
        <w:t>microblogs</w:t>
      </w:r>
      <w:proofErr w:type="spellEnd"/>
      <w:r w:rsidRPr="7121CE3F">
        <w:rPr>
          <w:lang w:val="es-ES"/>
        </w:rPr>
        <w:t xml:space="preserve">. </w:t>
      </w:r>
      <w:proofErr w:type="spellStart"/>
      <w:r w:rsidRPr="7121CE3F">
        <w:rPr>
          <w:lang w:val="es-ES"/>
        </w:rPr>
        <w:t>Proceedings</w:t>
      </w:r>
      <w:proofErr w:type="spellEnd"/>
      <w:r w:rsidRPr="7121CE3F">
        <w:rPr>
          <w:lang w:val="es-ES"/>
        </w:rPr>
        <w:t xml:space="preserve"> </w:t>
      </w:r>
      <w:proofErr w:type="spellStart"/>
      <w:r w:rsidRPr="7121CE3F">
        <w:rPr>
          <w:lang w:val="es-ES"/>
        </w:rPr>
        <w:t>of</w:t>
      </w:r>
      <w:proofErr w:type="spellEnd"/>
      <w:r w:rsidRPr="7121CE3F">
        <w:rPr>
          <w:lang w:val="es-ES"/>
        </w:rPr>
        <w:t xml:space="preserve"> </w:t>
      </w:r>
      <w:proofErr w:type="spellStart"/>
      <w:r w:rsidRPr="7121CE3F">
        <w:rPr>
          <w:lang w:val="es-ES"/>
        </w:rPr>
        <w:t>the</w:t>
      </w:r>
      <w:proofErr w:type="spellEnd"/>
      <w:r w:rsidRPr="7121CE3F">
        <w:rPr>
          <w:lang w:val="es-ES"/>
        </w:rPr>
        <w:t xml:space="preserve"> 25th ACM International </w:t>
      </w:r>
      <w:proofErr w:type="spellStart"/>
      <w:r w:rsidRPr="7121CE3F">
        <w:rPr>
          <w:lang w:val="es-ES"/>
        </w:rPr>
        <w:t>Conference</w:t>
      </w:r>
      <w:proofErr w:type="spellEnd"/>
      <w:r w:rsidRPr="7121CE3F">
        <w:rPr>
          <w:lang w:val="es-ES"/>
        </w:rPr>
        <w:t xml:space="preserve"> </w:t>
      </w:r>
      <w:proofErr w:type="spellStart"/>
      <w:r w:rsidRPr="7121CE3F">
        <w:rPr>
          <w:lang w:val="es-ES"/>
        </w:rPr>
        <w:t>on</w:t>
      </w:r>
      <w:proofErr w:type="spellEnd"/>
      <w:r w:rsidRPr="7121CE3F">
        <w:rPr>
          <w:lang w:val="es-ES"/>
        </w:rPr>
        <w:t xml:space="preserve"> Multimedia (pp. 795-816). ACM.</w:t>
      </w:r>
    </w:p>
    <w:p w14:paraId="17A22E50" w14:textId="77777777" w:rsidR="00A747DC" w:rsidRDefault="00253CC9">
      <w:pPr>
        <w:spacing w:after="120" w:line="360" w:lineRule="auto"/>
        <w:ind w:left="720" w:hanging="720"/>
        <w:jc w:val="both"/>
      </w:pPr>
      <w:r w:rsidRPr="7121CE3F">
        <w:rPr>
          <w:lang w:val="es-ES"/>
        </w:rPr>
        <w:t xml:space="preserve">Kula, S., </w:t>
      </w:r>
      <w:proofErr w:type="spellStart"/>
      <w:r w:rsidRPr="7121CE3F">
        <w:rPr>
          <w:lang w:val="es-ES"/>
        </w:rPr>
        <w:t>Choraś</w:t>
      </w:r>
      <w:proofErr w:type="spellEnd"/>
      <w:r w:rsidRPr="7121CE3F">
        <w:rPr>
          <w:lang w:val="es-ES"/>
        </w:rPr>
        <w:t xml:space="preserve">, M., Kozik, R., </w:t>
      </w:r>
      <w:proofErr w:type="spellStart"/>
      <w:r w:rsidRPr="7121CE3F">
        <w:rPr>
          <w:lang w:val="es-ES"/>
        </w:rPr>
        <w:t>Ksieniewicz</w:t>
      </w:r>
      <w:proofErr w:type="spellEnd"/>
      <w:r w:rsidRPr="7121CE3F">
        <w:rPr>
          <w:lang w:val="es-ES"/>
        </w:rPr>
        <w:t xml:space="preserve">, P., y Woźniak, M. (2020). </w:t>
      </w:r>
      <w:proofErr w:type="spellStart"/>
      <w:r w:rsidRPr="7121CE3F">
        <w:rPr>
          <w:lang w:val="es-ES"/>
        </w:rPr>
        <w:t>Application</w:t>
      </w:r>
      <w:proofErr w:type="spellEnd"/>
      <w:r w:rsidRPr="7121CE3F">
        <w:rPr>
          <w:lang w:val="es-ES"/>
        </w:rPr>
        <w:t xml:space="preserve"> </w:t>
      </w:r>
      <w:proofErr w:type="spellStart"/>
      <w:r w:rsidRPr="7121CE3F">
        <w:rPr>
          <w:lang w:val="es-ES"/>
        </w:rPr>
        <w:t>of</w:t>
      </w:r>
      <w:proofErr w:type="spellEnd"/>
      <w:r w:rsidRPr="7121CE3F">
        <w:rPr>
          <w:lang w:val="es-ES"/>
        </w:rPr>
        <w:t xml:space="preserve"> </w:t>
      </w:r>
      <w:proofErr w:type="spellStart"/>
      <w:r w:rsidRPr="7121CE3F">
        <w:rPr>
          <w:lang w:val="es-ES"/>
        </w:rPr>
        <w:t>the</w:t>
      </w:r>
      <w:proofErr w:type="spellEnd"/>
      <w:r w:rsidRPr="7121CE3F">
        <w:rPr>
          <w:lang w:val="es-ES"/>
        </w:rPr>
        <w:t xml:space="preserve"> BERT-</w:t>
      </w:r>
      <w:proofErr w:type="spellStart"/>
      <w:r w:rsidRPr="7121CE3F">
        <w:rPr>
          <w:lang w:val="es-ES"/>
        </w:rPr>
        <w:t>based</w:t>
      </w:r>
      <w:proofErr w:type="spellEnd"/>
      <w:r w:rsidRPr="7121CE3F">
        <w:rPr>
          <w:lang w:val="es-ES"/>
        </w:rPr>
        <w:t xml:space="preserve"> </w:t>
      </w:r>
      <w:proofErr w:type="spellStart"/>
      <w:r w:rsidRPr="7121CE3F">
        <w:rPr>
          <w:lang w:val="es-ES"/>
        </w:rPr>
        <w:t>architecture</w:t>
      </w:r>
      <w:proofErr w:type="spellEnd"/>
      <w:r w:rsidRPr="7121CE3F">
        <w:rPr>
          <w:lang w:val="es-ES"/>
        </w:rPr>
        <w:t xml:space="preserve"> in </w:t>
      </w:r>
      <w:proofErr w:type="spellStart"/>
      <w:proofErr w:type="gramStart"/>
      <w:r w:rsidRPr="7121CE3F">
        <w:rPr>
          <w:lang w:val="es-ES"/>
        </w:rPr>
        <w:t>fake</w:t>
      </w:r>
      <w:proofErr w:type="spellEnd"/>
      <w:r w:rsidRPr="7121CE3F">
        <w:rPr>
          <w:lang w:val="es-ES"/>
        </w:rPr>
        <w:t xml:space="preserve"> </w:t>
      </w:r>
      <w:proofErr w:type="spellStart"/>
      <w:r w:rsidRPr="7121CE3F">
        <w:rPr>
          <w:lang w:val="es-ES"/>
        </w:rPr>
        <w:t>news</w:t>
      </w:r>
      <w:proofErr w:type="spellEnd"/>
      <w:proofErr w:type="gramEnd"/>
      <w:r w:rsidRPr="7121CE3F">
        <w:rPr>
          <w:lang w:val="es-ES"/>
        </w:rPr>
        <w:t xml:space="preserve"> </w:t>
      </w:r>
      <w:proofErr w:type="spellStart"/>
      <w:r w:rsidRPr="7121CE3F">
        <w:rPr>
          <w:lang w:val="es-ES"/>
        </w:rPr>
        <w:t>detection</w:t>
      </w:r>
      <w:proofErr w:type="spellEnd"/>
      <w:r w:rsidRPr="7121CE3F">
        <w:rPr>
          <w:lang w:val="es-ES"/>
        </w:rPr>
        <w:t xml:space="preserve">. En </w:t>
      </w:r>
      <w:proofErr w:type="spellStart"/>
      <w:r w:rsidRPr="7121CE3F">
        <w:rPr>
          <w:lang w:val="es-ES"/>
        </w:rPr>
        <w:t>Proceedings</w:t>
      </w:r>
      <w:proofErr w:type="spellEnd"/>
      <w:r w:rsidRPr="7121CE3F">
        <w:rPr>
          <w:lang w:val="es-ES"/>
        </w:rPr>
        <w:t xml:space="preserve"> </w:t>
      </w:r>
      <w:proofErr w:type="spellStart"/>
      <w:r w:rsidRPr="7121CE3F">
        <w:rPr>
          <w:lang w:val="es-ES"/>
        </w:rPr>
        <w:t>of</w:t>
      </w:r>
      <w:proofErr w:type="spellEnd"/>
      <w:r w:rsidRPr="7121CE3F">
        <w:rPr>
          <w:lang w:val="es-ES"/>
        </w:rPr>
        <w:t xml:space="preserve"> </w:t>
      </w:r>
      <w:proofErr w:type="spellStart"/>
      <w:r w:rsidRPr="7121CE3F">
        <w:rPr>
          <w:lang w:val="es-ES"/>
        </w:rPr>
        <w:t>the</w:t>
      </w:r>
      <w:proofErr w:type="spellEnd"/>
      <w:r w:rsidRPr="7121CE3F">
        <w:rPr>
          <w:lang w:val="es-ES"/>
        </w:rPr>
        <w:t xml:space="preserve"> International </w:t>
      </w:r>
      <w:proofErr w:type="spellStart"/>
      <w:r w:rsidRPr="7121CE3F">
        <w:rPr>
          <w:lang w:val="es-ES"/>
        </w:rPr>
        <w:t>Conference</w:t>
      </w:r>
      <w:proofErr w:type="spellEnd"/>
      <w:r w:rsidRPr="7121CE3F">
        <w:rPr>
          <w:lang w:val="es-ES"/>
        </w:rPr>
        <w:t xml:space="preserve"> </w:t>
      </w:r>
      <w:proofErr w:type="spellStart"/>
      <w:r w:rsidRPr="7121CE3F">
        <w:rPr>
          <w:lang w:val="es-ES"/>
        </w:rPr>
        <w:t>on</w:t>
      </w:r>
      <w:proofErr w:type="spellEnd"/>
      <w:r w:rsidRPr="7121CE3F">
        <w:rPr>
          <w:lang w:val="es-ES"/>
        </w:rPr>
        <w:t xml:space="preserve"> Artificial </w:t>
      </w:r>
      <w:proofErr w:type="spellStart"/>
      <w:r w:rsidRPr="7121CE3F">
        <w:rPr>
          <w:lang w:val="es-ES"/>
        </w:rPr>
        <w:t>Intelligence</w:t>
      </w:r>
      <w:proofErr w:type="spellEnd"/>
      <w:r w:rsidRPr="7121CE3F">
        <w:rPr>
          <w:lang w:val="es-ES"/>
        </w:rPr>
        <w:t xml:space="preserve"> in Medicine (pp. 138-145). Springer.</w:t>
      </w:r>
    </w:p>
    <w:p w14:paraId="43D7669D" w14:textId="77777777" w:rsidR="00A747DC" w:rsidRDefault="00253CC9">
      <w:pPr>
        <w:spacing w:after="120" w:line="360" w:lineRule="auto"/>
        <w:ind w:left="720" w:hanging="720"/>
        <w:jc w:val="both"/>
      </w:pPr>
      <w:r w:rsidRPr="7121CE3F">
        <w:rPr>
          <w:lang w:val="es-ES"/>
        </w:rPr>
        <w:t xml:space="preserve">Lazer, D. M. J., Baum, M. A., </w:t>
      </w:r>
      <w:proofErr w:type="spellStart"/>
      <w:r w:rsidRPr="7121CE3F">
        <w:rPr>
          <w:lang w:val="es-ES"/>
        </w:rPr>
        <w:t>Benkler</w:t>
      </w:r>
      <w:proofErr w:type="spellEnd"/>
      <w:r w:rsidRPr="7121CE3F">
        <w:rPr>
          <w:lang w:val="es-ES"/>
        </w:rPr>
        <w:t xml:space="preserve">, Y., Berinsky, A. J., Greenhill, K. M., Menczer, F., y </w:t>
      </w:r>
      <w:proofErr w:type="spellStart"/>
      <w:r w:rsidRPr="7121CE3F">
        <w:rPr>
          <w:lang w:val="es-ES"/>
        </w:rPr>
        <w:t>Zittrain</w:t>
      </w:r>
      <w:proofErr w:type="spellEnd"/>
      <w:r w:rsidRPr="7121CE3F">
        <w:rPr>
          <w:lang w:val="es-ES"/>
        </w:rPr>
        <w:t xml:space="preserve">, J. L. (2018). The </w:t>
      </w:r>
      <w:proofErr w:type="spellStart"/>
      <w:r w:rsidRPr="7121CE3F">
        <w:rPr>
          <w:lang w:val="es-ES"/>
        </w:rPr>
        <w:t>science</w:t>
      </w:r>
      <w:proofErr w:type="spellEnd"/>
      <w:r w:rsidRPr="7121CE3F">
        <w:rPr>
          <w:lang w:val="es-ES"/>
        </w:rPr>
        <w:t xml:space="preserve"> </w:t>
      </w:r>
      <w:proofErr w:type="spellStart"/>
      <w:r w:rsidRPr="7121CE3F">
        <w:rPr>
          <w:lang w:val="es-ES"/>
        </w:rPr>
        <w:t>of</w:t>
      </w:r>
      <w:proofErr w:type="spellEnd"/>
      <w:r w:rsidRPr="7121CE3F">
        <w:rPr>
          <w:lang w:val="es-ES"/>
        </w:rPr>
        <w:t xml:space="preserve"> </w:t>
      </w:r>
      <w:proofErr w:type="spellStart"/>
      <w:proofErr w:type="gramStart"/>
      <w:r w:rsidRPr="7121CE3F">
        <w:rPr>
          <w:lang w:val="es-ES"/>
        </w:rPr>
        <w:t>fake</w:t>
      </w:r>
      <w:proofErr w:type="spellEnd"/>
      <w:r w:rsidRPr="7121CE3F">
        <w:rPr>
          <w:lang w:val="es-ES"/>
        </w:rPr>
        <w:t xml:space="preserve"> </w:t>
      </w:r>
      <w:proofErr w:type="spellStart"/>
      <w:r w:rsidRPr="7121CE3F">
        <w:rPr>
          <w:lang w:val="es-ES"/>
        </w:rPr>
        <w:t>news</w:t>
      </w:r>
      <w:proofErr w:type="spellEnd"/>
      <w:proofErr w:type="gramEnd"/>
      <w:r w:rsidRPr="7121CE3F">
        <w:rPr>
          <w:lang w:val="es-ES"/>
        </w:rPr>
        <w:t xml:space="preserve">. </w:t>
      </w:r>
      <w:proofErr w:type="spellStart"/>
      <w:r w:rsidRPr="7121CE3F">
        <w:rPr>
          <w:lang w:val="es-ES"/>
        </w:rPr>
        <w:t>Science</w:t>
      </w:r>
      <w:proofErr w:type="spellEnd"/>
      <w:r w:rsidRPr="7121CE3F">
        <w:rPr>
          <w:lang w:val="es-ES"/>
        </w:rPr>
        <w:t>, 359(6380), 1094-1096.</w:t>
      </w:r>
    </w:p>
    <w:p w14:paraId="39886DAD" w14:textId="77777777" w:rsidR="00A747DC" w:rsidRDefault="00253CC9">
      <w:pPr>
        <w:spacing w:after="120" w:line="360" w:lineRule="auto"/>
        <w:ind w:left="720" w:hanging="720"/>
        <w:jc w:val="both"/>
      </w:pPr>
      <w:r w:rsidRPr="7121CE3F">
        <w:rPr>
          <w:lang w:val="es-ES"/>
        </w:rPr>
        <w:t xml:space="preserve">Liu, Y., Ott, M., Goyal, N., Du, J., Joshi, M., Chen, D., y Stoyanov, V. (2019). </w:t>
      </w:r>
      <w:proofErr w:type="spellStart"/>
      <w:r w:rsidRPr="7121CE3F">
        <w:rPr>
          <w:lang w:val="es-ES"/>
        </w:rPr>
        <w:t>RoBERTa</w:t>
      </w:r>
      <w:proofErr w:type="spellEnd"/>
      <w:r w:rsidRPr="7121CE3F">
        <w:rPr>
          <w:lang w:val="es-ES"/>
        </w:rPr>
        <w:t xml:space="preserve">: A </w:t>
      </w:r>
      <w:proofErr w:type="spellStart"/>
      <w:r w:rsidRPr="7121CE3F">
        <w:rPr>
          <w:lang w:val="es-ES"/>
        </w:rPr>
        <w:t>robustly</w:t>
      </w:r>
      <w:proofErr w:type="spellEnd"/>
      <w:r w:rsidRPr="7121CE3F">
        <w:rPr>
          <w:lang w:val="es-ES"/>
        </w:rPr>
        <w:t xml:space="preserve"> </w:t>
      </w:r>
      <w:proofErr w:type="spellStart"/>
      <w:r w:rsidRPr="7121CE3F">
        <w:rPr>
          <w:lang w:val="es-ES"/>
        </w:rPr>
        <w:t>optimized</w:t>
      </w:r>
      <w:proofErr w:type="spellEnd"/>
      <w:r w:rsidRPr="7121CE3F">
        <w:rPr>
          <w:lang w:val="es-ES"/>
        </w:rPr>
        <w:t xml:space="preserve"> BERT </w:t>
      </w:r>
      <w:proofErr w:type="spellStart"/>
      <w:r w:rsidRPr="7121CE3F">
        <w:rPr>
          <w:lang w:val="es-ES"/>
        </w:rPr>
        <w:t>pretraining</w:t>
      </w:r>
      <w:proofErr w:type="spellEnd"/>
      <w:r w:rsidRPr="7121CE3F">
        <w:rPr>
          <w:lang w:val="es-ES"/>
        </w:rPr>
        <w:t xml:space="preserve"> </w:t>
      </w:r>
      <w:proofErr w:type="spellStart"/>
      <w:r w:rsidRPr="7121CE3F">
        <w:rPr>
          <w:lang w:val="es-ES"/>
        </w:rPr>
        <w:t>approach</w:t>
      </w:r>
      <w:proofErr w:type="spellEnd"/>
      <w:r w:rsidRPr="7121CE3F">
        <w:rPr>
          <w:lang w:val="es-ES"/>
        </w:rPr>
        <w:t xml:space="preserve">. </w:t>
      </w:r>
      <w:proofErr w:type="spellStart"/>
      <w:r w:rsidRPr="7121CE3F">
        <w:rPr>
          <w:lang w:val="es-ES"/>
        </w:rPr>
        <w:t>arXiv</w:t>
      </w:r>
      <w:proofErr w:type="spellEnd"/>
      <w:r w:rsidRPr="7121CE3F">
        <w:rPr>
          <w:lang w:val="es-ES"/>
        </w:rPr>
        <w:t xml:space="preserve"> </w:t>
      </w:r>
      <w:proofErr w:type="spellStart"/>
      <w:r w:rsidRPr="7121CE3F">
        <w:rPr>
          <w:lang w:val="es-ES"/>
        </w:rPr>
        <w:t>preprint</w:t>
      </w:r>
      <w:proofErr w:type="spellEnd"/>
      <w:r w:rsidRPr="7121CE3F">
        <w:rPr>
          <w:lang w:val="es-ES"/>
        </w:rPr>
        <w:t xml:space="preserve"> arXiv:1907.11692.</w:t>
      </w:r>
    </w:p>
    <w:p w14:paraId="41E45B1E" w14:textId="77777777" w:rsidR="00A747DC" w:rsidRDefault="00253CC9">
      <w:pPr>
        <w:spacing w:after="120" w:line="360" w:lineRule="auto"/>
        <w:ind w:left="720" w:hanging="720"/>
        <w:jc w:val="both"/>
      </w:pPr>
      <w:r w:rsidRPr="7121CE3F">
        <w:rPr>
          <w:lang w:val="es-ES"/>
        </w:rPr>
        <w:t xml:space="preserve">Martini, F., </w:t>
      </w:r>
      <w:proofErr w:type="spellStart"/>
      <w:r w:rsidRPr="7121CE3F">
        <w:rPr>
          <w:lang w:val="es-ES"/>
        </w:rPr>
        <w:t>Samula</w:t>
      </w:r>
      <w:proofErr w:type="spellEnd"/>
      <w:r w:rsidRPr="7121CE3F">
        <w:rPr>
          <w:lang w:val="es-ES"/>
        </w:rPr>
        <w:t xml:space="preserve">, P., Pickle, T., y Tucker, J. (2022). Bot </w:t>
      </w:r>
      <w:proofErr w:type="spellStart"/>
      <w:r w:rsidRPr="7121CE3F">
        <w:rPr>
          <w:lang w:val="es-ES"/>
        </w:rPr>
        <w:t>detection</w:t>
      </w:r>
      <w:proofErr w:type="spellEnd"/>
      <w:r w:rsidRPr="7121CE3F">
        <w:rPr>
          <w:lang w:val="es-ES"/>
        </w:rPr>
        <w:t xml:space="preserve"> in </w:t>
      </w:r>
      <w:proofErr w:type="spellStart"/>
      <w:r w:rsidRPr="7121CE3F">
        <w:rPr>
          <w:lang w:val="es-ES"/>
        </w:rPr>
        <w:t>Telegram</w:t>
      </w:r>
      <w:proofErr w:type="spellEnd"/>
      <w:r w:rsidRPr="7121CE3F">
        <w:rPr>
          <w:lang w:val="es-ES"/>
        </w:rPr>
        <w:t xml:space="preserve">. Social Media + </w:t>
      </w:r>
      <w:proofErr w:type="spellStart"/>
      <w:r w:rsidRPr="7121CE3F">
        <w:rPr>
          <w:lang w:val="es-ES"/>
        </w:rPr>
        <w:t>Society</w:t>
      </w:r>
      <w:proofErr w:type="spellEnd"/>
      <w:r w:rsidRPr="7121CE3F">
        <w:rPr>
          <w:lang w:val="es-ES"/>
        </w:rPr>
        <w:t>, 8(2), 1-13.</w:t>
      </w:r>
    </w:p>
    <w:p w14:paraId="70885C7F" w14:textId="77777777" w:rsidR="00A747DC" w:rsidRDefault="00253CC9">
      <w:pPr>
        <w:spacing w:after="120" w:line="360" w:lineRule="auto"/>
        <w:ind w:left="720" w:hanging="720"/>
        <w:jc w:val="both"/>
      </w:pPr>
      <w:r w:rsidRPr="7121CE3F">
        <w:rPr>
          <w:lang w:val="es-ES"/>
        </w:rPr>
        <w:lastRenderedPageBreak/>
        <w:t xml:space="preserve">Nguyen, V. H., Sugiyama, K., Nakov, P., y Kan, M. Y. (2020). FANG: </w:t>
      </w:r>
      <w:proofErr w:type="spellStart"/>
      <w:r w:rsidRPr="7121CE3F">
        <w:rPr>
          <w:lang w:val="es-ES"/>
        </w:rPr>
        <w:t>Leveraging</w:t>
      </w:r>
      <w:proofErr w:type="spellEnd"/>
      <w:r w:rsidRPr="7121CE3F">
        <w:rPr>
          <w:lang w:val="es-ES"/>
        </w:rPr>
        <w:t xml:space="preserve"> social </w:t>
      </w:r>
      <w:proofErr w:type="spellStart"/>
      <w:r w:rsidRPr="7121CE3F">
        <w:rPr>
          <w:lang w:val="es-ES"/>
        </w:rPr>
        <w:t>context</w:t>
      </w:r>
      <w:proofErr w:type="spellEnd"/>
      <w:r w:rsidRPr="7121CE3F">
        <w:rPr>
          <w:lang w:val="es-ES"/>
        </w:rPr>
        <w:t xml:space="preserve"> </w:t>
      </w:r>
      <w:proofErr w:type="spellStart"/>
      <w:r w:rsidRPr="7121CE3F">
        <w:rPr>
          <w:lang w:val="es-ES"/>
        </w:rPr>
        <w:t>for</w:t>
      </w:r>
      <w:proofErr w:type="spellEnd"/>
      <w:r w:rsidRPr="7121CE3F">
        <w:rPr>
          <w:lang w:val="es-ES"/>
        </w:rPr>
        <w:t xml:space="preserve"> </w:t>
      </w:r>
      <w:proofErr w:type="spellStart"/>
      <w:proofErr w:type="gramStart"/>
      <w:r w:rsidRPr="7121CE3F">
        <w:rPr>
          <w:lang w:val="es-ES"/>
        </w:rPr>
        <w:t>fake</w:t>
      </w:r>
      <w:proofErr w:type="spellEnd"/>
      <w:r w:rsidRPr="7121CE3F">
        <w:rPr>
          <w:lang w:val="es-ES"/>
        </w:rPr>
        <w:t xml:space="preserve"> </w:t>
      </w:r>
      <w:proofErr w:type="spellStart"/>
      <w:r w:rsidRPr="7121CE3F">
        <w:rPr>
          <w:lang w:val="es-ES"/>
        </w:rPr>
        <w:t>news</w:t>
      </w:r>
      <w:proofErr w:type="spellEnd"/>
      <w:proofErr w:type="gramEnd"/>
      <w:r w:rsidRPr="7121CE3F">
        <w:rPr>
          <w:lang w:val="es-ES"/>
        </w:rPr>
        <w:t xml:space="preserve"> </w:t>
      </w:r>
      <w:proofErr w:type="spellStart"/>
      <w:r w:rsidRPr="7121CE3F">
        <w:rPr>
          <w:lang w:val="es-ES"/>
        </w:rPr>
        <w:t>detection</w:t>
      </w:r>
      <w:proofErr w:type="spellEnd"/>
      <w:r w:rsidRPr="7121CE3F">
        <w:rPr>
          <w:lang w:val="es-ES"/>
        </w:rPr>
        <w:t xml:space="preserve"> </w:t>
      </w:r>
      <w:proofErr w:type="spellStart"/>
      <w:r w:rsidRPr="7121CE3F">
        <w:rPr>
          <w:lang w:val="es-ES"/>
        </w:rPr>
        <w:t>using</w:t>
      </w:r>
      <w:proofErr w:type="spellEnd"/>
      <w:r w:rsidRPr="7121CE3F">
        <w:rPr>
          <w:lang w:val="es-ES"/>
        </w:rPr>
        <w:t xml:space="preserve"> </w:t>
      </w:r>
      <w:proofErr w:type="spellStart"/>
      <w:r w:rsidRPr="7121CE3F">
        <w:rPr>
          <w:lang w:val="es-ES"/>
        </w:rPr>
        <w:t>graph</w:t>
      </w:r>
      <w:proofErr w:type="spellEnd"/>
      <w:r w:rsidRPr="7121CE3F">
        <w:rPr>
          <w:lang w:val="es-ES"/>
        </w:rPr>
        <w:t xml:space="preserve"> </w:t>
      </w:r>
      <w:proofErr w:type="spellStart"/>
      <w:r w:rsidRPr="7121CE3F">
        <w:rPr>
          <w:lang w:val="es-ES"/>
        </w:rPr>
        <w:t>representation</w:t>
      </w:r>
      <w:proofErr w:type="spellEnd"/>
      <w:r w:rsidRPr="7121CE3F">
        <w:rPr>
          <w:lang w:val="es-ES"/>
        </w:rPr>
        <w:t xml:space="preserve">. </w:t>
      </w:r>
      <w:proofErr w:type="spellStart"/>
      <w:r w:rsidRPr="7121CE3F">
        <w:rPr>
          <w:lang w:val="es-ES"/>
        </w:rPr>
        <w:t>Proceedings</w:t>
      </w:r>
      <w:proofErr w:type="spellEnd"/>
      <w:r w:rsidRPr="7121CE3F">
        <w:rPr>
          <w:lang w:val="es-ES"/>
        </w:rPr>
        <w:t xml:space="preserve"> </w:t>
      </w:r>
      <w:proofErr w:type="spellStart"/>
      <w:r w:rsidRPr="7121CE3F">
        <w:rPr>
          <w:lang w:val="es-ES"/>
        </w:rPr>
        <w:t>of</w:t>
      </w:r>
      <w:proofErr w:type="spellEnd"/>
      <w:r w:rsidRPr="7121CE3F">
        <w:rPr>
          <w:lang w:val="es-ES"/>
        </w:rPr>
        <w:t xml:space="preserve"> </w:t>
      </w:r>
      <w:proofErr w:type="spellStart"/>
      <w:r w:rsidRPr="7121CE3F">
        <w:rPr>
          <w:lang w:val="es-ES"/>
        </w:rPr>
        <w:t>the</w:t>
      </w:r>
      <w:proofErr w:type="spellEnd"/>
      <w:r w:rsidRPr="7121CE3F">
        <w:rPr>
          <w:lang w:val="es-ES"/>
        </w:rPr>
        <w:t xml:space="preserve"> 29th ACM International </w:t>
      </w:r>
      <w:proofErr w:type="spellStart"/>
      <w:r w:rsidRPr="7121CE3F">
        <w:rPr>
          <w:lang w:val="es-ES"/>
        </w:rPr>
        <w:t>Conference</w:t>
      </w:r>
      <w:proofErr w:type="spellEnd"/>
      <w:r w:rsidRPr="7121CE3F">
        <w:rPr>
          <w:lang w:val="es-ES"/>
        </w:rPr>
        <w:t xml:space="preserve"> </w:t>
      </w:r>
      <w:proofErr w:type="spellStart"/>
      <w:r w:rsidRPr="7121CE3F">
        <w:rPr>
          <w:lang w:val="es-ES"/>
        </w:rPr>
        <w:t>on</w:t>
      </w:r>
      <w:proofErr w:type="spellEnd"/>
      <w:r w:rsidRPr="7121CE3F">
        <w:rPr>
          <w:lang w:val="es-ES"/>
        </w:rPr>
        <w:t xml:space="preserve"> </w:t>
      </w:r>
      <w:proofErr w:type="spellStart"/>
      <w:r w:rsidRPr="7121CE3F">
        <w:rPr>
          <w:lang w:val="es-ES"/>
        </w:rPr>
        <w:t>Information</w:t>
      </w:r>
      <w:proofErr w:type="spellEnd"/>
      <w:r w:rsidRPr="7121CE3F">
        <w:rPr>
          <w:lang w:val="es-ES"/>
        </w:rPr>
        <w:t xml:space="preserve"> and Knowledge Management (pp. 1165-1174). ACM.</w:t>
      </w:r>
    </w:p>
    <w:p w14:paraId="3A5162BB" w14:textId="77777777" w:rsidR="00A747DC" w:rsidRDefault="00253CC9">
      <w:pPr>
        <w:spacing w:after="120" w:line="360" w:lineRule="auto"/>
        <w:ind w:left="720" w:hanging="720"/>
        <w:jc w:val="both"/>
      </w:pPr>
      <w:r w:rsidRPr="7121CE3F">
        <w:rPr>
          <w:lang w:val="es-ES"/>
        </w:rPr>
        <w:t xml:space="preserve">Ozbay, F. A., y </w:t>
      </w:r>
      <w:proofErr w:type="spellStart"/>
      <w:r w:rsidRPr="7121CE3F">
        <w:rPr>
          <w:lang w:val="es-ES"/>
        </w:rPr>
        <w:t>Alatas</w:t>
      </w:r>
      <w:proofErr w:type="spellEnd"/>
      <w:r w:rsidRPr="7121CE3F">
        <w:rPr>
          <w:lang w:val="es-ES"/>
        </w:rPr>
        <w:t xml:space="preserve">, B. (2020). </w:t>
      </w:r>
      <w:proofErr w:type="gramStart"/>
      <w:r w:rsidRPr="7121CE3F">
        <w:rPr>
          <w:lang w:val="es-ES"/>
        </w:rPr>
        <w:t xml:space="preserve">Fake </w:t>
      </w:r>
      <w:proofErr w:type="spellStart"/>
      <w:r w:rsidRPr="7121CE3F">
        <w:rPr>
          <w:lang w:val="es-ES"/>
        </w:rPr>
        <w:t>news</w:t>
      </w:r>
      <w:proofErr w:type="spellEnd"/>
      <w:proofErr w:type="gramEnd"/>
      <w:r w:rsidRPr="7121CE3F">
        <w:rPr>
          <w:lang w:val="es-ES"/>
        </w:rPr>
        <w:t xml:space="preserve"> </w:t>
      </w:r>
      <w:proofErr w:type="spellStart"/>
      <w:r w:rsidRPr="7121CE3F">
        <w:rPr>
          <w:lang w:val="es-ES"/>
        </w:rPr>
        <w:t>detection</w:t>
      </w:r>
      <w:proofErr w:type="spellEnd"/>
      <w:r w:rsidRPr="7121CE3F">
        <w:rPr>
          <w:lang w:val="es-ES"/>
        </w:rPr>
        <w:t xml:space="preserve"> </w:t>
      </w:r>
      <w:proofErr w:type="spellStart"/>
      <w:r w:rsidRPr="7121CE3F">
        <w:rPr>
          <w:lang w:val="es-ES"/>
        </w:rPr>
        <w:t>within</w:t>
      </w:r>
      <w:proofErr w:type="spellEnd"/>
      <w:r w:rsidRPr="7121CE3F">
        <w:rPr>
          <w:lang w:val="es-ES"/>
        </w:rPr>
        <w:t xml:space="preserve"> online social media </w:t>
      </w:r>
      <w:proofErr w:type="spellStart"/>
      <w:r w:rsidRPr="7121CE3F">
        <w:rPr>
          <w:lang w:val="es-ES"/>
        </w:rPr>
        <w:t>using</w:t>
      </w:r>
      <w:proofErr w:type="spellEnd"/>
      <w:r w:rsidRPr="7121CE3F">
        <w:rPr>
          <w:lang w:val="es-ES"/>
        </w:rPr>
        <w:t xml:space="preserve"> </w:t>
      </w:r>
      <w:proofErr w:type="spellStart"/>
      <w:r w:rsidRPr="7121CE3F">
        <w:rPr>
          <w:lang w:val="es-ES"/>
        </w:rPr>
        <w:t>supervised</w:t>
      </w:r>
      <w:proofErr w:type="spellEnd"/>
      <w:r w:rsidRPr="7121CE3F">
        <w:rPr>
          <w:lang w:val="es-ES"/>
        </w:rPr>
        <w:t xml:space="preserve"> artificial </w:t>
      </w:r>
      <w:proofErr w:type="spellStart"/>
      <w:r w:rsidRPr="7121CE3F">
        <w:rPr>
          <w:lang w:val="es-ES"/>
        </w:rPr>
        <w:t>intelligence</w:t>
      </w:r>
      <w:proofErr w:type="spellEnd"/>
      <w:r w:rsidRPr="7121CE3F">
        <w:rPr>
          <w:lang w:val="es-ES"/>
        </w:rPr>
        <w:t xml:space="preserve"> </w:t>
      </w:r>
      <w:proofErr w:type="spellStart"/>
      <w:r w:rsidRPr="7121CE3F">
        <w:rPr>
          <w:lang w:val="es-ES"/>
        </w:rPr>
        <w:t>algorithms</w:t>
      </w:r>
      <w:proofErr w:type="spellEnd"/>
      <w:r w:rsidRPr="7121CE3F">
        <w:rPr>
          <w:lang w:val="es-ES"/>
        </w:rPr>
        <w:t xml:space="preserve">. </w:t>
      </w:r>
      <w:proofErr w:type="spellStart"/>
      <w:r w:rsidRPr="7121CE3F">
        <w:rPr>
          <w:lang w:val="es-ES"/>
        </w:rPr>
        <w:t>Physica</w:t>
      </w:r>
      <w:proofErr w:type="spellEnd"/>
      <w:r w:rsidRPr="7121CE3F">
        <w:rPr>
          <w:lang w:val="es-ES"/>
        </w:rPr>
        <w:t xml:space="preserve"> A: </w:t>
      </w:r>
      <w:proofErr w:type="spellStart"/>
      <w:r w:rsidRPr="7121CE3F">
        <w:rPr>
          <w:lang w:val="es-ES"/>
        </w:rPr>
        <w:t>Statistical</w:t>
      </w:r>
      <w:proofErr w:type="spellEnd"/>
      <w:r w:rsidRPr="7121CE3F">
        <w:rPr>
          <w:lang w:val="es-ES"/>
        </w:rPr>
        <w:t xml:space="preserve"> </w:t>
      </w:r>
      <w:proofErr w:type="spellStart"/>
      <w:r w:rsidRPr="7121CE3F">
        <w:rPr>
          <w:lang w:val="es-ES"/>
        </w:rPr>
        <w:t>Mechanics</w:t>
      </w:r>
      <w:proofErr w:type="spellEnd"/>
      <w:r w:rsidRPr="7121CE3F">
        <w:rPr>
          <w:lang w:val="es-ES"/>
        </w:rPr>
        <w:t xml:space="preserve"> and </w:t>
      </w:r>
      <w:proofErr w:type="spellStart"/>
      <w:r w:rsidRPr="7121CE3F">
        <w:rPr>
          <w:lang w:val="es-ES"/>
        </w:rPr>
        <w:t>its</w:t>
      </w:r>
      <w:proofErr w:type="spellEnd"/>
      <w:r w:rsidRPr="7121CE3F">
        <w:rPr>
          <w:lang w:val="es-ES"/>
        </w:rPr>
        <w:t xml:space="preserve"> </w:t>
      </w:r>
      <w:proofErr w:type="spellStart"/>
      <w:r w:rsidRPr="7121CE3F">
        <w:rPr>
          <w:lang w:val="es-ES"/>
        </w:rPr>
        <w:t>Applications</w:t>
      </w:r>
      <w:proofErr w:type="spellEnd"/>
      <w:r w:rsidRPr="7121CE3F">
        <w:rPr>
          <w:lang w:val="es-ES"/>
        </w:rPr>
        <w:t>, 540, 123174.</w:t>
      </w:r>
    </w:p>
    <w:p w14:paraId="5F457DAB" w14:textId="77777777" w:rsidR="00A747DC" w:rsidRDefault="00253CC9">
      <w:pPr>
        <w:spacing w:after="120" w:line="360" w:lineRule="auto"/>
        <w:ind w:left="720" w:hanging="720"/>
        <w:jc w:val="both"/>
      </w:pPr>
      <w:r w:rsidRPr="7121CE3F">
        <w:rPr>
          <w:lang w:val="es-ES"/>
        </w:rPr>
        <w:t xml:space="preserve">Patwa, P., Sharma, S., Pykl, S., </w:t>
      </w:r>
      <w:proofErr w:type="spellStart"/>
      <w:r w:rsidRPr="7121CE3F">
        <w:rPr>
          <w:lang w:val="es-ES"/>
        </w:rPr>
        <w:t>Guptha</w:t>
      </w:r>
      <w:proofErr w:type="spellEnd"/>
      <w:r w:rsidRPr="7121CE3F">
        <w:rPr>
          <w:lang w:val="es-ES"/>
        </w:rPr>
        <w:t xml:space="preserve">, V., Kumari, G., Akhtar, M. S., y Chakraborty, T. (2021). </w:t>
      </w:r>
      <w:proofErr w:type="spellStart"/>
      <w:r w:rsidRPr="7121CE3F">
        <w:rPr>
          <w:lang w:val="es-ES"/>
        </w:rPr>
        <w:t>Fighting</w:t>
      </w:r>
      <w:proofErr w:type="spellEnd"/>
      <w:r w:rsidRPr="7121CE3F">
        <w:rPr>
          <w:lang w:val="es-ES"/>
        </w:rPr>
        <w:t xml:space="preserve"> </w:t>
      </w:r>
      <w:proofErr w:type="spellStart"/>
      <w:r w:rsidRPr="7121CE3F">
        <w:rPr>
          <w:lang w:val="es-ES"/>
        </w:rPr>
        <w:t>an</w:t>
      </w:r>
      <w:proofErr w:type="spellEnd"/>
      <w:r w:rsidRPr="7121CE3F">
        <w:rPr>
          <w:lang w:val="es-ES"/>
        </w:rPr>
        <w:t xml:space="preserve"> </w:t>
      </w:r>
      <w:proofErr w:type="spellStart"/>
      <w:r w:rsidRPr="7121CE3F">
        <w:rPr>
          <w:lang w:val="es-ES"/>
        </w:rPr>
        <w:t>infodemic</w:t>
      </w:r>
      <w:proofErr w:type="spellEnd"/>
      <w:r w:rsidRPr="7121CE3F">
        <w:rPr>
          <w:lang w:val="es-ES"/>
        </w:rPr>
        <w:t xml:space="preserve">: COVID-19 </w:t>
      </w:r>
      <w:proofErr w:type="spellStart"/>
      <w:proofErr w:type="gramStart"/>
      <w:r w:rsidRPr="7121CE3F">
        <w:rPr>
          <w:lang w:val="es-ES"/>
        </w:rPr>
        <w:t>fake</w:t>
      </w:r>
      <w:proofErr w:type="spellEnd"/>
      <w:r w:rsidRPr="7121CE3F">
        <w:rPr>
          <w:lang w:val="es-ES"/>
        </w:rPr>
        <w:t xml:space="preserve"> </w:t>
      </w:r>
      <w:proofErr w:type="spellStart"/>
      <w:r w:rsidRPr="7121CE3F">
        <w:rPr>
          <w:lang w:val="es-ES"/>
        </w:rPr>
        <w:t>news</w:t>
      </w:r>
      <w:proofErr w:type="spellEnd"/>
      <w:proofErr w:type="gramEnd"/>
      <w:r w:rsidRPr="7121CE3F">
        <w:rPr>
          <w:lang w:val="es-ES"/>
        </w:rPr>
        <w:t xml:space="preserve"> </w:t>
      </w:r>
      <w:proofErr w:type="spellStart"/>
      <w:r w:rsidRPr="7121CE3F">
        <w:rPr>
          <w:lang w:val="es-ES"/>
        </w:rPr>
        <w:t>dataset</w:t>
      </w:r>
      <w:proofErr w:type="spellEnd"/>
      <w:r w:rsidRPr="7121CE3F">
        <w:rPr>
          <w:lang w:val="es-ES"/>
        </w:rPr>
        <w:t xml:space="preserve">. En </w:t>
      </w:r>
      <w:proofErr w:type="spellStart"/>
      <w:r w:rsidRPr="7121CE3F">
        <w:rPr>
          <w:lang w:val="es-ES"/>
        </w:rPr>
        <w:t>Combating</w:t>
      </w:r>
      <w:proofErr w:type="spellEnd"/>
      <w:r w:rsidRPr="7121CE3F">
        <w:rPr>
          <w:lang w:val="es-ES"/>
        </w:rPr>
        <w:t xml:space="preserve"> Online </w:t>
      </w:r>
      <w:proofErr w:type="spellStart"/>
      <w:r w:rsidRPr="7121CE3F">
        <w:rPr>
          <w:lang w:val="es-ES"/>
        </w:rPr>
        <w:t>Hostile</w:t>
      </w:r>
      <w:proofErr w:type="spellEnd"/>
      <w:r w:rsidRPr="7121CE3F">
        <w:rPr>
          <w:lang w:val="es-ES"/>
        </w:rPr>
        <w:t xml:space="preserve"> Posts in Regional </w:t>
      </w:r>
      <w:proofErr w:type="spellStart"/>
      <w:r w:rsidRPr="7121CE3F">
        <w:rPr>
          <w:lang w:val="es-ES"/>
        </w:rPr>
        <w:t>Languages</w:t>
      </w:r>
      <w:proofErr w:type="spellEnd"/>
      <w:r w:rsidRPr="7121CE3F">
        <w:rPr>
          <w:lang w:val="es-ES"/>
        </w:rPr>
        <w:t xml:space="preserve"> </w:t>
      </w:r>
      <w:proofErr w:type="spellStart"/>
      <w:r w:rsidRPr="7121CE3F">
        <w:rPr>
          <w:lang w:val="es-ES"/>
        </w:rPr>
        <w:t>during</w:t>
      </w:r>
      <w:proofErr w:type="spellEnd"/>
      <w:r w:rsidRPr="7121CE3F">
        <w:rPr>
          <w:lang w:val="es-ES"/>
        </w:rPr>
        <w:t xml:space="preserve"> </w:t>
      </w:r>
      <w:proofErr w:type="spellStart"/>
      <w:r w:rsidRPr="7121CE3F">
        <w:rPr>
          <w:lang w:val="es-ES"/>
        </w:rPr>
        <w:t>Emergency</w:t>
      </w:r>
      <w:proofErr w:type="spellEnd"/>
      <w:r w:rsidRPr="7121CE3F">
        <w:rPr>
          <w:lang w:val="es-ES"/>
        </w:rPr>
        <w:t xml:space="preserve"> Situation (pp. 21-29). Springer.</w:t>
      </w:r>
    </w:p>
    <w:p w14:paraId="07F2EBE1" w14:textId="77777777" w:rsidR="00A747DC" w:rsidRDefault="00253CC9">
      <w:pPr>
        <w:spacing w:after="120" w:line="360" w:lineRule="auto"/>
        <w:ind w:left="720" w:hanging="720"/>
        <w:jc w:val="both"/>
      </w:pPr>
      <w:r w:rsidRPr="7121CE3F">
        <w:rPr>
          <w:lang w:val="es-ES"/>
        </w:rPr>
        <w:t xml:space="preserve">Pedregosa, F., </w:t>
      </w:r>
      <w:proofErr w:type="spellStart"/>
      <w:r w:rsidRPr="7121CE3F">
        <w:rPr>
          <w:lang w:val="es-ES"/>
        </w:rPr>
        <w:t>Varoquaux</w:t>
      </w:r>
      <w:proofErr w:type="spellEnd"/>
      <w:r w:rsidRPr="7121CE3F">
        <w:rPr>
          <w:lang w:val="es-ES"/>
        </w:rPr>
        <w:t xml:space="preserve">, G., </w:t>
      </w:r>
      <w:proofErr w:type="spellStart"/>
      <w:r w:rsidRPr="7121CE3F">
        <w:rPr>
          <w:lang w:val="es-ES"/>
        </w:rPr>
        <w:t>Gramfort</w:t>
      </w:r>
      <w:proofErr w:type="spellEnd"/>
      <w:r w:rsidRPr="7121CE3F">
        <w:rPr>
          <w:lang w:val="es-ES"/>
        </w:rPr>
        <w:t xml:space="preserve">, A., Michel, V., Thirion, B., Grisel, O., y </w:t>
      </w:r>
      <w:proofErr w:type="spellStart"/>
      <w:r w:rsidRPr="7121CE3F">
        <w:rPr>
          <w:lang w:val="es-ES"/>
        </w:rPr>
        <w:t>Duchesnay</w:t>
      </w:r>
      <w:proofErr w:type="spellEnd"/>
      <w:r w:rsidRPr="7121CE3F">
        <w:rPr>
          <w:lang w:val="es-ES"/>
        </w:rPr>
        <w:t xml:space="preserve">, E. (2011). </w:t>
      </w:r>
      <w:proofErr w:type="spellStart"/>
      <w:r w:rsidRPr="7121CE3F">
        <w:rPr>
          <w:lang w:val="es-ES"/>
        </w:rPr>
        <w:t>Scikit-learn</w:t>
      </w:r>
      <w:proofErr w:type="spellEnd"/>
      <w:r w:rsidRPr="7121CE3F">
        <w:rPr>
          <w:lang w:val="es-ES"/>
        </w:rPr>
        <w:t xml:space="preserve">: Machine </w:t>
      </w:r>
      <w:proofErr w:type="spellStart"/>
      <w:r w:rsidRPr="7121CE3F">
        <w:rPr>
          <w:lang w:val="es-ES"/>
        </w:rPr>
        <w:t>learning</w:t>
      </w:r>
      <w:proofErr w:type="spellEnd"/>
      <w:r w:rsidRPr="7121CE3F">
        <w:rPr>
          <w:lang w:val="es-ES"/>
        </w:rPr>
        <w:t xml:space="preserve"> in Python. </w:t>
      </w:r>
      <w:proofErr w:type="spellStart"/>
      <w:r w:rsidRPr="7121CE3F">
        <w:rPr>
          <w:lang w:val="es-ES"/>
        </w:rPr>
        <w:t>Journal</w:t>
      </w:r>
      <w:proofErr w:type="spellEnd"/>
      <w:r w:rsidRPr="7121CE3F">
        <w:rPr>
          <w:lang w:val="es-ES"/>
        </w:rPr>
        <w:t xml:space="preserve"> </w:t>
      </w:r>
      <w:proofErr w:type="spellStart"/>
      <w:r w:rsidRPr="7121CE3F">
        <w:rPr>
          <w:lang w:val="es-ES"/>
        </w:rPr>
        <w:t>of</w:t>
      </w:r>
      <w:proofErr w:type="spellEnd"/>
      <w:r w:rsidRPr="7121CE3F">
        <w:rPr>
          <w:lang w:val="es-ES"/>
        </w:rPr>
        <w:t xml:space="preserve"> Machine </w:t>
      </w:r>
      <w:proofErr w:type="spellStart"/>
      <w:r w:rsidRPr="7121CE3F">
        <w:rPr>
          <w:lang w:val="es-ES"/>
        </w:rPr>
        <w:t>Learning</w:t>
      </w:r>
      <w:proofErr w:type="spellEnd"/>
      <w:r w:rsidRPr="7121CE3F">
        <w:rPr>
          <w:lang w:val="es-ES"/>
        </w:rPr>
        <w:t xml:space="preserve"> </w:t>
      </w:r>
      <w:proofErr w:type="spellStart"/>
      <w:r w:rsidRPr="7121CE3F">
        <w:rPr>
          <w:lang w:val="es-ES"/>
        </w:rPr>
        <w:t>Research</w:t>
      </w:r>
      <w:proofErr w:type="spellEnd"/>
      <w:r w:rsidRPr="7121CE3F">
        <w:rPr>
          <w:lang w:val="es-ES"/>
        </w:rPr>
        <w:t>, 12, 2825-2830.</w:t>
      </w:r>
    </w:p>
    <w:p w14:paraId="0D4FD9A7" w14:textId="77777777" w:rsidR="00A747DC" w:rsidRDefault="00253CC9">
      <w:pPr>
        <w:spacing w:after="120" w:line="360" w:lineRule="auto"/>
        <w:ind w:left="720" w:hanging="720"/>
        <w:jc w:val="both"/>
      </w:pPr>
      <w:r w:rsidRPr="7121CE3F">
        <w:rPr>
          <w:lang w:val="es-ES"/>
        </w:rPr>
        <w:t xml:space="preserve">Ruchansky, N., Seo, S., y Liu, Y. (2017). CSI: A </w:t>
      </w:r>
      <w:proofErr w:type="spellStart"/>
      <w:r w:rsidRPr="7121CE3F">
        <w:rPr>
          <w:lang w:val="es-ES"/>
        </w:rPr>
        <w:t>hybrid</w:t>
      </w:r>
      <w:proofErr w:type="spellEnd"/>
      <w:r w:rsidRPr="7121CE3F">
        <w:rPr>
          <w:lang w:val="es-ES"/>
        </w:rPr>
        <w:t xml:space="preserve"> </w:t>
      </w:r>
      <w:proofErr w:type="spellStart"/>
      <w:r w:rsidRPr="7121CE3F">
        <w:rPr>
          <w:lang w:val="es-ES"/>
        </w:rPr>
        <w:t>deep</w:t>
      </w:r>
      <w:proofErr w:type="spellEnd"/>
      <w:r w:rsidRPr="7121CE3F">
        <w:rPr>
          <w:lang w:val="es-ES"/>
        </w:rPr>
        <w:t xml:space="preserve"> </w:t>
      </w:r>
      <w:proofErr w:type="spellStart"/>
      <w:r w:rsidRPr="7121CE3F">
        <w:rPr>
          <w:lang w:val="es-ES"/>
        </w:rPr>
        <w:t>model</w:t>
      </w:r>
      <w:proofErr w:type="spellEnd"/>
      <w:r w:rsidRPr="7121CE3F">
        <w:rPr>
          <w:lang w:val="es-ES"/>
        </w:rPr>
        <w:t xml:space="preserve"> </w:t>
      </w:r>
      <w:proofErr w:type="spellStart"/>
      <w:r w:rsidRPr="7121CE3F">
        <w:rPr>
          <w:lang w:val="es-ES"/>
        </w:rPr>
        <w:t>for</w:t>
      </w:r>
      <w:proofErr w:type="spellEnd"/>
      <w:r w:rsidRPr="7121CE3F">
        <w:rPr>
          <w:lang w:val="es-ES"/>
        </w:rPr>
        <w:t xml:space="preserve"> </w:t>
      </w:r>
      <w:proofErr w:type="spellStart"/>
      <w:proofErr w:type="gramStart"/>
      <w:r w:rsidRPr="7121CE3F">
        <w:rPr>
          <w:lang w:val="es-ES"/>
        </w:rPr>
        <w:t>fake</w:t>
      </w:r>
      <w:proofErr w:type="spellEnd"/>
      <w:r w:rsidRPr="7121CE3F">
        <w:rPr>
          <w:lang w:val="es-ES"/>
        </w:rPr>
        <w:t xml:space="preserve"> </w:t>
      </w:r>
      <w:proofErr w:type="spellStart"/>
      <w:r w:rsidRPr="7121CE3F">
        <w:rPr>
          <w:lang w:val="es-ES"/>
        </w:rPr>
        <w:t>news</w:t>
      </w:r>
      <w:proofErr w:type="spellEnd"/>
      <w:proofErr w:type="gramEnd"/>
      <w:r w:rsidRPr="7121CE3F">
        <w:rPr>
          <w:lang w:val="es-ES"/>
        </w:rPr>
        <w:t xml:space="preserve"> </w:t>
      </w:r>
      <w:proofErr w:type="spellStart"/>
      <w:r w:rsidRPr="7121CE3F">
        <w:rPr>
          <w:lang w:val="es-ES"/>
        </w:rPr>
        <w:t>detection</w:t>
      </w:r>
      <w:proofErr w:type="spellEnd"/>
      <w:r w:rsidRPr="7121CE3F">
        <w:rPr>
          <w:lang w:val="es-ES"/>
        </w:rPr>
        <w:t xml:space="preserve">. </w:t>
      </w:r>
      <w:proofErr w:type="spellStart"/>
      <w:r w:rsidRPr="7121CE3F">
        <w:rPr>
          <w:lang w:val="es-ES"/>
        </w:rPr>
        <w:t>Proceedings</w:t>
      </w:r>
      <w:proofErr w:type="spellEnd"/>
      <w:r w:rsidRPr="7121CE3F">
        <w:rPr>
          <w:lang w:val="es-ES"/>
        </w:rPr>
        <w:t xml:space="preserve"> </w:t>
      </w:r>
      <w:proofErr w:type="spellStart"/>
      <w:r w:rsidRPr="7121CE3F">
        <w:rPr>
          <w:lang w:val="es-ES"/>
        </w:rPr>
        <w:t>of</w:t>
      </w:r>
      <w:proofErr w:type="spellEnd"/>
      <w:r w:rsidRPr="7121CE3F">
        <w:rPr>
          <w:lang w:val="es-ES"/>
        </w:rPr>
        <w:t xml:space="preserve"> </w:t>
      </w:r>
      <w:proofErr w:type="spellStart"/>
      <w:r w:rsidRPr="7121CE3F">
        <w:rPr>
          <w:lang w:val="es-ES"/>
        </w:rPr>
        <w:t>the</w:t>
      </w:r>
      <w:proofErr w:type="spellEnd"/>
      <w:r w:rsidRPr="7121CE3F">
        <w:rPr>
          <w:lang w:val="es-ES"/>
        </w:rPr>
        <w:t xml:space="preserve"> 2017 ACM </w:t>
      </w:r>
      <w:proofErr w:type="spellStart"/>
      <w:r w:rsidRPr="7121CE3F">
        <w:rPr>
          <w:lang w:val="es-ES"/>
        </w:rPr>
        <w:t>on</w:t>
      </w:r>
      <w:proofErr w:type="spellEnd"/>
      <w:r w:rsidRPr="7121CE3F">
        <w:rPr>
          <w:lang w:val="es-ES"/>
        </w:rPr>
        <w:t xml:space="preserve"> </w:t>
      </w:r>
      <w:proofErr w:type="spellStart"/>
      <w:r w:rsidRPr="7121CE3F">
        <w:rPr>
          <w:lang w:val="es-ES"/>
        </w:rPr>
        <w:t>Conference</w:t>
      </w:r>
      <w:proofErr w:type="spellEnd"/>
      <w:r w:rsidRPr="7121CE3F">
        <w:rPr>
          <w:lang w:val="es-ES"/>
        </w:rPr>
        <w:t xml:space="preserve"> </w:t>
      </w:r>
      <w:proofErr w:type="spellStart"/>
      <w:r w:rsidRPr="7121CE3F">
        <w:rPr>
          <w:lang w:val="es-ES"/>
        </w:rPr>
        <w:t>on</w:t>
      </w:r>
      <w:proofErr w:type="spellEnd"/>
      <w:r w:rsidRPr="7121CE3F">
        <w:rPr>
          <w:lang w:val="es-ES"/>
        </w:rPr>
        <w:t xml:space="preserve"> </w:t>
      </w:r>
      <w:proofErr w:type="spellStart"/>
      <w:r w:rsidRPr="7121CE3F">
        <w:rPr>
          <w:lang w:val="es-ES"/>
        </w:rPr>
        <w:t>Information</w:t>
      </w:r>
      <w:proofErr w:type="spellEnd"/>
      <w:r w:rsidRPr="7121CE3F">
        <w:rPr>
          <w:lang w:val="es-ES"/>
        </w:rPr>
        <w:t xml:space="preserve"> and Knowledge Management (pp. 797-806). ACM.</w:t>
      </w:r>
    </w:p>
    <w:p w14:paraId="4B5D9703" w14:textId="77777777" w:rsidR="00A747DC" w:rsidRDefault="00253CC9">
      <w:pPr>
        <w:spacing w:after="120" w:line="360" w:lineRule="auto"/>
        <w:ind w:left="720" w:hanging="720"/>
        <w:jc w:val="both"/>
      </w:pPr>
      <w:r w:rsidRPr="7121CE3F">
        <w:rPr>
          <w:lang w:val="es-ES"/>
        </w:rPr>
        <w:t xml:space="preserve">Shu, K., Sliva, A., Wang, S., Tang, J., y Liu, H. (2017). </w:t>
      </w:r>
      <w:proofErr w:type="gramStart"/>
      <w:r w:rsidRPr="7121CE3F">
        <w:rPr>
          <w:lang w:val="es-ES"/>
        </w:rPr>
        <w:t xml:space="preserve">Fake </w:t>
      </w:r>
      <w:proofErr w:type="spellStart"/>
      <w:r w:rsidRPr="7121CE3F">
        <w:rPr>
          <w:lang w:val="es-ES"/>
        </w:rPr>
        <w:t>news</w:t>
      </w:r>
      <w:proofErr w:type="spellEnd"/>
      <w:proofErr w:type="gramEnd"/>
      <w:r w:rsidRPr="7121CE3F">
        <w:rPr>
          <w:lang w:val="es-ES"/>
        </w:rPr>
        <w:t xml:space="preserve"> </w:t>
      </w:r>
      <w:proofErr w:type="spellStart"/>
      <w:r w:rsidRPr="7121CE3F">
        <w:rPr>
          <w:lang w:val="es-ES"/>
        </w:rPr>
        <w:t>detection</w:t>
      </w:r>
      <w:proofErr w:type="spellEnd"/>
      <w:r w:rsidRPr="7121CE3F">
        <w:rPr>
          <w:lang w:val="es-ES"/>
        </w:rPr>
        <w:t xml:space="preserve"> </w:t>
      </w:r>
      <w:proofErr w:type="spellStart"/>
      <w:r w:rsidRPr="7121CE3F">
        <w:rPr>
          <w:lang w:val="es-ES"/>
        </w:rPr>
        <w:t>on</w:t>
      </w:r>
      <w:proofErr w:type="spellEnd"/>
      <w:r w:rsidRPr="7121CE3F">
        <w:rPr>
          <w:lang w:val="es-ES"/>
        </w:rPr>
        <w:t xml:space="preserve"> social media: A data </w:t>
      </w:r>
      <w:proofErr w:type="spellStart"/>
      <w:r w:rsidRPr="7121CE3F">
        <w:rPr>
          <w:lang w:val="es-ES"/>
        </w:rPr>
        <w:t>mining</w:t>
      </w:r>
      <w:proofErr w:type="spellEnd"/>
      <w:r w:rsidRPr="7121CE3F">
        <w:rPr>
          <w:lang w:val="es-ES"/>
        </w:rPr>
        <w:t xml:space="preserve"> </w:t>
      </w:r>
      <w:proofErr w:type="spellStart"/>
      <w:r w:rsidRPr="7121CE3F">
        <w:rPr>
          <w:lang w:val="es-ES"/>
        </w:rPr>
        <w:t>perspective</w:t>
      </w:r>
      <w:proofErr w:type="spellEnd"/>
      <w:r w:rsidRPr="7121CE3F">
        <w:rPr>
          <w:lang w:val="es-ES"/>
        </w:rPr>
        <w:t xml:space="preserve">. ACM SIGKDD </w:t>
      </w:r>
      <w:proofErr w:type="spellStart"/>
      <w:r w:rsidRPr="7121CE3F">
        <w:rPr>
          <w:lang w:val="es-ES"/>
        </w:rPr>
        <w:t>Explorations</w:t>
      </w:r>
      <w:proofErr w:type="spellEnd"/>
      <w:r w:rsidRPr="7121CE3F">
        <w:rPr>
          <w:lang w:val="es-ES"/>
        </w:rPr>
        <w:t xml:space="preserve"> </w:t>
      </w:r>
      <w:proofErr w:type="spellStart"/>
      <w:r w:rsidRPr="7121CE3F">
        <w:rPr>
          <w:lang w:val="es-ES"/>
        </w:rPr>
        <w:t>Newsletter</w:t>
      </w:r>
      <w:proofErr w:type="spellEnd"/>
      <w:r w:rsidRPr="7121CE3F">
        <w:rPr>
          <w:lang w:val="es-ES"/>
        </w:rPr>
        <w:t>, 19(1), 22-36.</w:t>
      </w:r>
    </w:p>
    <w:p w14:paraId="60772288" w14:textId="77777777" w:rsidR="00A747DC" w:rsidRDefault="00253CC9">
      <w:pPr>
        <w:spacing w:after="120" w:line="360" w:lineRule="auto"/>
        <w:ind w:left="720" w:hanging="720"/>
        <w:jc w:val="both"/>
      </w:pPr>
      <w:proofErr w:type="spellStart"/>
      <w:r w:rsidRPr="7121CE3F">
        <w:rPr>
          <w:lang w:val="es-ES"/>
        </w:rPr>
        <w:t>Telegram</w:t>
      </w:r>
      <w:proofErr w:type="spellEnd"/>
      <w:r w:rsidRPr="7121CE3F">
        <w:rPr>
          <w:lang w:val="es-ES"/>
        </w:rPr>
        <w:t xml:space="preserve">. (2024). </w:t>
      </w:r>
      <w:proofErr w:type="spellStart"/>
      <w:r w:rsidRPr="7121CE3F">
        <w:rPr>
          <w:lang w:val="es-ES"/>
        </w:rPr>
        <w:t>Telegram</w:t>
      </w:r>
      <w:proofErr w:type="spellEnd"/>
      <w:r w:rsidRPr="7121CE3F">
        <w:rPr>
          <w:lang w:val="es-ES"/>
        </w:rPr>
        <w:t xml:space="preserve"> </w:t>
      </w:r>
      <w:proofErr w:type="spellStart"/>
      <w:r w:rsidRPr="7121CE3F">
        <w:rPr>
          <w:lang w:val="es-ES"/>
        </w:rPr>
        <w:t>for</w:t>
      </w:r>
      <w:proofErr w:type="spellEnd"/>
      <w:r w:rsidRPr="7121CE3F">
        <w:rPr>
          <w:lang w:val="es-ES"/>
        </w:rPr>
        <w:t xml:space="preserve"> </w:t>
      </w:r>
      <w:proofErr w:type="spellStart"/>
      <w:r w:rsidRPr="7121CE3F">
        <w:rPr>
          <w:lang w:val="es-ES"/>
        </w:rPr>
        <w:t>business</w:t>
      </w:r>
      <w:proofErr w:type="spellEnd"/>
      <w:r w:rsidRPr="7121CE3F">
        <w:rPr>
          <w:lang w:val="es-ES"/>
        </w:rPr>
        <w:t>. https://telegram.org</w:t>
      </w:r>
    </w:p>
    <w:p w14:paraId="5574B071" w14:textId="77777777" w:rsidR="00A747DC" w:rsidRDefault="00253CC9">
      <w:pPr>
        <w:spacing w:after="120" w:line="360" w:lineRule="auto"/>
        <w:ind w:left="720" w:hanging="720"/>
        <w:jc w:val="both"/>
      </w:pPr>
      <w:r w:rsidRPr="7121CE3F">
        <w:rPr>
          <w:lang w:val="es-ES"/>
        </w:rPr>
        <w:t xml:space="preserve">Thorne, J., y Vlachos, A. (2018). </w:t>
      </w:r>
      <w:proofErr w:type="spellStart"/>
      <w:r w:rsidRPr="7121CE3F">
        <w:rPr>
          <w:lang w:val="es-ES"/>
        </w:rPr>
        <w:t>Automated</w:t>
      </w:r>
      <w:proofErr w:type="spellEnd"/>
      <w:r w:rsidRPr="7121CE3F">
        <w:rPr>
          <w:lang w:val="es-ES"/>
        </w:rPr>
        <w:t xml:space="preserve"> </w:t>
      </w:r>
      <w:proofErr w:type="spellStart"/>
      <w:r w:rsidRPr="7121CE3F">
        <w:rPr>
          <w:lang w:val="es-ES"/>
        </w:rPr>
        <w:t>fact</w:t>
      </w:r>
      <w:proofErr w:type="spellEnd"/>
      <w:r w:rsidRPr="7121CE3F">
        <w:rPr>
          <w:lang w:val="es-ES"/>
        </w:rPr>
        <w:t xml:space="preserve"> </w:t>
      </w:r>
      <w:proofErr w:type="spellStart"/>
      <w:r w:rsidRPr="7121CE3F">
        <w:rPr>
          <w:lang w:val="es-ES"/>
        </w:rPr>
        <w:t>checking</w:t>
      </w:r>
      <w:proofErr w:type="spellEnd"/>
      <w:r w:rsidRPr="7121CE3F">
        <w:rPr>
          <w:lang w:val="es-ES"/>
        </w:rPr>
        <w:t xml:space="preserve">: </w:t>
      </w:r>
      <w:proofErr w:type="spellStart"/>
      <w:r w:rsidRPr="7121CE3F">
        <w:rPr>
          <w:lang w:val="es-ES"/>
        </w:rPr>
        <w:t>Task</w:t>
      </w:r>
      <w:proofErr w:type="spellEnd"/>
      <w:r w:rsidRPr="7121CE3F">
        <w:rPr>
          <w:lang w:val="es-ES"/>
        </w:rPr>
        <w:t xml:space="preserve"> </w:t>
      </w:r>
      <w:proofErr w:type="spellStart"/>
      <w:r w:rsidRPr="7121CE3F">
        <w:rPr>
          <w:lang w:val="es-ES"/>
        </w:rPr>
        <w:t>formulations</w:t>
      </w:r>
      <w:proofErr w:type="spellEnd"/>
      <w:r w:rsidRPr="7121CE3F">
        <w:rPr>
          <w:lang w:val="es-ES"/>
        </w:rPr>
        <w:t xml:space="preserve">, </w:t>
      </w:r>
      <w:proofErr w:type="spellStart"/>
      <w:r w:rsidRPr="7121CE3F">
        <w:rPr>
          <w:lang w:val="es-ES"/>
        </w:rPr>
        <w:t>methods</w:t>
      </w:r>
      <w:proofErr w:type="spellEnd"/>
      <w:r w:rsidRPr="7121CE3F">
        <w:rPr>
          <w:lang w:val="es-ES"/>
        </w:rPr>
        <w:t xml:space="preserve"> and future </w:t>
      </w:r>
      <w:proofErr w:type="spellStart"/>
      <w:r w:rsidRPr="7121CE3F">
        <w:rPr>
          <w:lang w:val="es-ES"/>
        </w:rPr>
        <w:t>directions</w:t>
      </w:r>
      <w:proofErr w:type="spellEnd"/>
      <w:r w:rsidRPr="7121CE3F">
        <w:rPr>
          <w:lang w:val="es-ES"/>
        </w:rPr>
        <w:t xml:space="preserve">. </w:t>
      </w:r>
      <w:proofErr w:type="spellStart"/>
      <w:r w:rsidRPr="7121CE3F">
        <w:rPr>
          <w:lang w:val="es-ES"/>
        </w:rPr>
        <w:t>Proceedings</w:t>
      </w:r>
      <w:proofErr w:type="spellEnd"/>
      <w:r w:rsidRPr="7121CE3F">
        <w:rPr>
          <w:lang w:val="es-ES"/>
        </w:rPr>
        <w:t xml:space="preserve"> </w:t>
      </w:r>
      <w:proofErr w:type="spellStart"/>
      <w:r w:rsidRPr="7121CE3F">
        <w:rPr>
          <w:lang w:val="es-ES"/>
        </w:rPr>
        <w:t>of</w:t>
      </w:r>
      <w:proofErr w:type="spellEnd"/>
      <w:r w:rsidRPr="7121CE3F">
        <w:rPr>
          <w:lang w:val="es-ES"/>
        </w:rPr>
        <w:t xml:space="preserve"> </w:t>
      </w:r>
      <w:proofErr w:type="spellStart"/>
      <w:r w:rsidRPr="7121CE3F">
        <w:rPr>
          <w:lang w:val="es-ES"/>
        </w:rPr>
        <w:t>the</w:t>
      </w:r>
      <w:proofErr w:type="spellEnd"/>
      <w:r w:rsidRPr="7121CE3F">
        <w:rPr>
          <w:lang w:val="es-ES"/>
        </w:rPr>
        <w:t xml:space="preserve"> 27th International </w:t>
      </w:r>
      <w:proofErr w:type="spellStart"/>
      <w:r w:rsidRPr="7121CE3F">
        <w:rPr>
          <w:lang w:val="es-ES"/>
        </w:rPr>
        <w:t>Conference</w:t>
      </w:r>
      <w:proofErr w:type="spellEnd"/>
      <w:r w:rsidRPr="7121CE3F">
        <w:rPr>
          <w:lang w:val="es-ES"/>
        </w:rPr>
        <w:t xml:space="preserve"> </w:t>
      </w:r>
      <w:proofErr w:type="spellStart"/>
      <w:r w:rsidRPr="7121CE3F">
        <w:rPr>
          <w:lang w:val="es-ES"/>
        </w:rPr>
        <w:t>on</w:t>
      </w:r>
      <w:proofErr w:type="spellEnd"/>
      <w:r w:rsidRPr="7121CE3F">
        <w:rPr>
          <w:lang w:val="es-ES"/>
        </w:rPr>
        <w:t xml:space="preserve"> </w:t>
      </w:r>
      <w:proofErr w:type="spellStart"/>
      <w:r w:rsidRPr="7121CE3F">
        <w:rPr>
          <w:lang w:val="es-ES"/>
        </w:rPr>
        <w:t>Computational</w:t>
      </w:r>
      <w:proofErr w:type="spellEnd"/>
      <w:r w:rsidRPr="7121CE3F">
        <w:rPr>
          <w:lang w:val="es-ES"/>
        </w:rPr>
        <w:t xml:space="preserve"> </w:t>
      </w:r>
      <w:proofErr w:type="spellStart"/>
      <w:r w:rsidRPr="7121CE3F">
        <w:rPr>
          <w:lang w:val="es-ES"/>
        </w:rPr>
        <w:t>Linguistics</w:t>
      </w:r>
      <w:proofErr w:type="spellEnd"/>
      <w:r w:rsidRPr="7121CE3F">
        <w:rPr>
          <w:lang w:val="es-ES"/>
        </w:rPr>
        <w:t xml:space="preserve"> (pp. 3346-3359). ACL.</w:t>
      </w:r>
    </w:p>
    <w:p w14:paraId="78A1D49C" w14:textId="77777777" w:rsidR="00A747DC" w:rsidRDefault="00253CC9">
      <w:pPr>
        <w:spacing w:after="120" w:line="360" w:lineRule="auto"/>
        <w:ind w:left="720" w:hanging="720"/>
        <w:jc w:val="both"/>
      </w:pPr>
      <w:r w:rsidRPr="7121CE3F">
        <w:rPr>
          <w:lang w:val="es-ES"/>
        </w:rPr>
        <w:t xml:space="preserve">UNESCO. (2018). </w:t>
      </w:r>
      <w:proofErr w:type="spellStart"/>
      <w:r w:rsidRPr="7121CE3F">
        <w:rPr>
          <w:lang w:val="es-ES"/>
        </w:rPr>
        <w:t>Journalism</w:t>
      </w:r>
      <w:proofErr w:type="spellEnd"/>
      <w:r w:rsidRPr="7121CE3F">
        <w:rPr>
          <w:lang w:val="es-ES"/>
        </w:rPr>
        <w:t xml:space="preserve">, </w:t>
      </w:r>
      <w:proofErr w:type="spellStart"/>
      <w:proofErr w:type="gramStart"/>
      <w:r w:rsidRPr="7121CE3F">
        <w:rPr>
          <w:lang w:val="es-ES"/>
        </w:rPr>
        <w:t>fake</w:t>
      </w:r>
      <w:proofErr w:type="spellEnd"/>
      <w:r w:rsidRPr="7121CE3F">
        <w:rPr>
          <w:lang w:val="es-ES"/>
        </w:rPr>
        <w:t xml:space="preserve"> </w:t>
      </w:r>
      <w:proofErr w:type="spellStart"/>
      <w:r w:rsidRPr="7121CE3F">
        <w:rPr>
          <w:lang w:val="es-ES"/>
        </w:rPr>
        <w:t>news</w:t>
      </w:r>
      <w:proofErr w:type="spellEnd"/>
      <w:proofErr w:type="gramEnd"/>
      <w:r w:rsidRPr="7121CE3F">
        <w:rPr>
          <w:lang w:val="es-ES"/>
        </w:rPr>
        <w:t xml:space="preserve"> and </w:t>
      </w:r>
      <w:proofErr w:type="spellStart"/>
      <w:r w:rsidRPr="7121CE3F">
        <w:rPr>
          <w:lang w:val="es-ES"/>
        </w:rPr>
        <w:t>disinformation</w:t>
      </w:r>
      <w:proofErr w:type="spellEnd"/>
      <w:r w:rsidRPr="7121CE3F">
        <w:rPr>
          <w:lang w:val="es-ES"/>
        </w:rPr>
        <w:t xml:space="preserve">: </w:t>
      </w:r>
      <w:proofErr w:type="spellStart"/>
      <w:r w:rsidRPr="7121CE3F">
        <w:rPr>
          <w:lang w:val="es-ES"/>
        </w:rPr>
        <w:t>Handbook</w:t>
      </w:r>
      <w:proofErr w:type="spellEnd"/>
      <w:r w:rsidRPr="7121CE3F">
        <w:rPr>
          <w:lang w:val="es-ES"/>
        </w:rPr>
        <w:t xml:space="preserve"> </w:t>
      </w:r>
      <w:proofErr w:type="spellStart"/>
      <w:r w:rsidRPr="7121CE3F">
        <w:rPr>
          <w:lang w:val="es-ES"/>
        </w:rPr>
        <w:t>for</w:t>
      </w:r>
      <w:proofErr w:type="spellEnd"/>
      <w:r w:rsidRPr="7121CE3F">
        <w:rPr>
          <w:lang w:val="es-ES"/>
        </w:rPr>
        <w:t xml:space="preserve"> </w:t>
      </w:r>
      <w:proofErr w:type="spellStart"/>
      <w:r w:rsidRPr="7121CE3F">
        <w:rPr>
          <w:lang w:val="es-ES"/>
        </w:rPr>
        <w:t>journalism</w:t>
      </w:r>
      <w:proofErr w:type="spellEnd"/>
      <w:r w:rsidRPr="7121CE3F">
        <w:rPr>
          <w:lang w:val="es-ES"/>
        </w:rPr>
        <w:t xml:space="preserve"> </w:t>
      </w:r>
      <w:proofErr w:type="spellStart"/>
      <w:r w:rsidRPr="7121CE3F">
        <w:rPr>
          <w:lang w:val="es-ES"/>
        </w:rPr>
        <w:t>education</w:t>
      </w:r>
      <w:proofErr w:type="spellEnd"/>
      <w:r w:rsidRPr="7121CE3F">
        <w:rPr>
          <w:lang w:val="es-ES"/>
        </w:rPr>
        <w:t xml:space="preserve"> and training. </w:t>
      </w:r>
      <w:proofErr w:type="spellStart"/>
      <w:r w:rsidRPr="7121CE3F">
        <w:rPr>
          <w:lang w:val="es-ES"/>
        </w:rPr>
        <w:t>United</w:t>
      </w:r>
      <w:proofErr w:type="spellEnd"/>
      <w:r w:rsidRPr="7121CE3F">
        <w:rPr>
          <w:lang w:val="es-ES"/>
        </w:rPr>
        <w:t xml:space="preserve"> Nations </w:t>
      </w:r>
      <w:proofErr w:type="spellStart"/>
      <w:r w:rsidRPr="7121CE3F">
        <w:rPr>
          <w:lang w:val="es-ES"/>
        </w:rPr>
        <w:t>Educational</w:t>
      </w:r>
      <w:proofErr w:type="spellEnd"/>
      <w:r w:rsidRPr="7121CE3F">
        <w:rPr>
          <w:lang w:val="es-ES"/>
        </w:rPr>
        <w:t xml:space="preserve">, </w:t>
      </w:r>
      <w:proofErr w:type="spellStart"/>
      <w:r w:rsidRPr="7121CE3F">
        <w:rPr>
          <w:lang w:val="es-ES"/>
        </w:rPr>
        <w:t>Scientific</w:t>
      </w:r>
      <w:proofErr w:type="spellEnd"/>
      <w:r w:rsidRPr="7121CE3F">
        <w:rPr>
          <w:lang w:val="es-ES"/>
        </w:rPr>
        <w:t xml:space="preserve"> and Cultural </w:t>
      </w:r>
      <w:proofErr w:type="spellStart"/>
      <w:r w:rsidRPr="7121CE3F">
        <w:rPr>
          <w:lang w:val="es-ES"/>
        </w:rPr>
        <w:t>Organization</w:t>
      </w:r>
      <w:proofErr w:type="spellEnd"/>
      <w:r w:rsidRPr="7121CE3F">
        <w:rPr>
          <w:lang w:val="es-ES"/>
        </w:rPr>
        <w:t>.</w:t>
      </w:r>
    </w:p>
    <w:p w14:paraId="736664A6" w14:textId="77777777" w:rsidR="00A747DC" w:rsidRDefault="00253CC9">
      <w:pPr>
        <w:spacing w:after="120" w:line="360" w:lineRule="auto"/>
        <w:ind w:left="720" w:hanging="720"/>
        <w:jc w:val="both"/>
      </w:pPr>
      <w:r w:rsidRPr="7121CE3F">
        <w:rPr>
          <w:lang w:val="es-ES"/>
        </w:rPr>
        <w:t xml:space="preserve">Vosoughi, S., Roy, D., y Aral, S. (2018). The spread </w:t>
      </w:r>
      <w:proofErr w:type="spellStart"/>
      <w:r w:rsidRPr="7121CE3F">
        <w:rPr>
          <w:lang w:val="es-ES"/>
        </w:rPr>
        <w:t>of</w:t>
      </w:r>
      <w:proofErr w:type="spellEnd"/>
      <w:r w:rsidRPr="7121CE3F">
        <w:rPr>
          <w:lang w:val="es-ES"/>
        </w:rPr>
        <w:t xml:space="preserve"> true and false </w:t>
      </w:r>
      <w:proofErr w:type="spellStart"/>
      <w:r w:rsidRPr="7121CE3F">
        <w:rPr>
          <w:lang w:val="es-ES"/>
        </w:rPr>
        <w:t>news</w:t>
      </w:r>
      <w:proofErr w:type="spellEnd"/>
      <w:r w:rsidRPr="7121CE3F">
        <w:rPr>
          <w:lang w:val="es-ES"/>
        </w:rPr>
        <w:t xml:space="preserve"> online. </w:t>
      </w:r>
      <w:proofErr w:type="spellStart"/>
      <w:r w:rsidRPr="7121CE3F">
        <w:rPr>
          <w:lang w:val="es-ES"/>
        </w:rPr>
        <w:t>Science</w:t>
      </w:r>
      <w:proofErr w:type="spellEnd"/>
      <w:r w:rsidRPr="7121CE3F">
        <w:rPr>
          <w:lang w:val="es-ES"/>
        </w:rPr>
        <w:t>, 359(6380), 1146-1151.</w:t>
      </w:r>
    </w:p>
    <w:p w14:paraId="3A30176F" w14:textId="77777777" w:rsidR="00A747DC" w:rsidRDefault="00253CC9">
      <w:pPr>
        <w:spacing w:after="120" w:line="360" w:lineRule="auto"/>
        <w:ind w:left="720" w:hanging="720"/>
        <w:jc w:val="both"/>
      </w:pPr>
      <w:r w:rsidRPr="7121CE3F">
        <w:rPr>
          <w:lang w:val="es-ES"/>
        </w:rPr>
        <w:t xml:space="preserve">Wang, W. Y. (2017). "Liar, liar pants </w:t>
      </w:r>
      <w:proofErr w:type="spellStart"/>
      <w:r w:rsidRPr="7121CE3F">
        <w:rPr>
          <w:lang w:val="es-ES"/>
        </w:rPr>
        <w:t>on</w:t>
      </w:r>
      <w:proofErr w:type="spellEnd"/>
      <w:r w:rsidRPr="7121CE3F">
        <w:rPr>
          <w:lang w:val="es-ES"/>
        </w:rPr>
        <w:t xml:space="preserve"> </w:t>
      </w:r>
      <w:proofErr w:type="spellStart"/>
      <w:r w:rsidRPr="7121CE3F">
        <w:rPr>
          <w:lang w:val="es-ES"/>
        </w:rPr>
        <w:t>fire</w:t>
      </w:r>
      <w:proofErr w:type="spellEnd"/>
      <w:r w:rsidRPr="7121CE3F">
        <w:rPr>
          <w:lang w:val="es-ES"/>
        </w:rPr>
        <w:t xml:space="preserve">": A new </w:t>
      </w:r>
      <w:proofErr w:type="spellStart"/>
      <w:r w:rsidRPr="7121CE3F">
        <w:rPr>
          <w:lang w:val="es-ES"/>
        </w:rPr>
        <w:t>benchmark</w:t>
      </w:r>
      <w:proofErr w:type="spellEnd"/>
      <w:r w:rsidRPr="7121CE3F">
        <w:rPr>
          <w:lang w:val="es-ES"/>
        </w:rPr>
        <w:t xml:space="preserve"> </w:t>
      </w:r>
      <w:proofErr w:type="spellStart"/>
      <w:r w:rsidRPr="7121CE3F">
        <w:rPr>
          <w:lang w:val="es-ES"/>
        </w:rPr>
        <w:t>dataset</w:t>
      </w:r>
      <w:proofErr w:type="spellEnd"/>
      <w:r w:rsidRPr="7121CE3F">
        <w:rPr>
          <w:lang w:val="es-ES"/>
        </w:rPr>
        <w:t xml:space="preserve"> </w:t>
      </w:r>
      <w:proofErr w:type="spellStart"/>
      <w:r w:rsidRPr="7121CE3F">
        <w:rPr>
          <w:lang w:val="es-ES"/>
        </w:rPr>
        <w:t>for</w:t>
      </w:r>
      <w:proofErr w:type="spellEnd"/>
      <w:r w:rsidRPr="7121CE3F">
        <w:rPr>
          <w:lang w:val="es-ES"/>
        </w:rPr>
        <w:t xml:space="preserve"> </w:t>
      </w:r>
      <w:proofErr w:type="spellStart"/>
      <w:proofErr w:type="gramStart"/>
      <w:r w:rsidRPr="7121CE3F">
        <w:rPr>
          <w:lang w:val="es-ES"/>
        </w:rPr>
        <w:t>fake</w:t>
      </w:r>
      <w:proofErr w:type="spellEnd"/>
      <w:r w:rsidRPr="7121CE3F">
        <w:rPr>
          <w:lang w:val="es-ES"/>
        </w:rPr>
        <w:t xml:space="preserve"> </w:t>
      </w:r>
      <w:proofErr w:type="spellStart"/>
      <w:r w:rsidRPr="7121CE3F">
        <w:rPr>
          <w:lang w:val="es-ES"/>
        </w:rPr>
        <w:t>news</w:t>
      </w:r>
      <w:proofErr w:type="spellEnd"/>
      <w:proofErr w:type="gramEnd"/>
      <w:r w:rsidRPr="7121CE3F">
        <w:rPr>
          <w:lang w:val="es-ES"/>
        </w:rPr>
        <w:t xml:space="preserve"> </w:t>
      </w:r>
      <w:proofErr w:type="spellStart"/>
      <w:r w:rsidRPr="7121CE3F">
        <w:rPr>
          <w:lang w:val="es-ES"/>
        </w:rPr>
        <w:t>detection</w:t>
      </w:r>
      <w:proofErr w:type="spellEnd"/>
      <w:r w:rsidRPr="7121CE3F">
        <w:rPr>
          <w:lang w:val="es-ES"/>
        </w:rPr>
        <w:t xml:space="preserve">. </w:t>
      </w:r>
      <w:proofErr w:type="spellStart"/>
      <w:r w:rsidRPr="7121CE3F">
        <w:rPr>
          <w:lang w:val="es-ES"/>
        </w:rPr>
        <w:t>Proceedings</w:t>
      </w:r>
      <w:proofErr w:type="spellEnd"/>
      <w:r w:rsidRPr="7121CE3F">
        <w:rPr>
          <w:lang w:val="es-ES"/>
        </w:rPr>
        <w:t xml:space="preserve"> </w:t>
      </w:r>
      <w:proofErr w:type="spellStart"/>
      <w:r w:rsidRPr="7121CE3F">
        <w:rPr>
          <w:lang w:val="es-ES"/>
        </w:rPr>
        <w:t>of</w:t>
      </w:r>
      <w:proofErr w:type="spellEnd"/>
      <w:r w:rsidRPr="7121CE3F">
        <w:rPr>
          <w:lang w:val="es-ES"/>
        </w:rPr>
        <w:t xml:space="preserve"> </w:t>
      </w:r>
      <w:proofErr w:type="spellStart"/>
      <w:r w:rsidRPr="7121CE3F">
        <w:rPr>
          <w:lang w:val="es-ES"/>
        </w:rPr>
        <w:t>the</w:t>
      </w:r>
      <w:proofErr w:type="spellEnd"/>
      <w:r w:rsidRPr="7121CE3F">
        <w:rPr>
          <w:lang w:val="es-ES"/>
        </w:rPr>
        <w:t xml:space="preserve"> 55th </w:t>
      </w:r>
      <w:proofErr w:type="spellStart"/>
      <w:r w:rsidRPr="7121CE3F">
        <w:rPr>
          <w:lang w:val="es-ES"/>
        </w:rPr>
        <w:t>Annual</w:t>
      </w:r>
      <w:proofErr w:type="spellEnd"/>
      <w:r w:rsidRPr="7121CE3F">
        <w:rPr>
          <w:lang w:val="es-ES"/>
        </w:rPr>
        <w:t xml:space="preserve"> </w:t>
      </w:r>
      <w:proofErr w:type="gramStart"/>
      <w:r w:rsidRPr="7121CE3F">
        <w:rPr>
          <w:lang w:val="es-ES"/>
        </w:rPr>
        <w:t>Meeting</w:t>
      </w:r>
      <w:proofErr w:type="gramEnd"/>
      <w:r w:rsidRPr="7121CE3F">
        <w:rPr>
          <w:lang w:val="es-ES"/>
        </w:rPr>
        <w:t xml:space="preserve"> </w:t>
      </w:r>
      <w:proofErr w:type="spellStart"/>
      <w:r w:rsidRPr="7121CE3F">
        <w:rPr>
          <w:lang w:val="es-ES"/>
        </w:rPr>
        <w:t>of</w:t>
      </w:r>
      <w:proofErr w:type="spellEnd"/>
      <w:r w:rsidRPr="7121CE3F">
        <w:rPr>
          <w:lang w:val="es-ES"/>
        </w:rPr>
        <w:t xml:space="preserve"> </w:t>
      </w:r>
      <w:proofErr w:type="spellStart"/>
      <w:r w:rsidRPr="7121CE3F">
        <w:rPr>
          <w:lang w:val="es-ES"/>
        </w:rPr>
        <w:t>the</w:t>
      </w:r>
      <w:proofErr w:type="spellEnd"/>
      <w:r w:rsidRPr="7121CE3F">
        <w:rPr>
          <w:lang w:val="es-ES"/>
        </w:rPr>
        <w:t xml:space="preserve"> </w:t>
      </w:r>
      <w:proofErr w:type="spellStart"/>
      <w:r w:rsidRPr="7121CE3F">
        <w:rPr>
          <w:lang w:val="es-ES"/>
        </w:rPr>
        <w:t>Association</w:t>
      </w:r>
      <w:proofErr w:type="spellEnd"/>
      <w:r w:rsidRPr="7121CE3F">
        <w:rPr>
          <w:lang w:val="es-ES"/>
        </w:rPr>
        <w:t xml:space="preserve"> </w:t>
      </w:r>
      <w:proofErr w:type="spellStart"/>
      <w:r w:rsidRPr="7121CE3F">
        <w:rPr>
          <w:lang w:val="es-ES"/>
        </w:rPr>
        <w:t>for</w:t>
      </w:r>
      <w:proofErr w:type="spellEnd"/>
      <w:r w:rsidRPr="7121CE3F">
        <w:rPr>
          <w:lang w:val="es-ES"/>
        </w:rPr>
        <w:t xml:space="preserve"> </w:t>
      </w:r>
      <w:proofErr w:type="spellStart"/>
      <w:r w:rsidRPr="7121CE3F">
        <w:rPr>
          <w:lang w:val="es-ES"/>
        </w:rPr>
        <w:t>Computational</w:t>
      </w:r>
      <w:proofErr w:type="spellEnd"/>
      <w:r w:rsidRPr="7121CE3F">
        <w:rPr>
          <w:lang w:val="es-ES"/>
        </w:rPr>
        <w:t xml:space="preserve"> </w:t>
      </w:r>
      <w:proofErr w:type="spellStart"/>
      <w:r w:rsidRPr="7121CE3F">
        <w:rPr>
          <w:lang w:val="es-ES"/>
        </w:rPr>
        <w:t>Linguistics</w:t>
      </w:r>
      <w:proofErr w:type="spellEnd"/>
      <w:r w:rsidRPr="7121CE3F">
        <w:rPr>
          <w:lang w:val="es-ES"/>
        </w:rPr>
        <w:t xml:space="preserve"> (</w:t>
      </w:r>
      <w:proofErr w:type="spellStart"/>
      <w:r w:rsidRPr="7121CE3F">
        <w:rPr>
          <w:lang w:val="es-ES"/>
        </w:rPr>
        <w:t>Volume</w:t>
      </w:r>
      <w:proofErr w:type="spellEnd"/>
      <w:r w:rsidRPr="7121CE3F">
        <w:rPr>
          <w:lang w:val="es-ES"/>
        </w:rPr>
        <w:t xml:space="preserve"> 2: Short </w:t>
      </w:r>
      <w:proofErr w:type="spellStart"/>
      <w:r w:rsidRPr="7121CE3F">
        <w:rPr>
          <w:lang w:val="es-ES"/>
        </w:rPr>
        <w:t>Papers</w:t>
      </w:r>
      <w:proofErr w:type="spellEnd"/>
      <w:r w:rsidRPr="7121CE3F">
        <w:rPr>
          <w:lang w:val="es-ES"/>
        </w:rPr>
        <w:t>, pp. 422-426). ACL.</w:t>
      </w:r>
    </w:p>
    <w:p w14:paraId="61FFE326" w14:textId="77777777" w:rsidR="00A747DC" w:rsidRDefault="00253CC9" w:rsidP="7121CE3F">
      <w:pPr>
        <w:spacing w:before="240" w:after="240" w:line="360" w:lineRule="auto"/>
        <w:ind w:left="425" w:hanging="425"/>
        <w:jc w:val="both"/>
        <w:rPr>
          <w:color w:val="1155CC"/>
          <w:u w:val="single"/>
          <w:lang w:val="es-ES"/>
        </w:rPr>
      </w:pPr>
      <w:r w:rsidRPr="7121CE3F">
        <w:rPr>
          <w:lang w:val="es-ES"/>
        </w:rPr>
        <w:lastRenderedPageBreak/>
        <w:t xml:space="preserve">Lazer, D. M. J., Baum, M. A., </w:t>
      </w:r>
      <w:proofErr w:type="spellStart"/>
      <w:r w:rsidRPr="7121CE3F">
        <w:rPr>
          <w:lang w:val="es-ES"/>
        </w:rPr>
        <w:t>Benkler</w:t>
      </w:r>
      <w:proofErr w:type="spellEnd"/>
      <w:r w:rsidRPr="7121CE3F">
        <w:rPr>
          <w:lang w:val="es-ES"/>
        </w:rPr>
        <w:t xml:space="preserve">, Y., Berinsky, A. J., Greenhill, K. M., Menczer, F., Metzger, M. J., Nyhan, B., Pennycook, G., Rothschild, D., Schudson, M., Sloman, S. A., Sunstein, C. R., Thorson, E. A., Watts, D. J., &amp; </w:t>
      </w:r>
      <w:proofErr w:type="spellStart"/>
      <w:r w:rsidRPr="7121CE3F">
        <w:rPr>
          <w:lang w:val="es-ES"/>
        </w:rPr>
        <w:t>Zittrain</w:t>
      </w:r>
      <w:proofErr w:type="spellEnd"/>
      <w:r w:rsidRPr="7121CE3F">
        <w:rPr>
          <w:lang w:val="es-ES"/>
        </w:rPr>
        <w:t xml:space="preserve">, J. L. (2018). The </w:t>
      </w:r>
      <w:proofErr w:type="spellStart"/>
      <w:r w:rsidRPr="7121CE3F">
        <w:rPr>
          <w:lang w:val="es-ES"/>
        </w:rPr>
        <w:t>science</w:t>
      </w:r>
      <w:proofErr w:type="spellEnd"/>
      <w:r w:rsidRPr="7121CE3F">
        <w:rPr>
          <w:lang w:val="es-ES"/>
        </w:rPr>
        <w:t xml:space="preserve"> of </w:t>
      </w:r>
      <w:proofErr w:type="spellStart"/>
      <w:proofErr w:type="gramStart"/>
      <w:r w:rsidRPr="7121CE3F">
        <w:rPr>
          <w:lang w:val="es-ES"/>
        </w:rPr>
        <w:t>fake</w:t>
      </w:r>
      <w:proofErr w:type="spellEnd"/>
      <w:r w:rsidRPr="7121CE3F">
        <w:rPr>
          <w:lang w:val="es-ES"/>
        </w:rPr>
        <w:t xml:space="preserve"> </w:t>
      </w:r>
      <w:proofErr w:type="spellStart"/>
      <w:r w:rsidRPr="7121CE3F">
        <w:rPr>
          <w:lang w:val="es-ES"/>
        </w:rPr>
        <w:t>news</w:t>
      </w:r>
      <w:proofErr w:type="spellEnd"/>
      <w:proofErr w:type="gramEnd"/>
      <w:r w:rsidRPr="7121CE3F">
        <w:rPr>
          <w:lang w:val="es-ES"/>
        </w:rPr>
        <w:t xml:space="preserve">. </w:t>
      </w:r>
      <w:proofErr w:type="spellStart"/>
      <w:r w:rsidRPr="7121CE3F">
        <w:rPr>
          <w:i/>
          <w:iCs/>
          <w:lang w:val="es-ES"/>
        </w:rPr>
        <w:t>Science</w:t>
      </w:r>
      <w:proofErr w:type="spellEnd"/>
      <w:r w:rsidRPr="7121CE3F">
        <w:rPr>
          <w:i/>
          <w:iCs/>
          <w:lang w:val="es-ES"/>
        </w:rPr>
        <w:t>, 359</w:t>
      </w:r>
      <w:r w:rsidRPr="7121CE3F">
        <w:rPr>
          <w:lang w:val="es-ES"/>
        </w:rPr>
        <w:t>(6380), 1094–1096.</w:t>
      </w:r>
      <w:hyperlink r:id="rId18">
        <w:r w:rsidR="00A747DC" w:rsidRPr="7121CE3F">
          <w:rPr>
            <w:lang w:val="es-ES"/>
          </w:rPr>
          <w:t xml:space="preserve"> </w:t>
        </w:r>
      </w:hyperlink>
      <w:hyperlink r:id="rId19">
        <w:r w:rsidR="00A747DC" w:rsidRPr="7121CE3F">
          <w:rPr>
            <w:color w:val="1155CC"/>
            <w:u w:val="single"/>
            <w:lang w:val="es-ES"/>
          </w:rPr>
          <w:t>https://doi.org/10.1126/science.aao2998</w:t>
        </w:r>
      </w:hyperlink>
    </w:p>
    <w:p w14:paraId="30BA233D" w14:textId="77777777" w:rsidR="00A747DC" w:rsidRDefault="00253CC9" w:rsidP="7121CE3F">
      <w:pPr>
        <w:spacing w:before="240" w:after="240" w:line="360" w:lineRule="auto"/>
        <w:ind w:left="425" w:hanging="425"/>
        <w:jc w:val="both"/>
        <w:rPr>
          <w:color w:val="1155CC"/>
          <w:u w:val="single"/>
          <w:lang w:val="es-ES"/>
        </w:rPr>
      </w:pPr>
      <w:r w:rsidRPr="7121CE3F">
        <w:rPr>
          <w:lang w:val="es-ES"/>
        </w:rPr>
        <w:t xml:space="preserve">Shu, K., Sliva, A., Wang, S., Tang, J., &amp; Liu, H. (2017). </w:t>
      </w:r>
      <w:proofErr w:type="gramStart"/>
      <w:r w:rsidRPr="7121CE3F">
        <w:rPr>
          <w:lang w:val="es-ES"/>
        </w:rPr>
        <w:t xml:space="preserve">Fake </w:t>
      </w:r>
      <w:proofErr w:type="spellStart"/>
      <w:r w:rsidRPr="7121CE3F">
        <w:rPr>
          <w:lang w:val="es-ES"/>
        </w:rPr>
        <w:t>news</w:t>
      </w:r>
      <w:proofErr w:type="spellEnd"/>
      <w:proofErr w:type="gramEnd"/>
      <w:r w:rsidRPr="7121CE3F">
        <w:rPr>
          <w:lang w:val="es-ES"/>
        </w:rPr>
        <w:t xml:space="preserve"> </w:t>
      </w:r>
      <w:proofErr w:type="spellStart"/>
      <w:r w:rsidRPr="7121CE3F">
        <w:rPr>
          <w:lang w:val="es-ES"/>
        </w:rPr>
        <w:t>detection</w:t>
      </w:r>
      <w:proofErr w:type="spellEnd"/>
      <w:r w:rsidRPr="7121CE3F">
        <w:rPr>
          <w:lang w:val="es-ES"/>
        </w:rPr>
        <w:t xml:space="preserve"> </w:t>
      </w:r>
      <w:proofErr w:type="spellStart"/>
      <w:r w:rsidRPr="7121CE3F">
        <w:rPr>
          <w:lang w:val="es-ES"/>
        </w:rPr>
        <w:t>on</w:t>
      </w:r>
      <w:proofErr w:type="spellEnd"/>
      <w:r w:rsidRPr="7121CE3F">
        <w:rPr>
          <w:lang w:val="es-ES"/>
        </w:rPr>
        <w:t xml:space="preserve"> social media: A data </w:t>
      </w:r>
      <w:proofErr w:type="spellStart"/>
      <w:r w:rsidRPr="7121CE3F">
        <w:rPr>
          <w:lang w:val="es-ES"/>
        </w:rPr>
        <w:t>mining</w:t>
      </w:r>
      <w:proofErr w:type="spellEnd"/>
      <w:r w:rsidRPr="7121CE3F">
        <w:rPr>
          <w:lang w:val="es-ES"/>
        </w:rPr>
        <w:t xml:space="preserve"> </w:t>
      </w:r>
      <w:proofErr w:type="spellStart"/>
      <w:r w:rsidRPr="7121CE3F">
        <w:rPr>
          <w:lang w:val="es-ES"/>
        </w:rPr>
        <w:t>perspective</w:t>
      </w:r>
      <w:proofErr w:type="spellEnd"/>
      <w:r w:rsidRPr="7121CE3F">
        <w:rPr>
          <w:lang w:val="es-ES"/>
        </w:rPr>
        <w:t xml:space="preserve">. </w:t>
      </w:r>
      <w:r w:rsidRPr="7121CE3F">
        <w:rPr>
          <w:i/>
          <w:iCs/>
          <w:lang w:val="es-ES"/>
        </w:rPr>
        <w:t xml:space="preserve">ACM SIGKDD </w:t>
      </w:r>
      <w:proofErr w:type="spellStart"/>
      <w:r w:rsidRPr="7121CE3F">
        <w:rPr>
          <w:i/>
          <w:iCs/>
          <w:lang w:val="es-ES"/>
        </w:rPr>
        <w:t>Explorations</w:t>
      </w:r>
      <w:proofErr w:type="spellEnd"/>
      <w:r w:rsidRPr="7121CE3F">
        <w:rPr>
          <w:i/>
          <w:iCs/>
          <w:lang w:val="es-ES"/>
        </w:rPr>
        <w:t xml:space="preserve"> </w:t>
      </w:r>
      <w:proofErr w:type="spellStart"/>
      <w:r w:rsidRPr="7121CE3F">
        <w:rPr>
          <w:i/>
          <w:iCs/>
          <w:lang w:val="es-ES"/>
        </w:rPr>
        <w:t>Newsletter</w:t>
      </w:r>
      <w:proofErr w:type="spellEnd"/>
      <w:r w:rsidRPr="7121CE3F">
        <w:rPr>
          <w:i/>
          <w:iCs/>
          <w:lang w:val="es-ES"/>
        </w:rPr>
        <w:t>, 19</w:t>
      </w:r>
      <w:r w:rsidRPr="7121CE3F">
        <w:rPr>
          <w:lang w:val="es-ES"/>
        </w:rPr>
        <w:t>(1), 22–36.</w:t>
      </w:r>
      <w:hyperlink r:id="rId20">
        <w:r w:rsidR="00A747DC" w:rsidRPr="7121CE3F">
          <w:rPr>
            <w:lang w:val="es-ES"/>
          </w:rPr>
          <w:t xml:space="preserve"> </w:t>
        </w:r>
      </w:hyperlink>
      <w:hyperlink r:id="rId21">
        <w:r w:rsidR="00A747DC" w:rsidRPr="7121CE3F">
          <w:rPr>
            <w:color w:val="1155CC"/>
            <w:u w:val="single"/>
            <w:lang w:val="es-ES"/>
          </w:rPr>
          <w:t>https://doi.org/10.1145/3137597.3137600</w:t>
        </w:r>
      </w:hyperlink>
    </w:p>
    <w:p w14:paraId="6FE6AD5B" w14:textId="77777777" w:rsidR="00A747DC" w:rsidRDefault="00253CC9" w:rsidP="7121CE3F">
      <w:pPr>
        <w:spacing w:before="240" w:after="240" w:line="360" w:lineRule="auto"/>
        <w:ind w:left="425" w:hanging="425"/>
        <w:jc w:val="both"/>
        <w:rPr>
          <w:color w:val="1155CC"/>
          <w:u w:val="single"/>
          <w:lang w:val="es-ES"/>
        </w:rPr>
      </w:pPr>
      <w:r w:rsidRPr="7121CE3F">
        <w:rPr>
          <w:lang w:val="es-ES"/>
        </w:rPr>
        <w:t xml:space="preserve">Thorne, J., &amp; Vlachos, A. (2018). </w:t>
      </w:r>
      <w:proofErr w:type="spellStart"/>
      <w:r w:rsidRPr="7121CE3F">
        <w:rPr>
          <w:lang w:val="es-ES"/>
        </w:rPr>
        <w:t>Automated</w:t>
      </w:r>
      <w:proofErr w:type="spellEnd"/>
      <w:r w:rsidRPr="7121CE3F">
        <w:rPr>
          <w:lang w:val="es-ES"/>
        </w:rPr>
        <w:t xml:space="preserve"> </w:t>
      </w:r>
      <w:proofErr w:type="spellStart"/>
      <w:r w:rsidRPr="7121CE3F">
        <w:rPr>
          <w:lang w:val="es-ES"/>
        </w:rPr>
        <w:t>fact</w:t>
      </w:r>
      <w:proofErr w:type="spellEnd"/>
      <w:r w:rsidRPr="7121CE3F">
        <w:rPr>
          <w:lang w:val="es-ES"/>
        </w:rPr>
        <w:t xml:space="preserve"> </w:t>
      </w:r>
      <w:proofErr w:type="spellStart"/>
      <w:r w:rsidRPr="7121CE3F">
        <w:rPr>
          <w:lang w:val="es-ES"/>
        </w:rPr>
        <w:t>checking</w:t>
      </w:r>
      <w:proofErr w:type="spellEnd"/>
      <w:r w:rsidRPr="7121CE3F">
        <w:rPr>
          <w:lang w:val="es-ES"/>
        </w:rPr>
        <w:t xml:space="preserve">: </w:t>
      </w:r>
      <w:proofErr w:type="spellStart"/>
      <w:r w:rsidRPr="7121CE3F">
        <w:rPr>
          <w:lang w:val="es-ES"/>
        </w:rPr>
        <w:t>Task</w:t>
      </w:r>
      <w:proofErr w:type="spellEnd"/>
      <w:r w:rsidRPr="7121CE3F">
        <w:rPr>
          <w:lang w:val="es-ES"/>
        </w:rPr>
        <w:t xml:space="preserve"> </w:t>
      </w:r>
      <w:proofErr w:type="spellStart"/>
      <w:r w:rsidRPr="7121CE3F">
        <w:rPr>
          <w:lang w:val="es-ES"/>
        </w:rPr>
        <w:t>formulations</w:t>
      </w:r>
      <w:proofErr w:type="spellEnd"/>
      <w:r w:rsidRPr="7121CE3F">
        <w:rPr>
          <w:lang w:val="es-ES"/>
        </w:rPr>
        <w:t xml:space="preserve">, </w:t>
      </w:r>
      <w:proofErr w:type="spellStart"/>
      <w:r w:rsidRPr="7121CE3F">
        <w:rPr>
          <w:lang w:val="es-ES"/>
        </w:rPr>
        <w:t>methods</w:t>
      </w:r>
      <w:proofErr w:type="spellEnd"/>
      <w:r w:rsidRPr="7121CE3F">
        <w:rPr>
          <w:lang w:val="es-ES"/>
        </w:rPr>
        <w:t xml:space="preserve"> and future </w:t>
      </w:r>
      <w:proofErr w:type="spellStart"/>
      <w:r w:rsidRPr="7121CE3F">
        <w:rPr>
          <w:lang w:val="es-ES"/>
        </w:rPr>
        <w:t>directions</w:t>
      </w:r>
      <w:proofErr w:type="spellEnd"/>
      <w:r w:rsidRPr="7121CE3F">
        <w:rPr>
          <w:lang w:val="es-ES"/>
        </w:rPr>
        <w:t xml:space="preserve">. En </w:t>
      </w:r>
      <w:proofErr w:type="spellStart"/>
      <w:r w:rsidRPr="7121CE3F">
        <w:rPr>
          <w:i/>
          <w:iCs/>
          <w:lang w:val="es-ES"/>
        </w:rPr>
        <w:t>Proceedings</w:t>
      </w:r>
      <w:proofErr w:type="spellEnd"/>
      <w:r w:rsidRPr="7121CE3F">
        <w:rPr>
          <w:i/>
          <w:iCs/>
          <w:lang w:val="es-ES"/>
        </w:rPr>
        <w:t xml:space="preserve"> </w:t>
      </w:r>
      <w:proofErr w:type="spellStart"/>
      <w:r w:rsidRPr="7121CE3F">
        <w:rPr>
          <w:i/>
          <w:iCs/>
          <w:lang w:val="es-ES"/>
        </w:rPr>
        <w:t>of</w:t>
      </w:r>
      <w:proofErr w:type="spellEnd"/>
      <w:r w:rsidRPr="7121CE3F">
        <w:rPr>
          <w:i/>
          <w:iCs/>
          <w:lang w:val="es-ES"/>
        </w:rPr>
        <w:t xml:space="preserve"> </w:t>
      </w:r>
      <w:proofErr w:type="spellStart"/>
      <w:r w:rsidRPr="7121CE3F">
        <w:rPr>
          <w:i/>
          <w:iCs/>
          <w:lang w:val="es-ES"/>
        </w:rPr>
        <w:t>the</w:t>
      </w:r>
      <w:proofErr w:type="spellEnd"/>
      <w:r w:rsidRPr="7121CE3F">
        <w:rPr>
          <w:i/>
          <w:iCs/>
          <w:lang w:val="es-ES"/>
        </w:rPr>
        <w:t xml:space="preserve"> 27th International </w:t>
      </w:r>
      <w:proofErr w:type="spellStart"/>
      <w:r w:rsidRPr="7121CE3F">
        <w:rPr>
          <w:i/>
          <w:iCs/>
          <w:lang w:val="es-ES"/>
        </w:rPr>
        <w:t>Conference</w:t>
      </w:r>
      <w:proofErr w:type="spellEnd"/>
      <w:r w:rsidRPr="7121CE3F">
        <w:rPr>
          <w:i/>
          <w:iCs/>
          <w:lang w:val="es-ES"/>
        </w:rPr>
        <w:t xml:space="preserve"> </w:t>
      </w:r>
      <w:proofErr w:type="spellStart"/>
      <w:r w:rsidRPr="7121CE3F">
        <w:rPr>
          <w:i/>
          <w:iCs/>
          <w:lang w:val="es-ES"/>
        </w:rPr>
        <w:t>on</w:t>
      </w:r>
      <w:proofErr w:type="spellEnd"/>
      <w:r w:rsidRPr="7121CE3F">
        <w:rPr>
          <w:i/>
          <w:iCs/>
          <w:lang w:val="es-ES"/>
        </w:rPr>
        <w:t xml:space="preserve"> </w:t>
      </w:r>
      <w:proofErr w:type="spellStart"/>
      <w:r w:rsidRPr="7121CE3F">
        <w:rPr>
          <w:i/>
          <w:iCs/>
          <w:lang w:val="es-ES"/>
        </w:rPr>
        <w:t>Computational</w:t>
      </w:r>
      <w:proofErr w:type="spellEnd"/>
      <w:r w:rsidRPr="7121CE3F">
        <w:rPr>
          <w:i/>
          <w:iCs/>
          <w:lang w:val="es-ES"/>
        </w:rPr>
        <w:t xml:space="preserve"> </w:t>
      </w:r>
      <w:proofErr w:type="spellStart"/>
      <w:r w:rsidRPr="7121CE3F">
        <w:rPr>
          <w:i/>
          <w:iCs/>
          <w:lang w:val="es-ES"/>
        </w:rPr>
        <w:t>Linguistics</w:t>
      </w:r>
      <w:proofErr w:type="spellEnd"/>
      <w:r w:rsidRPr="7121CE3F">
        <w:rPr>
          <w:lang w:val="es-ES"/>
        </w:rPr>
        <w:t xml:space="preserve"> (pp. 3346–3359). </w:t>
      </w:r>
      <w:proofErr w:type="spellStart"/>
      <w:r w:rsidRPr="7121CE3F">
        <w:rPr>
          <w:lang w:val="es-ES"/>
        </w:rPr>
        <w:t>Association</w:t>
      </w:r>
      <w:proofErr w:type="spellEnd"/>
      <w:r w:rsidRPr="7121CE3F">
        <w:rPr>
          <w:lang w:val="es-ES"/>
        </w:rPr>
        <w:t xml:space="preserve"> </w:t>
      </w:r>
      <w:proofErr w:type="spellStart"/>
      <w:r w:rsidRPr="7121CE3F">
        <w:rPr>
          <w:lang w:val="es-ES"/>
        </w:rPr>
        <w:t>for</w:t>
      </w:r>
      <w:proofErr w:type="spellEnd"/>
      <w:r w:rsidRPr="7121CE3F">
        <w:rPr>
          <w:lang w:val="es-ES"/>
        </w:rPr>
        <w:t xml:space="preserve"> </w:t>
      </w:r>
      <w:proofErr w:type="spellStart"/>
      <w:r w:rsidRPr="7121CE3F">
        <w:rPr>
          <w:lang w:val="es-ES"/>
        </w:rPr>
        <w:t>Computational</w:t>
      </w:r>
      <w:proofErr w:type="spellEnd"/>
      <w:r w:rsidRPr="7121CE3F">
        <w:rPr>
          <w:lang w:val="es-ES"/>
        </w:rPr>
        <w:t xml:space="preserve"> </w:t>
      </w:r>
      <w:proofErr w:type="spellStart"/>
      <w:r w:rsidRPr="7121CE3F">
        <w:rPr>
          <w:lang w:val="es-ES"/>
        </w:rPr>
        <w:t>Linguistics</w:t>
      </w:r>
      <w:proofErr w:type="spellEnd"/>
      <w:r w:rsidRPr="7121CE3F">
        <w:rPr>
          <w:lang w:val="es-ES"/>
        </w:rPr>
        <w:t>.</w:t>
      </w:r>
      <w:hyperlink r:id="rId22">
        <w:r w:rsidR="00A747DC" w:rsidRPr="7121CE3F">
          <w:rPr>
            <w:lang w:val="es-ES"/>
          </w:rPr>
          <w:t xml:space="preserve"> </w:t>
        </w:r>
      </w:hyperlink>
      <w:hyperlink r:id="rId23">
        <w:r w:rsidR="00A747DC" w:rsidRPr="7121CE3F">
          <w:rPr>
            <w:color w:val="1155CC"/>
            <w:u w:val="single"/>
            <w:lang w:val="es-ES"/>
          </w:rPr>
          <w:t>https://aclanthology.org/C18-1283/</w:t>
        </w:r>
      </w:hyperlink>
    </w:p>
    <w:p w14:paraId="7F955FDC" w14:textId="77777777" w:rsidR="00A747DC" w:rsidRDefault="00253CC9" w:rsidP="7121CE3F">
      <w:pPr>
        <w:spacing w:before="240" w:after="240" w:line="360" w:lineRule="auto"/>
        <w:ind w:left="425" w:hanging="425"/>
        <w:jc w:val="both"/>
        <w:rPr>
          <w:color w:val="1155CC"/>
          <w:u w:val="single"/>
          <w:lang w:val="es-ES"/>
        </w:rPr>
      </w:pPr>
      <w:r w:rsidRPr="7121CE3F">
        <w:rPr>
          <w:lang w:val="es-ES"/>
        </w:rPr>
        <w:t xml:space="preserve">Vosoughi, S., Roy, D., &amp; Aral, S. (2018). The spread </w:t>
      </w:r>
      <w:proofErr w:type="spellStart"/>
      <w:r w:rsidRPr="7121CE3F">
        <w:rPr>
          <w:lang w:val="es-ES"/>
        </w:rPr>
        <w:t>of</w:t>
      </w:r>
      <w:proofErr w:type="spellEnd"/>
      <w:r w:rsidRPr="7121CE3F">
        <w:rPr>
          <w:lang w:val="es-ES"/>
        </w:rPr>
        <w:t xml:space="preserve"> true and false </w:t>
      </w:r>
      <w:proofErr w:type="spellStart"/>
      <w:r w:rsidRPr="7121CE3F">
        <w:rPr>
          <w:lang w:val="es-ES"/>
        </w:rPr>
        <w:t>news</w:t>
      </w:r>
      <w:proofErr w:type="spellEnd"/>
      <w:r w:rsidRPr="7121CE3F">
        <w:rPr>
          <w:lang w:val="es-ES"/>
        </w:rPr>
        <w:t xml:space="preserve"> online. </w:t>
      </w:r>
      <w:proofErr w:type="spellStart"/>
      <w:r w:rsidRPr="7121CE3F">
        <w:rPr>
          <w:i/>
          <w:iCs/>
          <w:lang w:val="es-ES"/>
        </w:rPr>
        <w:t>Science</w:t>
      </w:r>
      <w:proofErr w:type="spellEnd"/>
      <w:r w:rsidRPr="7121CE3F">
        <w:rPr>
          <w:i/>
          <w:iCs/>
          <w:lang w:val="es-ES"/>
        </w:rPr>
        <w:t>, 359</w:t>
      </w:r>
      <w:r w:rsidRPr="7121CE3F">
        <w:rPr>
          <w:lang w:val="es-ES"/>
        </w:rPr>
        <w:t>(6380), 1146–1151.</w:t>
      </w:r>
      <w:hyperlink r:id="rId24">
        <w:r w:rsidR="00A747DC" w:rsidRPr="7121CE3F">
          <w:rPr>
            <w:lang w:val="es-ES"/>
          </w:rPr>
          <w:t xml:space="preserve"> </w:t>
        </w:r>
      </w:hyperlink>
      <w:hyperlink r:id="rId25">
        <w:r w:rsidR="00A747DC" w:rsidRPr="7121CE3F">
          <w:rPr>
            <w:color w:val="1155CC"/>
            <w:u w:val="single"/>
            <w:lang w:val="es-ES"/>
          </w:rPr>
          <w:t>https://doi.org/10.1126/science.aap9559</w:t>
        </w:r>
      </w:hyperlink>
    </w:p>
    <w:p w14:paraId="208B7907" w14:textId="77777777" w:rsidR="00A747DC" w:rsidRDefault="00253CC9">
      <w:pPr>
        <w:spacing w:before="240" w:after="240" w:line="360" w:lineRule="auto"/>
        <w:ind w:left="425" w:hanging="425"/>
        <w:jc w:val="both"/>
      </w:pPr>
      <w:r w:rsidRPr="7121CE3F">
        <w:rPr>
          <w:lang w:val="es-ES"/>
        </w:rPr>
        <w:t xml:space="preserve">Wang, W. Y. (2017). “Liar, liar pants </w:t>
      </w:r>
      <w:proofErr w:type="spellStart"/>
      <w:r w:rsidRPr="7121CE3F">
        <w:rPr>
          <w:lang w:val="es-ES"/>
        </w:rPr>
        <w:t>on</w:t>
      </w:r>
      <w:proofErr w:type="spellEnd"/>
      <w:r w:rsidRPr="7121CE3F">
        <w:rPr>
          <w:lang w:val="es-ES"/>
        </w:rPr>
        <w:t xml:space="preserve"> </w:t>
      </w:r>
      <w:proofErr w:type="spellStart"/>
      <w:r w:rsidRPr="7121CE3F">
        <w:rPr>
          <w:lang w:val="es-ES"/>
        </w:rPr>
        <w:t>fire</w:t>
      </w:r>
      <w:proofErr w:type="spellEnd"/>
      <w:r w:rsidRPr="7121CE3F">
        <w:rPr>
          <w:lang w:val="es-ES"/>
        </w:rPr>
        <w:t xml:space="preserve">”: A new </w:t>
      </w:r>
      <w:proofErr w:type="spellStart"/>
      <w:r w:rsidRPr="7121CE3F">
        <w:rPr>
          <w:lang w:val="es-ES"/>
        </w:rPr>
        <w:t>benchmark</w:t>
      </w:r>
      <w:proofErr w:type="spellEnd"/>
      <w:r w:rsidRPr="7121CE3F">
        <w:rPr>
          <w:lang w:val="es-ES"/>
        </w:rPr>
        <w:t xml:space="preserve"> </w:t>
      </w:r>
      <w:proofErr w:type="spellStart"/>
      <w:r w:rsidRPr="7121CE3F">
        <w:rPr>
          <w:lang w:val="es-ES"/>
        </w:rPr>
        <w:t>dataset</w:t>
      </w:r>
      <w:proofErr w:type="spellEnd"/>
      <w:r w:rsidRPr="7121CE3F">
        <w:rPr>
          <w:lang w:val="es-ES"/>
        </w:rPr>
        <w:t xml:space="preserve"> </w:t>
      </w:r>
      <w:proofErr w:type="spellStart"/>
      <w:r w:rsidRPr="7121CE3F">
        <w:rPr>
          <w:lang w:val="es-ES"/>
        </w:rPr>
        <w:t>for</w:t>
      </w:r>
      <w:proofErr w:type="spellEnd"/>
      <w:r w:rsidRPr="7121CE3F">
        <w:rPr>
          <w:lang w:val="es-ES"/>
        </w:rPr>
        <w:t xml:space="preserve"> </w:t>
      </w:r>
      <w:proofErr w:type="spellStart"/>
      <w:proofErr w:type="gramStart"/>
      <w:r w:rsidRPr="7121CE3F">
        <w:rPr>
          <w:lang w:val="es-ES"/>
        </w:rPr>
        <w:t>fake</w:t>
      </w:r>
      <w:proofErr w:type="spellEnd"/>
      <w:r w:rsidRPr="7121CE3F">
        <w:rPr>
          <w:lang w:val="es-ES"/>
        </w:rPr>
        <w:t xml:space="preserve"> </w:t>
      </w:r>
      <w:proofErr w:type="spellStart"/>
      <w:r w:rsidRPr="7121CE3F">
        <w:rPr>
          <w:lang w:val="es-ES"/>
        </w:rPr>
        <w:t>news</w:t>
      </w:r>
      <w:proofErr w:type="spellEnd"/>
      <w:proofErr w:type="gramEnd"/>
      <w:r w:rsidRPr="7121CE3F">
        <w:rPr>
          <w:lang w:val="es-ES"/>
        </w:rPr>
        <w:t xml:space="preserve"> </w:t>
      </w:r>
      <w:proofErr w:type="spellStart"/>
      <w:r w:rsidRPr="7121CE3F">
        <w:rPr>
          <w:lang w:val="es-ES"/>
        </w:rPr>
        <w:t>detection</w:t>
      </w:r>
      <w:proofErr w:type="spellEnd"/>
      <w:r w:rsidRPr="7121CE3F">
        <w:rPr>
          <w:lang w:val="es-ES"/>
        </w:rPr>
        <w:t xml:space="preserve">. En </w:t>
      </w:r>
      <w:proofErr w:type="spellStart"/>
      <w:r w:rsidRPr="7121CE3F">
        <w:rPr>
          <w:i/>
          <w:iCs/>
          <w:lang w:val="es-ES"/>
        </w:rPr>
        <w:t>Proceedings</w:t>
      </w:r>
      <w:proofErr w:type="spellEnd"/>
      <w:r w:rsidRPr="7121CE3F">
        <w:rPr>
          <w:i/>
          <w:iCs/>
          <w:lang w:val="es-ES"/>
        </w:rPr>
        <w:t xml:space="preserve"> </w:t>
      </w:r>
      <w:proofErr w:type="spellStart"/>
      <w:r w:rsidRPr="7121CE3F">
        <w:rPr>
          <w:i/>
          <w:iCs/>
          <w:lang w:val="es-ES"/>
        </w:rPr>
        <w:t>of</w:t>
      </w:r>
      <w:proofErr w:type="spellEnd"/>
      <w:r w:rsidRPr="7121CE3F">
        <w:rPr>
          <w:i/>
          <w:iCs/>
          <w:lang w:val="es-ES"/>
        </w:rPr>
        <w:t xml:space="preserve"> </w:t>
      </w:r>
      <w:proofErr w:type="spellStart"/>
      <w:r w:rsidRPr="7121CE3F">
        <w:rPr>
          <w:i/>
          <w:iCs/>
          <w:lang w:val="es-ES"/>
        </w:rPr>
        <w:t>the</w:t>
      </w:r>
      <w:proofErr w:type="spellEnd"/>
      <w:r w:rsidRPr="7121CE3F">
        <w:rPr>
          <w:i/>
          <w:iCs/>
          <w:lang w:val="es-ES"/>
        </w:rPr>
        <w:t xml:space="preserve"> 55th </w:t>
      </w:r>
      <w:proofErr w:type="spellStart"/>
      <w:r w:rsidRPr="7121CE3F">
        <w:rPr>
          <w:i/>
          <w:iCs/>
          <w:lang w:val="es-ES"/>
        </w:rPr>
        <w:t>Annual</w:t>
      </w:r>
      <w:proofErr w:type="spellEnd"/>
      <w:r w:rsidRPr="7121CE3F">
        <w:rPr>
          <w:i/>
          <w:iCs/>
          <w:lang w:val="es-ES"/>
        </w:rPr>
        <w:t xml:space="preserve"> </w:t>
      </w:r>
      <w:proofErr w:type="gramStart"/>
      <w:r w:rsidRPr="7121CE3F">
        <w:rPr>
          <w:i/>
          <w:iCs/>
          <w:lang w:val="es-ES"/>
        </w:rPr>
        <w:t>Meeting</w:t>
      </w:r>
      <w:proofErr w:type="gramEnd"/>
      <w:r w:rsidRPr="7121CE3F">
        <w:rPr>
          <w:i/>
          <w:iCs/>
          <w:lang w:val="es-ES"/>
        </w:rPr>
        <w:t xml:space="preserve"> </w:t>
      </w:r>
      <w:proofErr w:type="spellStart"/>
      <w:r w:rsidRPr="7121CE3F">
        <w:rPr>
          <w:i/>
          <w:iCs/>
          <w:lang w:val="es-ES"/>
        </w:rPr>
        <w:t>of</w:t>
      </w:r>
      <w:proofErr w:type="spellEnd"/>
      <w:r w:rsidRPr="7121CE3F">
        <w:rPr>
          <w:i/>
          <w:iCs/>
          <w:lang w:val="es-ES"/>
        </w:rPr>
        <w:t xml:space="preserve"> </w:t>
      </w:r>
      <w:proofErr w:type="spellStart"/>
      <w:r w:rsidRPr="7121CE3F">
        <w:rPr>
          <w:i/>
          <w:iCs/>
          <w:lang w:val="es-ES"/>
        </w:rPr>
        <w:t>the</w:t>
      </w:r>
      <w:proofErr w:type="spellEnd"/>
      <w:r w:rsidRPr="7121CE3F">
        <w:rPr>
          <w:i/>
          <w:iCs/>
          <w:lang w:val="es-ES"/>
        </w:rPr>
        <w:t xml:space="preserve"> </w:t>
      </w:r>
      <w:proofErr w:type="spellStart"/>
      <w:r w:rsidRPr="7121CE3F">
        <w:rPr>
          <w:i/>
          <w:iCs/>
          <w:lang w:val="es-ES"/>
        </w:rPr>
        <w:t>Association</w:t>
      </w:r>
      <w:proofErr w:type="spellEnd"/>
      <w:r w:rsidRPr="7121CE3F">
        <w:rPr>
          <w:i/>
          <w:iCs/>
          <w:lang w:val="es-ES"/>
        </w:rPr>
        <w:t xml:space="preserve"> </w:t>
      </w:r>
      <w:proofErr w:type="spellStart"/>
      <w:r w:rsidRPr="7121CE3F">
        <w:rPr>
          <w:i/>
          <w:iCs/>
          <w:lang w:val="es-ES"/>
        </w:rPr>
        <w:t>for</w:t>
      </w:r>
      <w:proofErr w:type="spellEnd"/>
      <w:r w:rsidRPr="7121CE3F">
        <w:rPr>
          <w:i/>
          <w:iCs/>
          <w:lang w:val="es-ES"/>
        </w:rPr>
        <w:t xml:space="preserve"> </w:t>
      </w:r>
      <w:proofErr w:type="spellStart"/>
      <w:r w:rsidRPr="7121CE3F">
        <w:rPr>
          <w:i/>
          <w:iCs/>
          <w:lang w:val="es-ES"/>
        </w:rPr>
        <w:t>Computational</w:t>
      </w:r>
      <w:proofErr w:type="spellEnd"/>
      <w:r w:rsidRPr="7121CE3F">
        <w:rPr>
          <w:i/>
          <w:iCs/>
          <w:lang w:val="es-ES"/>
        </w:rPr>
        <w:t xml:space="preserve"> </w:t>
      </w:r>
      <w:proofErr w:type="spellStart"/>
      <w:r w:rsidRPr="7121CE3F">
        <w:rPr>
          <w:i/>
          <w:iCs/>
          <w:lang w:val="es-ES"/>
        </w:rPr>
        <w:t>Linguistics</w:t>
      </w:r>
      <w:proofErr w:type="spellEnd"/>
      <w:r w:rsidRPr="7121CE3F">
        <w:rPr>
          <w:i/>
          <w:iCs/>
          <w:lang w:val="es-ES"/>
        </w:rPr>
        <w:t xml:space="preserve"> (</w:t>
      </w:r>
      <w:proofErr w:type="spellStart"/>
      <w:r w:rsidRPr="7121CE3F">
        <w:rPr>
          <w:i/>
          <w:iCs/>
          <w:lang w:val="es-ES"/>
        </w:rPr>
        <w:t>Volume</w:t>
      </w:r>
      <w:proofErr w:type="spellEnd"/>
      <w:r w:rsidRPr="7121CE3F">
        <w:rPr>
          <w:i/>
          <w:iCs/>
          <w:lang w:val="es-ES"/>
        </w:rPr>
        <w:t xml:space="preserve"> 2: Short </w:t>
      </w:r>
      <w:proofErr w:type="spellStart"/>
      <w:r w:rsidRPr="7121CE3F">
        <w:rPr>
          <w:i/>
          <w:iCs/>
          <w:lang w:val="es-ES"/>
        </w:rPr>
        <w:t>Papers</w:t>
      </w:r>
      <w:proofErr w:type="spellEnd"/>
      <w:r w:rsidRPr="7121CE3F">
        <w:rPr>
          <w:i/>
          <w:iCs/>
          <w:lang w:val="es-ES"/>
        </w:rPr>
        <w:t>)</w:t>
      </w:r>
      <w:r w:rsidRPr="7121CE3F">
        <w:rPr>
          <w:lang w:val="es-ES"/>
        </w:rPr>
        <w:t xml:space="preserve"> (pp. 422–426). </w:t>
      </w:r>
      <w:proofErr w:type="spellStart"/>
      <w:r w:rsidRPr="7121CE3F">
        <w:rPr>
          <w:lang w:val="es-ES"/>
        </w:rPr>
        <w:t>Association</w:t>
      </w:r>
      <w:proofErr w:type="spellEnd"/>
      <w:r w:rsidRPr="7121CE3F">
        <w:rPr>
          <w:lang w:val="es-ES"/>
        </w:rPr>
        <w:t xml:space="preserve"> </w:t>
      </w:r>
      <w:proofErr w:type="spellStart"/>
      <w:r w:rsidRPr="7121CE3F">
        <w:rPr>
          <w:lang w:val="es-ES"/>
        </w:rPr>
        <w:t>for</w:t>
      </w:r>
      <w:proofErr w:type="spellEnd"/>
      <w:r w:rsidRPr="7121CE3F">
        <w:rPr>
          <w:lang w:val="es-ES"/>
        </w:rPr>
        <w:t xml:space="preserve"> </w:t>
      </w:r>
      <w:proofErr w:type="spellStart"/>
      <w:r w:rsidRPr="7121CE3F">
        <w:rPr>
          <w:lang w:val="es-ES"/>
        </w:rPr>
        <w:t>Computational</w:t>
      </w:r>
      <w:proofErr w:type="spellEnd"/>
      <w:r w:rsidRPr="7121CE3F">
        <w:rPr>
          <w:lang w:val="es-ES"/>
        </w:rPr>
        <w:t xml:space="preserve"> </w:t>
      </w:r>
      <w:proofErr w:type="spellStart"/>
      <w:r w:rsidRPr="7121CE3F">
        <w:rPr>
          <w:lang w:val="es-ES"/>
        </w:rPr>
        <w:t>Linguistics</w:t>
      </w:r>
      <w:proofErr w:type="spellEnd"/>
      <w:r w:rsidRPr="7121CE3F">
        <w:rPr>
          <w:lang w:val="es-ES"/>
        </w:rPr>
        <w:t>. https://doi.org/10.18653/v1/P17-2067</w:t>
      </w:r>
    </w:p>
    <w:p w14:paraId="21AECFFF" w14:textId="77777777" w:rsidR="00A747DC" w:rsidRDefault="00A747DC">
      <w:pPr>
        <w:spacing w:after="120" w:line="360" w:lineRule="auto"/>
        <w:ind w:left="720" w:hanging="720"/>
        <w:jc w:val="both"/>
      </w:pPr>
    </w:p>
    <w:p w14:paraId="4A6E23EE" w14:textId="77777777" w:rsidR="00A747DC" w:rsidRDefault="00253CC9">
      <w:r>
        <w:br w:type="page"/>
      </w:r>
    </w:p>
    <w:p w14:paraId="7E65476F" w14:textId="77777777" w:rsidR="00A747DC" w:rsidRDefault="00253CC9">
      <w:pPr>
        <w:pStyle w:val="Ttulo1"/>
      </w:pPr>
      <w:bookmarkStart w:id="43" w:name="_Toc234858873"/>
      <w:r>
        <w:lastRenderedPageBreak/>
        <w:t>Glosario</w:t>
      </w:r>
      <w:bookmarkEnd w:id="43"/>
    </w:p>
    <w:p w14:paraId="0E7275B2" w14:textId="77777777" w:rsidR="00A747DC" w:rsidRDefault="00253CC9">
      <w:pPr>
        <w:spacing w:after="120" w:line="360" w:lineRule="auto"/>
        <w:jc w:val="both"/>
      </w:pPr>
      <w:proofErr w:type="spellStart"/>
      <w:r w:rsidRPr="7121CE3F">
        <w:rPr>
          <w:b/>
          <w:bCs/>
          <w:lang w:val="es-ES"/>
        </w:rPr>
        <w:t>Accuracy</w:t>
      </w:r>
      <w:proofErr w:type="spellEnd"/>
      <w:r w:rsidRPr="7121CE3F">
        <w:rPr>
          <w:b/>
          <w:bCs/>
          <w:lang w:val="es-ES"/>
        </w:rPr>
        <w:t xml:space="preserve">. </w:t>
      </w:r>
      <w:r w:rsidRPr="7121CE3F">
        <w:rPr>
          <w:lang w:val="es-ES"/>
        </w:rPr>
        <w:t>Proporción de ejemplos correctamente clasificados sobre el total evaluado.</w:t>
      </w:r>
    </w:p>
    <w:p w14:paraId="5819F79E" w14:textId="77777777" w:rsidR="00A747DC" w:rsidRDefault="00253CC9">
      <w:pPr>
        <w:spacing w:after="120" w:line="360" w:lineRule="auto"/>
        <w:jc w:val="both"/>
      </w:pPr>
      <w:proofErr w:type="spellStart"/>
      <w:r w:rsidRPr="7121CE3F">
        <w:rPr>
          <w:b/>
          <w:bCs/>
          <w:lang w:val="es-ES"/>
        </w:rPr>
        <w:t>Baseline</w:t>
      </w:r>
      <w:proofErr w:type="spellEnd"/>
      <w:r w:rsidRPr="7121CE3F">
        <w:rPr>
          <w:b/>
          <w:bCs/>
          <w:lang w:val="es-ES"/>
        </w:rPr>
        <w:t xml:space="preserve">. </w:t>
      </w:r>
      <w:r w:rsidRPr="7121CE3F">
        <w:rPr>
          <w:lang w:val="es-ES"/>
        </w:rPr>
        <w:t>Modelo de referencia sencillo que permite comparar futuras mejoras con una base estable.</w:t>
      </w:r>
    </w:p>
    <w:p w14:paraId="773D4CF3" w14:textId="77777777" w:rsidR="00A747DC" w:rsidRDefault="00253CC9">
      <w:pPr>
        <w:spacing w:after="120" w:line="360" w:lineRule="auto"/>
        <w:jc w:val="both"/>
      </w:pPr>
      <w:r>
        <w:rPr>
          <w:b/>
          <w:bCs/>
        </w:rPr>
        <w:t xml:space="preserve">Corpus. </w:t>
      </w:r>
      <w:r>
        <w:t>Conjunto organizado de textos utilizado para entrenamiento o evaluación.</w:t>
      </w:r>
    </w:p>
    <w:p w14:paraId="05BDFD58" w14:textId="77777777" w:rsidR="00A747DC" w:rsidRDefault="00253CC9">
      <w:pPr>
        <w:spacing w:after="120" w:line="360" w:lineRule="auto"/>
        <w:jc w:val="both"/>
      </w:pPr>
      <w:proofErr w:type="gramStart"/>
      <w:r w:rsidRPr="7121CE3F">
        <w:rPr>
          <w:b/>
          <w:bCs/>
          <w:lang w:val="es-ES"/>
        </w:rPr>
        <w:t xml:space="preserve">Fake </w:t>
      </w:r>
      <w:proofErr w:type="spellStart"/>
      <w:r w:rsidRPr="7121CE3F">
        <w:rPr>
          <w:b/>
          <w:bCs/>
          <w:lang w:val="es-ES"/>
        </w:rPr>
        <w:t>news</w:t>
      </w:r>
      <w:proofErr w:type="spellEnd"/>
      <w:proofErr w:type="gramEnd"/>
      <w:r w:rsidRPr="7121CE3F">
        <w:rPr>
          <w:b/>
          <w:bCs/>
          <w:lang w:val="es-ES"/>
        </w:rPr>
        <w:t xml:space="preserve">. </w:t>
      </w:r>
      <w:r w:rsidRPr="7121CE3F">
        <w:rPr>
          <w:lang w:val="es-ES"/>
        </w:rPr>
        <w:t>Contenido falso, engañoso o manipulado que se presenta con apariencia informativa.</w:t>
      </w:r>
    </w:p>
    <w:p w14:paraId="64ACBE35" w14:textId="77777777" w:rsidR="00A747DC" w:rsidRDefault="00253CC9">
      <w:pPr>
        <w:spacing w:after="120" w:line="360" w:lineRule="auto"/>
        <w:jc w:val="both"/>
      </w:pPr>
      <w:proofErr w:type="spellStart"/>
      <w:r w:rsidRPr="7121CE3F">
        <w:rPr>
          <w:b/>
          <w:bCs/>
          <w:lang w:val="es-ES"/>
        </w:rPr>
        <w:t>Holdout</w:t>
      </w:r>
      <w:proofErr w:type="spellEnd"/>
      <w:r w:rsidRPr="7121CE3F">
        <w:rPr>
          <w:b/>
          <w:bCs/>
          <w:lang w:val="es-ES"/>
        </w:rPr>
        <w:t xml:space="preserve">. </w:t>
      </w:r>
      <w:r w:rsidRPr="7121CE3F">
        <w:rPr>
          <w:lang w:val="es-ES"/>
        </w:rPr>
        <w:t>Conjunto de validación separado del entrenamiento para estimar rendimiento.</w:t>
      </w:r>
    </w:p>
    <w:p w14:paraId="5209DBA8" w14:textId="77777777" w:rsidR="00A747DC" w:rsidRDefault="00253CC9">
      <w:pPr>
        <w:spacing w:after="120" w:line="360" w:lineRule="auto"/>
        <w:jc w:val="both"/>
      </w:pPr>
      <w:r w:rsidRPr="7121CE3F">
        <w:rPr>
          <w:b/>
          <w:bCs/>
          <w:lang w:val="es-ES"/>
        </w:rPr>
        <w:t xml:space="preserve">LIAR. </w:t>
      </w:r>
      <w:proofErr w:type="spellStart"/>
      <w:r w:rsidRPr="7121CE3F">
        <w:rPr>
          <w:lang w:val="es-ES"/>
        </w:rPr>
        <w:t>Dataset</w:t>
      </w:r>
      <w:proofErr w:type="spellEnd"/>
      <w:r w:rsidRPr="7121CE3F">
        <w:rPr>
          <w:lang w:val="es-ES"/>
        </w:rPr>
        <w:t xml:space="preserve"> de declaraciones políticas etiquetadas por niveles de veracidad.</w:t>
      </w:r>
    </w:p>
    <w:p w14:paraId="5F3CA527" w14:textId="77777777" w:rsidR="00A747DC" w:rsidRDefault="00253CC9">
      <w:pPr>
        <w:spacing w:after="120" w:line="360" w:lineRule="auto"/>
        <w:jc w:val="both"/>
      </w:pPr>
      <w:r>
        <w:rPr>
          <w:b/>
          <w:bCs/>
        </w:rPr>
        <w:t xml:space="preserve">Linear SVC. </w:t>
      </w:r>
      <w:r>
        <w:t>Clasificador lineal de vectores de soporte, adecuado para datos textuales de alta dimensión.</w:t>
      </w:r>
    </w:p>
    <w:p w14:paraId="3498C34D" w14:textId="77777777" w:rsidR="00A747DC" w:rsidRDefault="00253CC9">
      <w:pPr>
        <w:spacing w:after="120" w:line="360" w:lineRule="auto"/>
        <w:jc w:val="both"/>
      </w:pPr>
      <w:r>
        <w:rPr>
          <w:b/>
          <w:bCs/>
        </w:rPr>
        <w:t xml:space="preserve">Macro F1. </w:t>
      </w:r>
      <w:r>
        <w:t>Promedio no ponderado del F1 calculado por clase.</w:t>
      </w:r>
    </w:p>
    <w:p w14:paraId="63893DA8" w14:textId="77777777" w:rsidR="00A747DC" w:rsidRDefault="00253CC9">
      <w:pPr>
        <w:spacing w:after="120" w:line="360" w:lineRule="auto"/>
        <w:jc w:val="both"/>
      </w:pPr>
      <w:r>
        <w:rPr>
          <w:b/>
          <w:bCs/>
        </w:rPr>
        <w:t xml:space="preserve">N-grama. </w:t>
      </w:r>
      <w:r>
        <w:t>Secuencia de una o varias palabras consecutivas utilizada como característica textual.</w:t>
      </w:r>
    </w:p>
    <w:p w14:paraId="230F4A52" w14:textId="77777777" w:rsidR="00A747DC" w:rsidRDefault="00253CC9">
      <w:pPr>
        <w:spacing w:after="120" w:line="360" w:lineRule="auto"/>
        <w:jc w:val="both"/>
      </w:pPr>
      <w:proofErr w:type="spellStart"/>
      <w:r w:rsidRPr="7121CE3F">
        <w:rPr>
          <w:b/>
          <w:bCs/>
          <w:lang w:val="es-ES"/>
        </w:rPr>
        <w:t>Source</w:t>
      </w:r>
      <w:proofErr w:type="spellEnd"/>
      <w:r w:rsidRPr="7121CE3F">
        <w:rPr>
          <w:b/>
          <w:bCs/>
          <w:lang w:val="es-ES"/>
        </w:rPr>
        <w:t xml:space="preserve"> </w:t>
      </w:r>
      <w:proofErr w:type="spellStart"/>
      <w:r w:rsidRPr="7121CE3F">
        <w:rPr>
          <w:b/>
          <w:bCs/>
          <w:lang w:val="es-ES"/>
        </w:rPr>
        <w:t>bias</w:t>
      </w:r>
      <w:proofErr w:type="spellEnd"/>
      <w:r w:rsidRPr="7121CE3F">
        <w:rPr>
          <w:b/>
          <w:bCs/>
          <w:lang w:val="es-ES"/>
        </w:rPr>
        <w:t xml:space="preserve">. </w:t>
      </w:r>
      <w:r w:rsidRPr="7121CE3F">
        <w:rPr>
          <w:lang w:val="es-ES"/>
        </w:rPr>
        <w:t>Sesgo producido cuando un modelo aprende marcas de procedencia de los datos en lugar de señales propias de la tarea.</w:t>
      </w:r>
    </w:p>
    <w:p w14:paraId="1CA30209" w14:textId="77777777" w:rsidR="00A747DC" w:rsidRDefault="00253CC9">
      <w:pPr>
        <w:spacing w:after="120" w:line="360" w:lineRule="auto"/>
        <w:jc w:val="both"/>
      </w:pPr>
      <w:r>
        <w:rPr>
          <w:b/>
          <w:bCs/>
        </w:rPr>
        <w:t xml:space="preserve">TF-IDF. </w:t>
      </w:r>
      <w:r>
        <w:t>Esquema de ponderación que combina frecuencia del término e inversa de frecuencia documental.</w:t>
      </w:r>
    </w:p>
    <w:p w14:paraId="3491C95E" w14:textId="77777777" w:rsidR="00A747DC" w:rsidRDefault="00253CC9">
      <w:pPr>
        <w:spacing w:after="120" w:line="360" w:lineRule="auto"/>
        <w:jc w:val="both"/>
      </w:pPr>
      <w:r>
        <w:rPr>
          <w:b/>
          <w:bCs/>
        </w:rPr>
        <w:t xml:space="preserve">Umbral de decisión. </w:t>
      </w:r>
      <w:r>
        <w:t>Valor que transforma una puntuación continua del modelo en una etiqueta discreta.</w:t>
      </w:r>
    </w:p>
    <w:p w14:paraId="57E6FA88" w14:textId="63D7CA31" w:rsidR="00A747DC" w:rsidRDefault="00A747DC"/>
    <w:p w14:paraId="3E8B9434" w14:textId="77777777" w:rsidR="00A747DC" w:rsidRDefault="00253CC9">
      <w:r>
        <w:br w:type="page"/>
      </w:r>
    </w:p>
    <w:p w14:paraId="0BC16B95" w14:textId="4C8A7690" w:rsidR="00A747DC" w:rsidRDefault="00253CC9">
      <w:pPr>
        <w:pStyle w:val="Ttulo1"/>
      </w:pPr>
      <w:bookmarkStart w:id="44" w:name="_Toc234858874"/>
      <w:r>
        <w:lastRenderedPageBreak/>
        <w:t xml:space="preserve">Apéndice </w:t>
      </w:r>
      <w:r w:rsidR="13EB8D66">
        <w:t>A</w:t>
      </w:r>
      <w:r>
        <w:t>. Configuración del run de referencia</w:t>
      </w:r>
      <w:bookmarkEnd w:id="44"/>
    </w:p>
    <w:p w14:paraId="1648F1B2" w14:textId="2D59A914" w:rsidR="00A747DC" w:rsidRDefault="00253CC9">
      <w:pPr>
        <w:spacing w:after="120" w:line="360" w:lineRule="auto"/>
        <w:jc w:val="both"/>
      </w:pPr>
      <w:r w:rsidRPr="3DBD6B24">
        <w:rPr>
          <w:lang w:val="es-ES"/>
        </w:rPr>
        <w:t xml:space="preserve">El run de referencia utilizado en esta memoria es baseline-20260411T145313Z-a9ea359a. Fue generado el 2026-04-11T14:55:05.542736+00:00 y usa el hash de </w:t>
      </w:r>
      <w:proofErr w:type="spellStart"/>
      <w:r w:rsidRPr="3DBD6B24">
        <w:rPr>
          <w:lang w:val="es-ES"/>
        </w:rPr>
        <w:t>dataset</w:t>
      </w:r>
      <w:proofErr w:type="spellEnd"/>
      <w:r w:rsidRPr="3DBD6B24">
        <w:rPr>
          <w:lang w:val="es-ES"/>
        </w:rPr>
        <w:t xml:space="preserve"> cfaf1b39c0260008e9328950649c9b83de2a9eadb478f631fb9cbc68d1b0a6b1. La Tabla </w:t>
      </w:r>
      <w:r w:rsidR="06377F5F" w:rsidRPr="3DBD6B24">
        <w:rPr>
          <w:lang w:val="es-ES"/>
        </w:rPr>
        <w:t>A.1</w:t>
      </w:r>
      <w:r w:rsidRPr="3DBD6B24">
        <w:rPr>
          <w:lang w:val="es-ES"/>
        </w:rPr>
        <w:t xml:space="preserve"> resume los parámetros más relevantes.</w:t>
      </w:r>
    </w:p>
    <w:p w14:paraId="076D06D8" w14:textId="17B64A48" w:rsidR="00A747DC" w:rsidRDefault="00253CC9">
      <w:pPr>
        <w:spacing w:before="120" w:after="0"/>
      </w:pPr>
      <w:r w:rsidRPr="3DBD6B24">
        <w:rPr>
          <w:b/>
          <w:bCs/>
        </w:rPr>
        <w:t xml:space="preserve">Tabla </w:t>
      </w:r>
      <w:r w:rsidR="6848A6BF" w:rsidRPr="3DBD6B24">
        <w:rPr>
          <w:b/>
          <w:bCs/>
        </w:rPr>
        <w:t>A.1</w:t>
      </w:r>
    </w:p>
    <w:p w14:paraId="7CAC4363" w14:textId="77777777" w:rsidR="00A747DC" w:rsidRDefault="00253CC9">
      <w:pPr>
        <w:spacing w:after="120"/>
      </w:pPr>
      <w:r>
        <w:rPr>
          <w:i/>
          <w:iCs/>
        </w:rPr>
        <w:t>Parámetros principales del run de referencia</w:t>
      </w:r>
    </w:p>
    <w:tbl>
      <w:tblPr>
        <w:tblW w:w="9072" w:type="dxa"/>
        <w:jc w:val="center"/>
        <w:tblBorders>
          <w:top w:val="single" w:sz="8" w:space="0" w:color="555555"/>
          <w:left w:val="nil"/>
          <w:bottom w:val="single" w:sz="8" w:space="0" w:color="555555"/>
          <w:right w:val="nil"/>
          <w:insideH w:val="single" w:sz="8" w:space="0" w:color="555555"/>
          <w:insideV w:val="nil"/>
        </w:tblBorders>
        <w:tblLayout w:type="fixed"/>
        <w:tblLook w:val="0400" w:firstRow="0" w:lastRow="0" w:firstColumn="0" w:lastColumn="0" w:noHBand="0" w:noVBand="1"/>
      </w:tblPr>
      <w:tblGrid>
        <w:gridCol w:w="2552"/>
        <w:gridCol w:w="6520"/>
      </w:tblGrid>
      <w:tr w:rsidR="00A747DC" w14:paraId="7BABF4BA" w14:textId="77777777" w:rsidTr="7121CE3F">
        <w:trPr>
          <w:trHeight w:val="300"/>
          <w:jc w:val="center"/>
        </w:trPr>
        <w:tc>
          <w:tcPr>
            <w:tcW w:w="2552" w:type="dxa"/>
            <w:tcBorders>
              <w:top w:val="single" w:sz="12" w:space="0" w:color="555555"/>
              <w:bottom w:val="single" w:sz="12" w:space="0" w:color="555555"/>
            </w:tcBorders>
            <w:vAlign w:val="center"/>
          </w:tcPr>
          <w:p w14:paraId="77A232A2" w14:textId="77777777" w:rsidR="00A747DC" w:rsidRDefault="00253CC9">
            <w:pPr>
              <w:spacing w:after="0" w:line="240" w:lineRule="auto"/>
              <w:jc w:val="center"/>
            </w:pPr>
            <w:r>
              <w:rPr>
                <w:b/>
                <w:bCs/>
                <w:sz w:val="20"/>
                <w:szCs w:val="20"/>
              </w:rPr>
              <w:t>Parámetro</w:t>
            </w:r>
          </w:p>
        </w:tc>
        <w:tc>
          <w:tcPr>
            <w:tcW w:w="6520" w:type="dxa"/>
            <w:tcBorders>
              <w:top w:val="single" w:sz="12" w:space="0" w:color="555555"/>
              <w:bottom w:val="single" w:sz="12" w:space="0" w:color="555555"/>
            </w:tcBorders>
            <w:vAlign w:val="center"/>
          </w:tcPr>
          <w:p w14:paraId="247D72DB" w14:textId="77777777" w:rsidR="00A747DC" w:rsidRDefault="00253CC9">
            <w:pPr>
              <w:spacing w:after="0" w:line="240" w:lineRule="auto"/>
              <w:jc w:val="center"/>
            </w:pPr>
            <w:r>
              <w:rPr>
                <w:b/>
                <w:bCs/>
                <w:sz w:val="20"/>
                <w:szCs w:val="20"/>
              </w:rPr>
              <w:t>Valor</w:t>
            </w:r>
          </w:p>
        </w:tc>
      </w:tr>
      <w:tr w:rsidR="00A747DC" w14:paraId="7E5ABE2F" w14:textId="77777777" w:rsidTr="7121CE3F">
        <w:trPr>
          <w:trHeight w:val="300"/>
          <w:jc w:val="center"/>
        </w:trPr>
        <w:tc>
          <w:tcPr>
            <w:tcW w:w="2552" w:type="dxa"/>
            <w:tcBorders>
              <w:top w:val="single" w:sz="12" w:space="0" w:color="555555"/>
              <w:bottom w:val="nil"/>
            </w:tcBorders>
            <w:vAlign w:val="center"/>
          </w:tcPr>
          <w:p w14:paraId="0ED8741E" w14:textId="77777777" w:rsidR="00A747DC" w:rsidRDefault="00253CC9" w:rsidP="7121CE3F">
            <w:pPr>
              <w:spacing w:after="0" w:line="240" w:lineRule="auto"/>
            </w:pPr>
            <w:proofErr w:type="spellStart"/>
            <w:r w:rsidRPr="7121CE3F">
              <w:rPr>
                <w:sz w:val="20"/>
                <w:szCs w:val="20"/>
                <w:lang w:val="es-ES"/>
              </w:rPr>
              <w:t>Dataset</w:t>
            </w:r>
            <w:proofErr w:type="spellEnd"/>
          </w:p>
        </w:tc>
        <w:tc>
          <w:tcPr>
            <w:tcW w:w="6520" w:type="dxa"/>
            <w:tcBorders>
              <w:top w:val="single" w:sz="12" w:space="0" w:color="555555"/>
              <w:bottom w:val="nil"/>
            </w:tcBorders>
            <w:vAlign w:val="center"/>
          </w:tcPr>
          <w:p w14:paraId="20EB4FA2" w14:textId="77777777" w:rsidR="00A747DC" w:rsidRDefault="00253CC9">
            <w:pPr>
              <w:spacing w:after="0" w:line="240" w:lineRule="auto"/>
              <w:jc w:val="center"/>
            </w:pPr>
            <w:r w:rsidRPr="7121CE3F">
              <w:rPr>
                <w:sz w:val="20"/>
                <w:szCs w:val="20"/>
                <w:lang w:val="es-ES"/>
              </w:rPr>
              <w:t>\</w:t>
            </w:r>
            <w:proofErr w:type="spellStart"/>
            <w:r w:rsidRPr="7121CE3F">
              <w:rPr>
                <w:sz w:val="20"/>
                <w:szCs w:val="20"/>
                <w:lang w:val="es-ES"/>
              </w:rPr>
              <w:t>tfg_informatica_fake_news</w:t>
            </w:r>
            <w:proofErr w:type="spellEnd"/>
            <w:r w:rsidRPr="7121CE3F">
              <w:rPr>
                <w:sz w:val="20"/>
                <w:szCs w:val="20"/>
                <w:lang w:val="es-ES"/>
              </w:rPr>
              <w:t>\data\</w:t>
            </w:r>
            <w:proofErr w:type="spellStart"/>
            <w:r w:rsidRPr="7121CE3F">
              <w:rPr>
                <w:sz w:val="20"/>
                <w:szCs w:val="20"/>
                <w:lang w:val="es-ES"/>
              </w:rPr>
              <w:t>labeled</w:t>
            </w:r>
            <w:proofErr w:type="spellEnd"/>
            <w:r w:rsidRPr="7121CE3F">
              <w:rPr>
                <w:sz w:val="20"/>
                <w:szCs w:val="20"/>
                <w:lang w:val="es-ES"/>
              </w:rPr>
              <w:t>\fake_news_unified.csv.gz</w:t>
            </w:r>
          </w:p>
        </w:tc>
      </w:tr>
      <w:tr w:rsidR="00A747DC" w14:paraId="57AD9BCF" w14:textId="77777777" w:rsidTr="7121CE3F">
        <w:trPr>
          <w:trHeight w:val="300"/>
          <w:jc w:val="center"/>
        </w:trPr>
        <w:tc>
          <w:tcPr>
            <w:tcW w:w="2552" w:type="dxa"/>
            <w:tcBorders>
              <w:top w:val="nil"/>
              <w:bottom w:val="nil"/>
            </w:tcBorders>
            <w:vAlign w:val="center"/>
          </w:tcPr>
          <w:p w14:paraId="7A3F0416" w14:textId="77777777" w:rsidR="00A747DC" w:rsidRDefault="00253CC9" w:rsidP="7121CE3F">
            <w:pPr>
              <w:spacing w:after="0" w:line="240" w:lineRule="auto"/>
            </w:pPr>
            <w:r w:rsidRPr="7121CE3F">
              <w:rPr>
                <w:sz w:val="20"/>
                <w:szCs w:val="20"/>
              </w:rPr>
              <w:t>Columna de texto</w:t>
            </w:r>
          </w:p>
        </w:tc>
        <w:tc>
          <w:tcPr>
            <w:tcW w:w="6520" w:type="dxa"/>
            <w:tcBorders>
              <w:top w:val="nil"/>
              <w:bottom w:val="nil"/>
            </w:tcBorders>
            <w:vAlign w:val="center"/>
          </w:tcPr>
          <w:p w14:paraId="5E8CB94D" w14:textId="77777777" w:rsidR="00A747DC" w:rsidRDefault="00253CC9">
            <w:pPr>
              <w:spacing w:after="0" w:line="240" w:lineRule="auto"/>
              <w:jc w:val="center"/>
            </w:pPr>
            <w:proofErr w:type="spellStart"/>
            <w:r w:rsidRPr="7121CE3F">
              <w:rPr>
                <w:sz w:val="20"/>
                <w:szCs w:val="20"/>
                <w:lang w:val="es-ES"/>
              </w:rPr>
              <w:t>normalized_text</w:t>
            </w:r>
            <w:proofErr w:type="spellEnd"/>
          </w:p>
        </w:tc>
      </w:tr>
      <w:tr w:rsidR="00A747DC" w14:paraId="63503FC5" w14:textId="77777777" w:rsidTr="7121CE3F">
        <w:trPr>
          <w:trHeight w:val="300"/>
          <w:jc w:val="center"/>
        </w:trPr>
        <w:tc>
          <w:tcPr>
            <w:tcW w:w="2552" w:type="dxa"/>
            <w:tcBorders>
              <w:top w:val="nil"/>
              <w:bottom w:val="nil"/>
            </w:tcBorders>
            <w:vAlign w:val="center"/>
          </w:tcPr>
          <w:p w14:paraId="3A3F3010" w14:textId="77777777" w:rsidR="00A747DC" w:rsidRDefault="00253CC9" w:rsidP="7121CE3F">
            <w:pPr>
              <w:spacing w:after="0" w:line="240" w:lineRule="auto"/>
            </w:pPr>
            <w:r w:rsidRPr="7121CE3F">
              <w:rPr>
                <w:sz w:val="20"/>
                <w:szCs w:val="20"/>
              </w:rPr>
              <w:t>Columna de etiqueta</w:t>
            </w:r>
          </w:p>
        </w:tc>
        <w:tc>
          <w:tcPr>
            <w:tcW w:w="6520" w:type="dxa"/>
            <w:tcBorders>
              <w:top w:val="nil"/>
              <w:bottom w:val="nil"/>
            </w:tcBorders>
            <w:vAlign w:val="center"/>
          </w:tcPr>
          <w:p w14:paraId="2523A3D1" w14:textId="51E0E12E" w:rsidR="00A747DC" w:rsidRDefault="00234FCD">
            <w:pPr>
              <w:spacing w:after="0" w:line="240" w:lineRule="auto"/>
              <w:jc w:val="center"/>
            </w:pPr>
            <w:r w:rsidRPr="7121CE3F">
              <w:rPr>
                <w:sz w:val="20"/>
                <w:szCs w:val="20"/>
                <w:lang w:val="es-ES"/>
              </w:rPr>
              <w:t>L</w:t>
            </w:r>
            <w:r w:rsidR="00253CC9" w:rsidRPr="7121CE3F">
              <w:rPr>
                <w:sz w:val="20"/>
                <w:szCs w:val="20"/>
                <w:lang w:val="es-ES"/>
              </w:rPr>
              <w:t>abel</w:t>
            </w:r>
          </w:p>
        </w:tc>
      </w:tr>
      <w:tr w:rsidR="00A747DC" w14:paraId="273DFABD" w14:textId="77777777" w:rsidTr="7121CE3F">
        <w:trPr>
          <w:trHeight w:val="300"/>
          <w:jc w:val="center"/>
        </w:trPr>
        <w:tc>
          <w:tcPr>
            <w:tcW w:w="2552" w:type="dxa"/>
            <w:tcBorders>
              <w:top w:val="nil"/>
              <w:bottom w:val="nil"/>
            </w:tcBorders>
            <w:vAlign w:val="center"/>
          </w:tcPr>
          <w:p w14:paraId="18AB6746" w14:textId="77777777" w:rsidR="00A747DC" w:rsidRDefault="00253CC9" w:rsidP="7121CE3F">
            <w:pPr>
              <w:spacing w:after="0" w:line="240" w:lineRule="auto"/>
            </w:pPr>
            <w:r w:rsidRPr="7121CE3F">
              <w:rPr>
                <w:sz w:val="20"/>
                <w:szCs w:val="20"/>
              </w:rPr>
              <w:t>Métrica de selección</w:t>
            </w:r>
          </w:p>
        </w:tc>
        <w:tc>
          <w:tcPr>
            <w:tcW w:w="6520" w:type="dxa"/>
            <w:tcBorders>
              <w:top w:val="nil"/>
              <w:bottom w:val="nil"/>
            </w:tcBorders>
            <w:vAlign w:val="center"/>
          </w:tcPr>
          <w:p w14:paraId="02A5A1D4" w14:textId="77777777" w:rsidR="00A747DC" w:rsidRDefault="00253CC9">
            <w:pPr>
              <w:spacing w:after="0" w:line="240" w:lineRule="auto"/>
              <w:jc w:val="center"/>
            </w:pPr>
            <w:r>
              <w:rPr>
                <w:sz w:val="20"/>
                <w:szCs w:val="20"/>
              </w:rPr>
              <w:t>macro_f1</w:t>
            </w:r>
          </w:p>
        </w:tc>
      </w:tr>
      <w:tr w:rsidR="00A747DC" w14:paraId="2B57DD8E" w14:textId="77777777" w:rsidTr="7121CE3F">
        <w:trPr>
          <w:trHeight w:val="300"/>
          <w:jc w:val="center"/>
        </w:trPr>
        <w:tc>
          <w:tcPr>
            <w:tcW w:w="2552" w:type="dxa"/>
            <w:tcBorders>
              <w:top w:val="nil"/>
              <w:bottom w:val="nil"/>
            </w:tcBorders>
            <w:vAlign w:val="center"/>
          </w:tcPr>
          <w:p w14:paraId="0FC8EB66" w14:textId="77777777" w:rsidR="00A747DC" w:rsidRDefault="00253CC9" w:rsidP="7121CE3F">
            <w:pPr>
              <w:spacing w:after="0" w:line="240" w:lineRule="auto"/>
            </w:pPr>
            <w:r w:rsidRPr="7121CE3F">
              <w:rPr>
                <w:sz w:val="20"/>
                <w:szCs w:val="20"/>
              </w:rPr>
              <w:t>Mejor modelo</w:t>
            </w:r>
          </w:p>
        </w:tc>
        <w:tc>
          <w:tcPr>
            <w:tcW w:w="6520" w:type="dxa"/>
            <w:tcBorders>
              <w:top w:val="nil"/>
              <w:bottom w:val="nil"/>
            </w:tcBorders>
            <w:vAlign w:val="center"/>
          </w:tcPr>
          <w:p w14:paraId="29FB5E28" w14:textId="77777777" w:rsidR="00A747DC" w:rsidRDefault="00253CC9">
            <w:pPr>
              <w:spacing w:after="0" w:line="240" w:lineRule="auto"/>
              <w:jc w:val="center"/>
            </w:pPr>
            <w:proofErr w:type="spellStart"/>
            <w:r w:rsidRPr="7121CE3F">
              <w:rPr>
                <w:sz w:val="20"/>
                <w:szCs w:val="20"/>
                <w:lang w:val="es-ES"/>
              </w:rPr>
              <w:t>linear_svc</w:t>
            </w:r>
            <w:proofErr w:type="spellEnd"/>
          </w:p>
        </w:tc>
      </w:tr>
      <w:tr w:rsidR="00A747DC" w14:paraId="655B32A4" w14:textId="77777777" w:rsidTr="7121CE3F">
        <w:trPr>
          <w:trHeight w:val="300"/>
          <w:jc w:val="center"/>
        </w:trPr>
        <w:tc>
          <w:tcPr>
            <w:tcW w:w="2552" w:type="dxa"/>
            <w:tcBorders>
              <w:top w:val="nil"/>
              <w:bottom w:val="nil"/>
            </w:tcBorders>
            <w:vAlign w:val="center"/>
          </w:tcPr>
          <w:p w14:paraId="64DB4CD4" w14:textId="77777777" w:rsidR="00A747DC" w:rsidRDefault="00253CC9" w:rsidP="7121CE3F">
            <w:pPr>
              <w:spacing w:after="0" w:line="240" w:lineRule="auto"/>
            </w:pPr>
            <w:r w:rsidRPr="7121CE3F">
              <w:rPr>
                <w:sz w:val="20"/>
                <w:szCs w:val="20"/>
              </w:rPr>
              <w:t>Tipo de puntuación</w:t>
            </w:r>
          </w:p>
        </w:tc>
        <w:tc>
          <w:tcPr>
            <w:tcW w:w="6520" w:type="dxa"/>
            <w:tcBorders>
              <w:top w:val="nil"/>
              <w:bottom w:val="nil"/>
            </w:tcBorders>
            <w:vAlign w:val="center"/>
          </w:tcPr>
          <w:p w14:paraId="4C1F3C5A" w14:textId="77777777" w:rsidR="00A747DC" w:rsidRDefault="00253CC9">
            <w:pPr>
              <w:spacing w:after="0" w:line="240" w:lineRule="auto"/>
              <w:jc w:val="center"/>
            </w:pPr>
            <w:proofErr w:type="spellStart"/>
            <w:r w:rsidRPr="7121CE3F">
              <w:rPr>
                <w:sz w:val="20"/>
                <w:szCs w:val="20"/>
                <w:lang w:val="es-ES"/>
              </w:rPr>
              <w:t>decision_function</w:t>
            </w:r>
            <w:proofErr w:type="spellEnd"/>
          </w:p>
        </w:tc>
      </w:tr>
      <w:tr w:rsidR="00A747DC" w14:paraId="2BF24BDF" w14:textId="77777777" w:rsidTr="7121CE3F">
        <w:trPr>
          <w:trHeight w:val="300"/>
          <w:jc w:val="center"/>
        </w:trPr>
        <w:tc>
          <w:tcPr>
            <w:tcW w:w="2552" w:type="dxa"/>
            <w:tcBorders>
              <w:top w:val="nil"/>
              <w:bottom w:val="nil"/>
            </w:tcBorders>
            <w:vAlign w:val="center"/>
          </w:tcPr>
          <w:p w14:paraId="76B2B7A2" w14:textId="77777777" w:rsidR="00A747DC" w:rsidRDefault="00253CC9" w:rsidP="7121CE3F">
            <w:pPr>
              <w:spacing w:after="0" w:line="240" w:lineRule="auto"/>
            </w:pPr>
            <w:r w:rsidRPr="7121CE3F">
              <w:rPr>
                <w:sz w:val="20"/>
                <w:szCs w:val="20"/>
              </w:rPr>
              <w:t>Umbral aplicado</w:t>
            </w:r>
          </w:p>
        </w:tc>
        <w:tc>
          <w:tcPr>
            <w:tcW w:w="6520" w:type="dxa"/>
            <w:tcBorders>
              <w:top w:val="nil"/>
              <w:bottom w:val="nil"/>
            </w:tcBorders>
            <w:vAlign w:val="center"/>
          </w:tcPr>
          <w:p w14:paraId="413BBDEF" w14:textId="77777777" w:rsidR="00A747DC" w:rsidRDefault="00253CC9">
            <w:pPr>
              <w:spacing w:after="0" w:line="240" w:lineRule="auto"/>
              <w:jc w:val="center"/>
            </w:pPr>
            <w:r>
              <w:rPr>
                <w:sz w:val="20"/>
                <w:szCs w:val="20"/>
              </w:rPr>
              <w:t>0,30</w:t>
            </w:r>
          </w:p>
        </w:tc>
      </w:tr>
      <w:tr w:rsidR="00A747DC" w14:paraId="196318D6" w14:textId="77777777" w:rsidTr="7121CE3F">
        <w:trPr>
          <w:trHeight w:val="300"/>
          <w:jc w:val="center"/>
        </w:trPr>
        <w:tc>
          <w:tcPr>
            <w:tcW w:w="2552" w:type="dxa"/>
            <w:tcBorders>
              <w:top w:val="nil"/>
              <w:bottom w:val="nil"/>
            </w:tcBorders>
            <w:vAlign w:val="center"/>
          </w:tcPr>
          <w:p w14:paraId="09557FE2" w14:textId="77777777" w:rsidR="00A747DC" w:rsidRDefault="00253CC9" w:rsidP="7121CE3F">
            <w:pPr>
              <w:spacing w:after="0" w:line="240" w:lineRule="auto"/>
            </w:pPr>
            <w:r w:rsidRPr="7121CE3F">
              <w:rPr>
                <w:sz w:val="20"/>
                <w:szCs w:val="20"/>
              </w:rPr>
              <w:t>Filas de entrenamiento</w:t>
            </w:r>
          </w:p>
        </w:tc>
        <w:tc>
          <w:tcPr>
            <w:tcW w:w="6520" w:type="dxa"/>
            <w:tcBorders>
              <w:top w:val="nil"/>
              <w:bottom w:val="nil"/>
            </w:tcBorders>
            <w:vAlign w:val="center"/>
          </w:tcPr>
          <w:p w14:paraId="3017BAB9" w14:textId="77777777" w:rsidR="00A747DC" w:rsidRDefault="00253CC9">
            <w:pPr>
              <w:spacing w:after="0" w:line="240" w:lineRule="auto"/>
              <w:jc w:val="center"/>
            </w:pPr>
            <w:r>
              <w:rPr>
                <w:sz w:val="20"/>
                <w:szCs w:val="20"/>
              </w:rPr>
              <w:t>37.877</w:t>
            </w:r>
          </w:p>
        </w:tc>
      </w:tr>
      <w:tr w:rsidR="00A747DC" w14:paraId="495B43C9" w14:textId="77777777" w:rsidTr="7121CE3F">
        <w:trPr>
          <w:trHeight w:val="300"/>
          <w:jc w:val="center"/>
        </w:trPr>
        <w:tc>
          <w:tcPr>
            <w:tcW w:w="2552" w:type="dxa"/>
            <w:tcBorders>
              <w:top w:val="nil"/>
              <w:bottom w:val="single" w:sz="12" w:space="0" w:color="555555"/>
            </w:tcBorders>
            <w:vAlign w:val="center"/>
          </w:tcPr>
          <w:p w14:paraId="09BC841D" w14:textId="77777777" w:rsidR="00A747DC" w:rsidRDefault="00253CC9" w:rsidP="7121CE3F">
            <w:pPr>
              <w:spacing w:after="0" w:line="240" w:lineRule="auto"/>
            </w:pPr>
            <w:r w:rsidRPr="7121CE3F">
              <w:rPr>
                <w:sz w:val="20"/>
                <w:szCs w:val="20"/>
              </w:rPr>
              <w:t>Filas de validación</w:t>
            </w:r>
          </w:p>
        </w:tc>
        <w:tc>
          <w:tcPr>
            <w:tcW w:w="6520" w:type="dxa"/>
            <w:tcBorders>
              <w:top w:val="nil"/>
              <w:bottom w:val="single" w:sz="12" w:space="0" w:color="555555"/>
            </w:tcBorders>
            <w:vAlign w:val="center"/>
          </w:tcPr>
          <w:p w14:paraId="2025131F" w14:textId="77777777" w:rsidR="00A747DC" w:rsidRDefault="00253CC9">
            <w:pPr>
              <w:spacing w:after="0" w:line="240" w:lineRule="auto"/>
              <w:jc w:val="center"/>
            </w:pPr>
            <w:r>
              <w:rPr>
                <w:sz w:val="20"/>
                <w:szCs w:val="20"/>
              </w:rPr>
              <w:t>12.626</w:t>
            </w:r>
          </w:p>
        </w:tc>
      </w:tr>
    </w:tbl>
    <w:p w14:paraId="4D444059" w14:textId="77777777" w:rsidR="00A747DC" w:rsidRDefault="00253CC9" w:rsidP="7121CE3F">
      <w:pPr>
        <w:spacing w:before="60" w:after="120"/>
        <w:jc w:val="both"/>
        <w:rPr>
          <w:sz w:val="28"/>
          <w:szCs w:val="28"/>
          <w:lang w:val="es-ES"/>
        </w:rPr>
      </w:pPr>
      <w:r w:rsidRPr="7121CE3F">
        <w:rPr>
          <w:i/>
          <w:iCs/>
          <w:lang w:val="es-ES"/>
        </w:rPr>
        <w:t xml:space="preserve">Nota. </w:t>
      </w:r>
      <w:r w:rsidRPr="7121CE3F">
        <w:rPr>
          <w:lang w:val="es-ES"/>
        </w:rPr>
        <w:t xml:space="preserve">Los valores proceden de </w:t>
      </w:r>
      <w:proofErr w:type="spellStart"/>
      <w:r w:rsidRPr="7121CE3F">
        <w:rPr>
          <w:lang w:val="es-ES"/>
        </w:rPr>
        <w:t>training_</w:t>
      </w:r>
      <w:proofErr w:type="gramStart"/>
      <w:r w:rsidRPr="7121CE3F">
        <w:rPr>
          <w:lang w:val="es-ES"/>
        </w:rPr>
        <w:t>manifest.json</w:t>
      </w:r>
      <w:proofErr w:type="spellEnd"/>
      <w:proofErr w:type="gramEnd"/>
      <w:r w:rsidRPr="7121CE3F">
        <w:rPr>
          <w:lang w:val="es-ES"/>
        </w:rPr>
        <w:t>.</w:t>
      </w:r>
    </w:p>
    <w:p w14:paraId="6372D636" w14:textId="2BBD183E" w:rsidR="00A747DC" w:rsidRDefault="00A747DC" w:rsidP="3DBD6B24">
      <w:pPr>
        <w:spacing w:after="120" w:line="360" w:lineRule="auto"/>
      </w:pPr>
    </w:p>
    <w:sectPr w:rsidR="00A747DC" w:rsidSect="005E09EB">
      <w:headerReference w:type="default" r:id="rId26"/>
      <w:footerReference w:type="default" r:id="rId27"/>
      <w:type w:val="continuous"/>
      <w:pgSz w:w="11906" w:h="16838"/>
      <w:pgMar w:top="1417" w:right="1417" w:bottom="1417"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5DD17" w14:textId="77777777" w:rsidR="00B57551" w:rsidRDefault="00B57551" w:rsidP="005E09EB">
      <w:pPr>
        <w:spacing w:after="0" w:line="240" w:lineRule="auto"/>
      </w:pPr>
      <w:r>
        <w:separator/>
      </w:r>
    </w:p>
  </w:endnote>
  <w:endnote w:type="continuationSeparator" w:id="0">
    <w:p w14:paraId="75DD4D8B" w14:textId="77777777" w:rsidR="00B57551" w:rsidRDefault="00B57551" w:rsidP="005E09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83DC894-FD0B-4807-B733-F1D6E6FA769C}"/>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D12036F-2725-4CF8-A338-9A87E8FA20E2}"/>
    <w:embedItalic r:id="rId3" w:fontKey="{AD7B2362-ABA5-42B2-B1C8-037C44C78A0D}"/>
    <w:embedBoldItalic r:id="rId4" w:fontKey="{B21B46C5-B805-48AE-A508-DE76DA3A26F4}"/>
  </w:font>
  <w:font w:name="Cambria">
    <w:panose1 w:val="02040503050406030204"/>
    <w:charset w:val="00"/>
    <w:family w:val="roman"/>
    <w:pitch w:val="variable"/>
    <w:sig w:usb0="E00006FF" w:usb1="420024FF" w:usb2="02000000" w:usb3="00000000" w:csb0="0000019F" w:csb1="00000000"/>
    <w:embedRegular r:id="rId5" w:fontKey="{DFD296F9-FC47-47FC-8195-D01272212B26}"/>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Italic r:id="rId6" w:fontKey="{5C281005-9E86-4482-A54C-7C6811520013}"/>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BAEC123" w14:paraId="120BBA37" w14:textId="77777777" w:rsidTr="7BAEC123">
      <w:trPr>
        <w:trHeight w:val="300"/>
      </w:trPr>
      <w:tc>
        <w:tcPr>
          <w:tcW w:w="3020" w:type="dxa"/>
        </w:tcPr>
        <w:p w14:paraId="2602618B" w14:textId="7FCAFB10" w:rsidR="7BAEC123" w:rsidRDefault="7BAEC123" w:rsidP="7BAEC123">
          <w:pPr>
            <w:pStyle w:val="Encabezado"/>
            <w:ind w:left="-115"/>
          </w:pPr>
        </w:p>
      </w:tc>
      <w:tc>
        <w:tcPr>
          <w:tcW w:w="3020" w:type="dxa"/>
        </w:tcPr>
        <w:p w14:paraId="2A68BF08" w14:textId="74A25AD9" w:rsidR="7BAEC123" w:rsidRDefault="7BAEC123" w:rsidP="7BAEC123">
          <w:pPr>
            <w:pStyle w:val="Encabezado"/>
            <w:jc w:val="center"/>
          </w:pPr>
        </w:p>
      </w:tc>
      <w:tc>
        <w:tcPr>
          <w:tcW w:w="3020" w:type="dxa"/>
        </w:tcPr>
        <w:p w14:paraId="1A2D7F8D" w14:textId="34AB6B0A" w:rsidR="7BAEC123" w:rsidRDefault="7BAEC123" w:rsidP="7BAEC123">
          <w:pPr>
            <w:pStyle w:val="Encabezado"/>
            <w:ind w:right="-115"/>
            <w:jc w:val="right"/>
          </w:pPr>
        </w:p>
      </w:tc>
    </w:tr>
  </w:tbl>
  <w:p w14:paraId="6643AB9D" w14:textId="43F9FCBB" w:rsidR="7BAEC123" w:rsidRDefault="7BAEC123" w:rsidP="7BAEC12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2858488"/>
      <w:docPartObj>
        <w:docPartGallery w:val="Page Numbers (Bottom of Page)"/>
        <w:docPartUnique/>
      </w:docPartObj>
    </w:sdtPr>
    <w:sdtContent>
      <w:p w14:paraId="670B4D63" w14:textId="43430CC9" w:rsidR="002B5AC7" w:rsidRDefault="002B5AC7">
        <w:pPr>
          <w:pStyle w:val="Piedepgina"/>
          <w:jc w:val="right"/>
        </w:pPr>
        <w:r>
          <w:fldChar w:fldCharType="begin"/>
        </w:r>
        <w:r>
          <w:instrText>PAGE   \* MERGEFORMAT</w:instrText>
        </w:r>
        <w:r>
          <w:fldChar w:fldCharType="separate"/>
        </w:r>
        <w:r>
          <w:rPr>
            <w:lang w:val="es-ES"/>
          </w:rPr>
          <w:t>2</w:t>
        </w:r>
        <w:r>
          <w:fldChar w:fldCharType="end"/>
        </w:r>
      </w:p>
    </w:sdtContent>
  </w:sdt>
  <w:p w14:paraId="0435AC56" w14:textId="45A727D0" w:rsidR="7BAEC123" w:rsidRDefault="7BAEC123" w:rsidP="7BAEC12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5A960" w14:textId="77777777" w:rsidR="00B57551" w:rsidRDefault="00B57551" w:rsidP="005E09EB">
      <w:pPr>
        <w:spacing w:after="0" w:line="240" w:lineRule="auto"/>
      </w:pPr>
      <w:r>
        <w:separator/>
      </w:r>
    </w:p>
  </w:footnote>
  <w:footnote w:type="continuationSeparator" w:id="0">
    <w:p w14:paraId="5C19980D" w14:textId="77777777" w:rsidR="00B57551" w:rsidRDefault="00B57551" w:rsidP="005E09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BAEC123" w14:paraId="396DD415" w14:textId="77777777" w:rsidTr="7BAEC123">
      <w:trPr>
        <w:trHeight w:val="300"/>
      </w:trPr>
      <w:tc>
        <w:tcPr>
          <w:tcW w:w="3020" w:type="dxa"/>
        </w:tcPr>
        <w:p w14:paraId="2419E019" w14:textId="36AD4878" w:rsidR="7BAEC123" w:rsidRDefault="7BAEC123" w:rsidP="7BAEC123">
          <w:pPr>
            <w:pStyle w:val="Encabezado"/>
            <w:ind w:left="-115"/>
          </w:pPr>
        </w:p>
      </w:tc>
      <w:tc>
        <w:tcPr>
          <w:tcW w:w="3020" w:type="dxa"/>
        </w:tcPr>
        <w:p w14:paraId="76ABBBEC" w14:textId="42F06A1D" w:rsidR="7BAEC123" w:rsidRDefault="7BAEC123" w:rsidP="7BAEC123">
          <w:pPr>
            <w:pStyle w:val="Encabezado"/>
            <w:jc w:val="center"/>
          </w:pPr>
        </w:p>
      </w:tc>
      <w:tc>
        <w:tcPr>
          <w:tcW w:w="3020" w:type="dxa"/>
        </w:tcPr>
        <w:p w14:paraId="10AAB37B" w14:textId="5FD9B6FD" w:rsidR="7BAEC123" w:rsidRDefault="7BAEC123" w:rsidP="7BAEC123">
          <w:pPr>
            <w:pStyle w:val="Encabezado"/>
            <w:ind w:right="-115"/>
            <w:jc w:val="right"/>
          </w:pPr>
        </w:p>
      </w:tc>
    </w:tr>
  </w:tbl>
  <w:p w14:paraId="46E7543C" w14:textId="6C694524" w:rsidR="7BAEC123" w:rsidRDefault="7BAEC123" w:rsidP="7BAEC12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BAEC123" w14:paraId="0E44FAE3" w14:textId="77777777" w:rsidTr="7BAEC123">
      <w:trPr>
        <w:trHeight w:val="300"/>
      </w:trPr>
      <w:tc>
        <w:tcPr>
          <w:tcW w:w="3020" w:type="dxa"/>
        </w:tcPr>
        <w:p w14:paraId="45584608" w14:textId="1FFFD387" w:rsidR="7BAEC123" w:rsidRDefault="7BAEC123">
          <w:r w:rsidRPr="7BAEC123">
            <w:rPr>
              <w:color w:val="5A5A5A"/>
              <w:sz w:val="19"/>
              <w:szCs w:val="19"/>
            </w:rPr>
            <w:t>Álvaro Osuna Flores</w:t>
          </w:r>
          <w:r w:rsidRPr="7BAEC123">
            <w:rPr>
              <w:color w:val="000000" w:themeColor="text1"/>
            </w:rPr>
            <w:t xml:space="preserve"> </w:t>
          </w:r>
          <w:r w:rsidRPr="7BAEC123">
            <w:t xml:space="preserve"> </w:t>
          </w:r>
        </w:p>
      </w:tc>
      <w:tc>
        <w:tcPr>
          <w:tcW w:w="3020" w:type="dxa"/>
        </w:tcPr>
        <w:p w14:paraId="5579AAA1" w14:textId="5AA2FF13" w:rsidR="7BAEC123" w:rsidRDefault="7BAEC123" w:rsidP="7BAEC123">
          <w:pPr>
            <w:pStyle w:val="Encabezado"/>
            <w:jc w:val="center"/>
          </w:pPr>
        </w:p>
      </w:tc>
      <w:tc>
        <w:tcPr>
          <w:tcW w:w="3020" w:type="dxa"/>
        </w:tcPr>
        <w:p w14:paraId="0E3C9E30" w14:textId="6B9E925A" w:rsidR="7BAEC123" w:rsidRDefault="7BAEC123" w:rsidP="7BAEC123">
          <w:pPr>
            <w:jc w:val="right"/>
            <w:rPr>
              <w:lang w:val="es-ES"/>
            </w:rPr>
          </w:pPr>
          <w:r w:rsidRPr="7BAEC123">
            <w:rPr>
              <w:color w:val="5A5A5A"/>
              <w:sz w:val="19"/>
              <w:szCs w:val="19"/>
              <w:lang w:val="es-ES"/>
            </w:rPr>
            <w:t xml:space="preserve">Grado en Ingeniería </w:t>
          </w:r>
          <w:proofErr w:type="spellStart"/>
          <w:r w:rsidRPr="7BAEC123">
            <w:rPr>
              <w:color w:val="5A5A5A"/>
              <w:sz w:val="19"/>
              <w:szCs w:val="19"/>
              <w:lang w:val="es-ES"/>
            </w:rPr>
            <w:t>Informátca</w:t>
          </w:r>
          <w:proofErr w:type="spellEnd"/>
        </w:p>
        <w:p w14:paraId="0B8CC9B0" w14:textId="0A9F77BC" w:rsidR="7BAEC123" w:rsidRDefault="7BAEC123" w:rsidP="7BAEC123">
          <w:pPr>
            <w:pStyle w:val="Encabezado"/>
            <w:ind w:right="-115"/>
            <w:jc w:val="right"/>
          </w:pPr>
        </w:p>
      </w:tc>
    </w:tr>
  </w:tbl>
  <w:p w14:paraId="2FAF49A0" w14:textId="728F79B4" w:rsidR="7BAEC123" w:rsidRDefault="7BAEC123" w:rsidP="7BAEC123">
    <w:pPr>
      <w:pStyle w:val="Encabezado"/>
    </w:pPr>
  </w:p>
</w:hdr>
</file>

<file path=word/intelligence2.xml><?xml version="1.0" encoding="utf-8"?>
<int2:intelligence xmlns:int2="http://schemas.microsoft.com/office/intelligence/2020/intelligence" xmlns:oel="http://schemas.microsoft.com/office/2019/extlst">
  <int2:observations>
    <int2:textHash int2:hashCode="dvdH3pEuhoLimi" int2:id="vj6uYxOW">
      <int2:state int2:value="Rejected" int2:type="spell"/>
    </int2:textHash>
    <int2:textHash int2:hashCode="z8AswFrD1KwUSh" int2:id="e6IztaHt">
      <int2:state int2:value="Rejected" int2:type="spell"/>
    </int2:textHash>
    <int2:textHash int2:hashCode="gOa5u9VBF5wjar" int2:id="bjhPYTaI">
      <int2:state int2:value="Rejected" int2:type="spell"/>
    </int2:textHash>
    <int2:textHash int2:hashCode="ZkEvzQUvDH+5DN" int2:id="NLwVcRop">
      <int2:state int2:value="Rejected" int2:type="spell"/>
    </int2:textHash>
    <int2:textHash int2:hashCode="sLwfUpQujncXKn" int2:id="YHpv3iCK">
      <int2:state int2:value="Rejected" int2:type="spell"/>
    </int2:textHash>
    <int2:textHash int2:hashCode="RaZ7yGema7tyEl" int2:id="iG8vw28w">
      <int2:state int2:value="Rejected" int2:type="spell"/>
    </int2:textHash>
    <int2:textHash int2:hashCode="7tx3tsl/ez4VLT" int2:id="Gir11ymA">
      <int2:state int2:value="Rejected" int2:type="spell"/>
    </int2:textHash>
    <int2:textHash int2:hashCode="X9Oxq/sOZXxaKG" int2:id="7h7v9SKS">
      <int2:state int2:value="Rejected" int2:type="spell"/>
    </int2:textHash>
    <int2:textHash int2:hashCode="LPoMxyPaBGZQqY" int2:id="Buhaqq16">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14BA3"/>
    <w:multiLevelType w:val="multilevel"/>
    <w:tmpl w:val="D7E2BC1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56337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7DC"/>
    <w:rsid w:val="000A00EF"/>
    <w:rsid w:val="000E3B90"/>
    <w:rsid w:val="001019BE"/>
    <w:rsid w:val="001020D6"/>
    <w:rsid w:val="00202DCF"/>
    <w:rsid w:val="00234FCD"/>
    <w:rsid w:val="00253CC9"/>
    <w:rsid w:val="00267088"/>
    <w:rsid w:val="002B5AC7"/>
    <w:rsid w:val="002E3F73"/>
    <w:rsid w:val="003567BE"/>
    <w:rsid w:val="00395292"/>
    <w:rsid w:val="0040666F"/>
    <w:rsid w:val="004D03D7"/>
    <w:rsid w:val="004F512E"/>
    <w:rsid w:val="00513619"/>
    <w:rsid w:val="005D1617"/>
    <w:rsid w:val="005E09EB"/>
    <w:rsid w:val="006112A6"/>
    <w:rsid w:val="0075003E"/>
    <w:rsid w:val="00783949"/>
    <w:rsid w:val="007C73DE"/>
    <w:rsid w:val="00832AE8"/>
    <w:rsid w:val="008607A2"/>
    <w:rsid w:val="008617EA"/>
    <w:rsid w:val="008A2CE7"/>
    <w:rsid w:val="008A32DC"/>
    <w:rsid w:val="00904A14"/>
    <w:rsid w:val="009A7551"/>
    <w:rsid w:val="009C69DC"/>
    <w:rsid w:val="009E193D"/>
    <w:rsid w:val="009E52A8"/>
    <w:rsid w:val="00A07088"/>
    <w:rsid w:val="00A43D5D"/>
    <w:rsid w:val="00A56C02"/>
    <w:rsid w:val="00A747DC"/>
    <w:rsid w:val="00AB48F8"/>
    <w:rsid w:val="00AC05A7"/>
    <w:rsid w:val="00B0559C"/>
    <w:rsid w:val="00B57551"/>
    <w:rsid w:val="00C87551"/>
    <w:rsid w:val="00D27535"/>
    <w:rsid w:val="00D621D8"/>
    <w:rsid w:val="00DB7081"/>
    <w:rsid w:val="00E208E9"/>
    <w:rsid w:val="00E42AE9"/>
    <w:rsid w:val="00FE2550"/>
    <w:rsid w:val="01BE5D0E"/>
    <w:rsid w:val="023C8485"/>
    <w:rsid w:val="02D242B5"/>
    <w:rsid w:val="06050E3E"/>
    <w:rsid w:val="06377F5F"/>
    <w:rsid w:val="071254DB"/>
    <w:rsid w:val="0959707D"/>
    <w:rsid w:val="10D5B819"/>
    <w:rsid w:val="139C9346"/>
    <w:rsid w:val="13EB8D66"/>
    <w:rsid w:val="177686E0"/>
    <w:rsid w:val="18B0FDBA"/>
    <w:rsid w:val="1B6E8547"/>
    <w:rsid w:val="1C02D810"/>
    <w:rsid w:val="1C340318"/>
    <w:rsid w:val="1DFD6AFD"/>
    <w:rsid w:val="1F93F083"/>
    <w:rsid w:val="204F6FE4"/>
    <w:rsid w:val="2118D489"/>
    <w:rsid w:val="23D18C50"/>
    <w:rsid w:val="24955D01"/>
    <w:rsid w:val="2701CE6D"/>
    <w:rsid w:val="2761A289"/>
    <w:rsid w:val="276FCB26"/>
    <w:rsid w:val="27DF1D2E"/>
    <w:rsid w:val="289D6A96"/>
    <w:rsid w:val="29D502E8"/>
    <w:rsid w:val="2AA6E662"/>
    <w:rsid w:val="2BEC6669"/>
    <w:rsid w:val="2D076D8A"/>
    <w:rsid w:val="2FC5EE43"/>
    <w:rsid w:val="35BEFA31"/>
    <w:rsid w:val="35E35EFB"/>
    <w:rsid w:val="3A8D7F24"/>
    <w:rsid w:val="3AAC7715"/>
    <w:rsid w:val="3BC36C5B"/>
    <w:rsid w:val="3D287896"/>
    <w:rsid w:val="3DBD6B24"/>
    <w:rsid w:val="3F7CD206"/>
    <w:rsid w:val="400C0C92"/>
    <w:rsid w:val="4162C806"/>
    <w:rsid w:val="4307A7E4"/>
    <w:rsid w:val="46265390"/>
    <w:rsid w:val="4688905E"/>
    <w:rsid w:val="49D67AA7"/>
    <w:rsid w:val="4C71A946"/>
    <w:rsid w:val="4E5741F5"/>
    <w:rsid w:val="4E98A6FD"/>
    <w:rsid w:val="4FA2C3F2"/>
    <w:rsid w:val="50851288"/>
    <w:rsid w:val="51680A7E"/>
    <w:rsid w:val="5406FBF7"/>
    <w:rsid w:val="5556E0B2"/>
    <w:rsid w:val="56F4E173"/>
    <w:rsid w:val="5A7E7510"/>
    <w:rsid w:val="5AA0EE39"/>
    <w:rsid w:val="5AB05F13"/>
    <w:rsid w:val="5FB089B1"/>
    <w:rsid w:val="61C7B8DC"/>
    <w:rsid w:val="6848A6BF"/>
    <w:rsid w:val="6CBC6187"/>
    <w:rsid w:val="6CEB54E4"/>
    <w:rsid w:val="6DA13134"/>
    <w:rsid w:val="7121CE3F"/>
    <w:rsid w:val="7201698A"/>
    <w:rsid w:val="76B9544C"/>
    <w:rsid w:val="7983ED98"/>
    <w:rsid w:val="7ABE90F8"/>
    <w:rsid w:val="7BAEC123"/>
    <w:rsid w:val="7E253A2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93F7F"/>
  <w15:docId w15:val="{34EBCF90-0484-8E48-95F5-D97A611DC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ES_tradn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000000"/>
      <w:sz w:val="28"/>
      <w:szCs w:val="28"/>
    </w:rPr>
  </w:style>
  <w:style w:type="paragraph" w:styleId="Ttulo2">
    <w:name w:val="heading 2"/>
    <w:basedOn w:val="Normal"/>
    <w:next w:val="Normal"/>
    <w:uiPriority w:val="9"/>
    <w:unhideWhenUsed/>
    <w:qFormat/>
    <w:pPr>
      <w:keepNext/>
      <w:keepLines/>
      <w:spacing w:before="200" w:after="0"/>
      <w:outlineLvl w:val="1"/>
    </w:pPr>
    <w:rPr>
      <w:b/>
      <w:bCs/>
      <w:color w:val="000000"/>
      <w:sz w:val="26"/>
      <w:szCs w:val="26"/>
    </w:rPr>
  </w:style>
  <w:style w:type="paragraph" w:styleId="Ttulo3">
    <w:name w:val="heading 3"/>
    <w:basedOn w:val="Normal"/>
    <w:next w:val="Normal"/>
    <w:uiPriority w:val="9"/>
    <w:semiHidden/>
    <w:unhideWhenUsed/>
    <w:qFormat/>
    <w:pPr>
      <w:keepNext/>
      <w:keepLines/>
      <w:spacing w:before="200" w:after="0"/>
      <w:outlineLvl w:val="2"/>
    </w:pPr>
    <w:rPr>
      <w:b/>
      <w:bCs/>
      <w:color w:val="000000"/>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b/>
      <w:bCs/>
      <w:color w:val="000000"/>
      <w:sz w:val="32"/>
      <w:szCs w:val="32"/>
    </w:rPr>
  </w:style>
  <w:style w:type="paragraph" w:styleId="Subttulo">
    <w:name w:val="Subtitle"/>
    <w:basedOn w:val="Normal"/>
    <w:next w:val="Normal"/>
    <w:uiPriority w:val="11"/>
    <w:qFormat/>
    <w:rPr>
      <w:rFonts w:ascii="Calibri" w:eastAsia="Calibri" w:hAnsi="Calibri" w:cs="Calibri"/>
      <w:i/>
      <w:iCs/>
      <w:color w:val="4F81BD"/>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character" w:styleId="Refdecomentario">
    <w:name w:val="annotation reference"/>
    <w:basedOn w:val="Fuentedeprrafopredeter"/>
    <w:uiPriority w:val="99"/>
    <w:semiHidden/>
    <w:unhideWhenUsed/>
    <w:rsid w:val="00783949"/>
    <w:rPr>
      <w:sz w:val="16"/>
      <w:szCs w:val="16"/>
    </w:rPr>
  </w:style>
  <w:style w:type="paragraph" w:styleId="Textocomentario">
    <w:name w:val="annotation text"/>
    <w:basedOn w:val="Normal"/>
    <w:link w:val="TextocomentarioCar"/>
    <w:uiPriority w:val="99"/>
    <w:semiHidden/>
    <w:unhideWhenUsed/>
    <w:rsid w:val="0078394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83949"/>
    <w:rPr>
      <w:sz w:val="20"/>
      <w:szCs w:val="20"/>
    </w:rPr>
  </w:style>
  <w:style w:type="paragraph" w:styleId="Asuntodelcomentario">
    <w:name w:val="annotation subject"/>
    <w:basedOn w:val="Textocomentario"/>
    <w:next w:val="Textocomentario"/>
    <w:link w:val="AsuntodelcomentarioCar"/>
    <w:uiPriority w:val="99"/>
    <w:semiHidden/>
    <w:unhideWhenUsed/>
    <w:rsid w:val="00783949"/>
    <w:rPr>
      <w:b/>
      <w:bCs/>
    </w:rPr>
  </w:style>
  <w:style w:type="character" w:customStyle="1" w:styleId="AsuntodelcomentarioCar">
    <w:name w:val="Asunto del comentario Car"/>
    <w:basedOn w:val="TextocomentarioCar"/>
    <w:link w:val="Asuntodelcomentario"/>
    <w:uiPriority w:val="99"/>
    <w:semiHidden/>
    <w:rsid w:val="00783949"/>
    <w:rPr>
      <w:b/>
      <w:bCs/>
      <w:sz w:val="20"/>
      <w:szCs w:val="20"/>
    </w:rPr>
  </w:style>
  <w:style w:type="paragraph" w:styleId="Revisin">
    <w:name w:val="Revision"/>
    <w:hidden/>
    <w:uiPriority w:val="99"/>
    <w:semiHidden/>
    <w:rsid w:val="00783949"/>
    <w:pPr>
      <w:spacing w:after="0" w:line="240" w:lineRule="auto"/>
    </w:pPr>
  </w:style>
  <w:style w:type="character" w:styleId="Hipervnculo">
    <w:name w:val="Hyperlink"/>
    <w:basedOn w:val="Fuentedeprrafopredeter"/>
    <w:uiPriority w:val="99"/>
    <w:unhideWhenUsed/>
    <w:rsid w:val="4E98A6FD"/>
    <w:rPr>
      <w:color w:val="0000FF"/>
      <w:u w:val="single"/>
    </w:rPr>
  </w:style>
  <w:style w:type="paragraph" w:styleId="TDC1">
    <w:name w:val="toc 1"/>
    <w:basedOn w:val="Normal"/>
    <w:next w:val="Normal"/>
    <w:uiPriority w:val="39"/>
    <w:unhideWhenUsed/>
    <w:rsid w:val="4E98A6FD"/>
    <w:pPr>
      <w:spacing w:after="100"/>
    </w:pPr>
  </w:style>
  <w:style w:type="paragraph" w:styleId="TDC2">
    <w:name w:val="toc 2"/>
    <w:basedOn w:val="Normal"/>
    <w:next w:val="Normal"/>
    <w:uiPriority w:val="39"/>
    <w:unhideWhenUsed/>
    <w:rsid w:val="4E98A6FD"/>
    <w:pPr>
      <w:spacing w:after="100"/>
      <w:ind w:left="220"/>
    </w:pPr>
  </w:style>
  <w:style w:type="paragraph" w:styleId="Encabezado">
    <w:name w:val="header"/>
    <w:basedOn w:val="Normal"/>
    <w:link w:val="EncabezadoCar"/>
    <w:uiPriority w:val="99"/>
    <w:unhideWhenUsed/>
    <w:rsid w:val="005E09E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E09EB"/>
  </w:style>
  <w:style w:type="paragraph" w:styleId="Piedepgina">
    <w:name w:val="footer"/>
    <w:basedOn w:val="Normal"/>
    <w:link w:val="PiedepginaCar"/>
    <w:uiPriority w:val="99"/>
    <w:unhideWhenUsed/>
    <w:rsid w:val="005E09E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E09EB"/>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yperlink" Target="https://doi.org/10.1126/science.aao2998"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doi.org/10.1145/3137597.3137600"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126/science.aap9559"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doi.org/10.1145/3137597.3137600"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oi.org/10.1126/science.aap9559"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aclanthology.org/C18-1283/?utm_source=chatgpt.com"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i.org/10.1126/science.aao2998"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aclanthology.org/C18-1283/?utm_source=chatgpt.com" TargetMode="External"/><Relationship Id="rId27" Type="http://schemas.openxmlformats.org/officeDocument/2006/relationships/footer" Target="footer2.xml"/><Relationship Id="rId30" Type="http://schemas.microsoft.com/office/2020/10/relationships/intelligence" Target="intelligence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12898</Words>
  <Characters>70943</Characters>
  <Application>Microsoft Office Word</Application>
  <DocSecurity>0</DocSecurity>
  <Lines>591</Lines>
  <Paragraphs>167</Paragraphs>
  <ScaleCrop>false</ScaleCrop>
  <Company/>
  <LinksUpToDate>false</LinksUpToDate>
  <CharactersWithSpaces>83674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Álvaro Osuna Flores</cp:lastModifiedBy>
  <cp:revision>36</cp:revision>
  <cp:lastPrinted>2026-07-13T16:13:00Z</cp:lastPrinted>
  <dcterms:created xsi:type="dcterms:W3CDTF">2026-05-16T16:58:00Z</dcterms:created>
  <dcterms:modified xsi:type="dcterms:W3CDTF">2026-07-13T16:19:00Z</dcterms:modified>
</cp:coreProperties>
</file>