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34430" w14:textId="2DDED412" w:rsidR="00E6242E" w:rsidRPr="00035238" w:rsidRDefault="00E6242E" w:rsidP="00133DB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s-CO"/>
        </w:rPr>
      </w:pPr>
      <w:r w:rsidRPr="00035238">
        <w:rPr>
          <w:rFonts w:eastAsia="Times New Roman" w:cstheme="minorHAnsi"/>
          <w:b/>
          <w:bCs/>
          <w:lang w:eastAsia="es-CO"/>
        </w:rPr>
        <w:t>GENERALES:</w:t>
      </w:r>
    </w:p>
    <w:p w14:paraId="5E121F1E" w14:textId="77777777" w:rsidR="00E6242E" w:rsidRPr="00035238" w:rsidRDefault="00E6242E" w:rsidP="00133DB6">
      <w:p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</w:p>
    <w:p w14:paraId="7BFACD2D" w14:textId="4B0EEE1D" w:rsidR="00133DB6" w:rsidRPr="00035238" w:rsidRDefault="00133DB6" w:rsidP="00E62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 w:rsidRPr="00035238">
        <w:rPr>
          <w:rFonts w:eastAsia="Times New Roman" w:cstheme="minorHAnsi"/>
          <w:lang w:eastAsia="es-CO"/>
        </w:rPr>
        <w:t xml:space="preserve">Debe ser </w:t>
      </w:r>
      <w:proofErr w:type="spellStart"/>
      <w:r w:rsidRPr="00035238">
        <w:rPr>
          <w:rFonts w:eastAsia="Times New Roman" w:cstheme="minorHAnsi"/>
          <w:lang w:eastAsia="es-CO"/>
        </w:rPr>
        <w:t>responsive</w:t>
      </w:r>
      <w:proofErr w:type="spellEnd"/>
      <w:r w:rsidRPr="00035238">
        <w:rPr>
          <w:rFonts w:eastAsia="Times New Roman" w:cstheme="minorHAnsi"/>
          <w:lang w:eastAsia="es-CO"/>
        </w:rPr>
        <w:t>, en desktop solo se acomoda a un tamaño. </w:t>
      </w:r>
    </w:p>
    <w:p w14:paraId="358A0D5B" w14:textId="57435575" w:rsidR="00E6242E" w:rsidRDefault="00E6242E" w:rsidP="00E62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 w:rsidRPr="00035238">
        <w:rPr>
          <w:rFonts w:eastAsia="Times New Roman" w:cstheme="minorHAnsi"/>
          <w:lang w:eastAsia="es-CO"/>
        </w:rPr>
        <w:t>La fuente usada en los textos generales no corresponde a la sugerida.</w:t>
      </w:r>
    </w:p>
    <w:p w14:paraId="4D325121" w14:textId="27EECA13" w:rsidR="00630D21" w:rsidRDefault="00630D21" w:rsidP="00E624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La justificación y alineación de los campos no corresponden al diseño</w:t>
      </w:r>
    </w:p>
    <w:p w14:paraId="1B24C588" w14:textId="77777777" w:rsidR="00F73A9A" w:rsidRDefault="00F73A9A" w:rsidP="00F73A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  <w:r w:rsidRPr="00A0678B">
        <w:rPr>
          <w:rFonts w:asciiTheme="minorHAnsi" w:hAnsiTheme="minorHAnsi" w:cstheme="minorHAnsi"/>
          <w:spacing w:val="15"/>
          <w:sz w:val="22"/>
          <w:szCs w:val="22"/>
        </w:rPr>
        <w:t>No valida las listas desplegables</w:t>
      </w:r>
    </w:p>
    <w:p w14:paraId="6CBABA69" w14:textId="6C6594CD" w:rsidR="00F73A9A" w:rsidRDefault="00F73A9A" w:rsidP="00F73A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Permite colocar fechas posteriores al día actual, si se marca en curso, deja seleccionar fecha de finalización, igual, deja poner fechas posteriores</w:t>
      </w:r>
      <w:r>
        <w:rPr>
          <w:rFonts w:asciiTheme="minorHAnsi" w:hAnsiTheme="minorHAnsi" w:cstheme="minorHAnsi"/>
          <w:sz w:val="22"/>
          <w:szCs w:val="22"/>
        </w:rPr>
        <w:t xml:space="preserve"> al día actual, también puedo marcar fecha de inicio superior a la de finalización</w:t>
      </w:r>
    </w:p>
    <w:p w14:paraId="79391A63" w14:textId="0C95691D" w:rsidR="00F73A9A" w:rsidRPr="00F73A9A" w:rsidRDefault="00F73A9A" w:rsidP="00F73A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 w:rsidRPr="00A0678B">
        <w:rPr>
          <w:rFonts w:asciiTheme="minorHAnsi" w:hAnsiTheme="minorHAnsi" w:cstheme="minorHAnsi"/>
          <w:spacing w:val="15"/>
          <w:sz w:val="22"/>
          <w:szCs w:val="22"/>
        </w:rPr>
        <w:t xml:space="preserve">En el teléfono no valida que solo sean números, </w:t>
      </w:r>
      <w:r w:rsidR="00A91C57">
        <w:rPr>
          <w:rFonts w:asciiTheme="minorHAnsi" w:hAnsiTheme="minorHAnsi" w:cstheme="minorHAnsi"/>
          <w:spacing w:val="15"/>
          <w:sz w:val="22"/>
          <w:szCs w:val="22"/>
        </w:rPr>
        <w:t>Agregar una caja para código del país (</w:t>
      </w:r>
      <w:r w:rsidRPr="00133DB6">
        <w:rPr>
          <w:rFonts w:asciiTheme="minorHAnsi" w:hAnsiTheme="minorHAnsi" w:cstheme="minorHAnsi"/>
          <w:sz w:val="22"/>
          <w:szCs w:val="22"/>
        </w:rPr>
        <w:t>se especifica si es el celular</w:t>
      </w:r>
      <w:r w:rsidR="00A91C57">
        <w:rPr>
          <w:rFonts w:asciiTheme="minorHAnsi" w:hAnsiTheme="minorHAnsi" w:cstheme="minorHAnsi"/>
          <w:b/>
          <w:bCs/>
          <w:color w:val="FFC000"/>
          <w:sz w:val="22"/>
          <w:szCs w:val="22"/>
        </w:rPr>
        <w:t>)</w:t>
      </w:r>
    </w:p>
    <w:p w14:paraId="03A76367" w14:textId="77777777" w:rsidR="00F73A9A" w:rsidRDefault="00F73A9A" w:rsidP="00F73A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Continúa el cuadro de No se eligió archivo sin haber dado GUARDAR</w:t>
      </w:r>
    </w:p>
    <w:p w14:paraId="479D22CF" w14:textId="77777777" w:rsidR="00F73A9A" w:rsidRDefault="00F73A9A" w:rsidP="00F73A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Cambiar los títulos y el banner ya que lo pusieron en minúsculas</w:t>
      </w:r>
    </w:p>
    <w:p w14:paraId="19AFADB3" w14:textId="07A6AABD" w:rsidR="00F73A9A" w:rsidRDefault="00F73A9A" w:rsidP="00F73A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Campos como </w:t>
      </w:r>
      <w:r>
        <w:rPr>
          <w:rFonts w:asciiTheme="minorHAnsi" w:hAnsiTheme="minorHAnsi" w:cstheme="minorHAnsi"/>
          <w:sz w:val="22"/>
          <w:szCs w:val="22"/>
        </w:rPr>
        <w:t>Nombres, apellidos, ciudad</w:t>
      </w:r>
      <w:r>
        <w:rPr>
          <w:rFonts w:asciiTheme="minorHAnsi" w:hAnsiTheme="minorHAnsi" w:cstheme="minorHAnsi"/>
          <w:sz w:val="22"/>
          <w:szCs w:val="22"/>
        </w:rPr>
        <w:t xml:space="preserve">, institución, </w:t>
      </w:r>
      <w:proofErr w:type="spellStart"/>
      <w:r>
        <w:rPr>
          <w:rFonts w:asciiTheme="minorHAnsi" w:hAnsiTheme="minorHAnsi" w:cstheme="minorHAnsi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tienen restricción de solo letras</w:t>
      </w:r>
    </w:p>
    <w:p w14:paraId="1FF0C657" w14:textId="77777777" w:rsidR="00F73A9A" w:rsidRDefault="00F73A9A" w:rsidP="00F73A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</w:p>
    <w:p w14:paraId="100A6108" w14:textId="77777777" w:rsidR="00F73A9A" w:rsidRDefault="00F73A9A" w:rsidP="00F73A9A">
      <w:pPr>
        <w:pStyle w:val="NormalWeb"/>
        <w:shd w:val="clear" w:color="auto" w:fill="FFFFFF"/>
        <w:spacing w:before="0" w:beforeAutospacing="0" w:after="0"/>
        <w:ind w:left="360"/>
        <w:rPr>
          <w:rFonts w:asciiTheme="minorHAnsi" w:hAnsiTheme="minorHAnsi" w:cstheme="minorHAnsi"/>
          <w:sz w:val="22"/>
          <w:szCs w:val="22"/>
        </w:rPr>
      </w:pPr>
    </w:p>
    <w:p w14:paraId="217A70F0" w14:textId="5ABC0620" w:rsidR="00E6242E" w:rsidRPr="00035238" w:rsidRDefault="00E6242E" w:rsidP="00E6242E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lang w:eastAsia="es-CO"/>
        </w:rPr>
      </w:pPr>
      <w:r w:rsidRPr="00035238">
        <w:rPr>
          <w:rFonts w:eastAsia="Times New Roman" w:cstheme="minorHAnsi"/>
          <w:b/>
          <w:bCs/>
          <w:lang w:eastAsia="es-CO"/>
        </w:rPr>
        <w:t>PRIMERA PÁGINA</w:t>
      </w:r>
    </w:p>
    <w:p w14:paraId="5F9E42A3" w14:textId="77777777" w:rsidR="00133DB6" w:rsidRPr="00133DB6" w:rsidRDefault="00133DB6" w:rsidP="00133DB6">
      <w:p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</w:p>
    <w:p w14:paraId="556F5AD4" w14:textId="6A1C1F55" w:rsidR="00133DB6" w:rsidRPr="00035238" w:rsidRDefault="00133DB6" w:rsidP="00E624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 w:rsidRPr="00035238">
        <w:rPr>
          <w:rFonts w:eastAsia="Times New Roman" w:cstheme="minorHAnsi"/>
          <w:lang w:eastAsia="es-CO"/>
        </w:rPr>
        <w:t>No hay validación en la categoría de gurú, continúa sin escoger nada o escogiendo más de 1</w:t>
      </w:r>
      <w:r w:rsidR="00A91C57">
        <w:rPr>
          <w:rFonts w:eastAsia="Times New Roman" w:cstheme="minorHAnsi"/>
          <w:lang w:eastAsia="es-CO"/>
        </w:rPr>
        <w:t xml:space="preserve">, Solo se puede </w:t>
      </w:r>
      <w:proofErr w:type="gramStart"/>
      <w:r w:rsidR="00A91C57">
        <w:rPr>
          <w:rFonts w:eastAsia="Times New Roman" w:cstheme="minorHAnsi"/>
          <w:lang w:eastAsia="es-CO"/>
        </w:rPr>
        <w:t>escoger  1</w:t>
      </w:r>
      <w:proofErr w:type="gramEnd"/>
      <w:r w:rsidR="00A91C57">
        <w:rPr>
          <w:rFonts w:eastAsia="Times New Roman" w:cstheme="minorHAnsi"/>
          <w:lang w:eastAsia="es-CO"/>
        </w:rPr>
        <w:t xml:space="preserve"> gurú</w:t>
      </w:r>
    </w:p>
    <w:p w14:paraId="0B265853" w14:textId="4AFF8913" w:rsidR="00E6242E" w:rsidRPr="00035238" w:rsidRDefault="00E6242E" w:rsidP="00E6242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  <w:r w:rsidRPr="00035238">
        <w:rPr>
          <w:rFonts w:asciiTheme="minorHAnsi" w:hAnsiTheme="minorHAnsi" w:cstheme="minorHAnsi"/>
          <w:spacing w:val="15"/>
          <w:sz w:val="22"/>
          <w:szCs w:val="22"/>
        </w:rPr>
        <w:t xml:space="preserve">Pueden ganar </w:t>
      </w:r>
      <w:r w:rsidR="00035238" w:rsidRPr="00035238">
        <w:rPr>
          <w:rFonts w:asciiTheme="minorHAnsi" w:hAnsiTheme="minorHAnsi" w:cstheme="minorHAnsi"/>
          <w:b/>
          <w:bCs/>
          <w:color w:val="FF0000"/>
          <w:spacing w:val="15"/>
          <w:sz w:val="22"/>
          <w:szCs w:val="22"/>
        </w:rPr>
        <w:t>cuánto</w:t>
      </w:r>
      <w:r w:rsidRPr="00035238">
        <w:rPr>
          <w:rFonts w:asciiTheme="minorHAnsi" w:hAnsiTheme="minorHAnsi" w:cstheme="minorHAnsi"/>
          <w:spacing w:val="15"/>
          <w:sz w:val="22"/>
          <w:szCs w:val="22"/>
        </w:rPr>
        <w:t xml:space="preserve"> dinero te propongas. Aquí es </w:t>
      </w:r>
      <w:r w:rsidRPr="00035238">
        <w:rPr>
          <w:rFonts w:asciiTheme="minorHAnsi" w:hAnsiTheme="minorHAnsi" w:cstheme="minorHAnsi"/>
          <w:b/>
          <w:bCs/>
          <w:color w:val="FF0000"/>
          <w:spacing w:val="15"/>
          <w:sz w:val="22"/>
          <w:szCs w:val="22"/>
        </w:rPr>
        <w:t>PUEDES</w:t>
      </w:r>
    </w:p>
    <w:p w14:paraId="05F38103" w14:textId="06978EE0" w:rsidR="00E6242E" w:rsidRDefault="00035238" w:rsidP="00E6242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  <w:r>
        <w:rPr>
          <w:rFonts w:asciiTheme="minorHAnsi" w:hAnsiTheme="minorHAnsi" w:cstheme="minorHAnsi"/>
          <w:spacing w:val="15"/>
          <w:sz w:val="22"/>
          <w:szCs w:val="22"/>
        </w:rPr>
        <w:t xml:space="preserve">En la versión móvil la barra inferior donde está el </w:t>
      </w:r>
      <w:proofErr w:type="gramStart"/>
      <w:r>
        <w:rPr>
          <w:rFonts w:asciiTheme="minorHAnsi" w:hAnsiTheme="minorHAnsi" w:cstheme="minorHAnsi"/>
          <w:spacing w:val="15"/>
          <w:sz w:val="22"/>
          <w:szCs w:val="22"/>
        </w:rPr>
        <w:t>logo,</w:t>
      </w:r>
      <w:proofErr w:type="gramEnd"/>
      <w:r>
        <w:rPr>
          <w:rFonts w:asciiTheme="minorHAnsi" w:hAnsiTheme="minorHAnsi" w:cstheme="minorHAnsi"/>
          <w:spacing w:val="15"/>
          <w:sz w:val="22"/>
          <w:szCs w:val="22"/>
        </w:rPr>
        <w:t xml:space="preserve"> no sale de lado a lado</w:t>
      </w:r>
    </w:p>
    <w:p w14:paraId="01275C95" w14:textId="77777777" w:rsidR="00A0678B" w:rsidRPr="00A0678B" w:rsidRDefault="00A0678B" w:rsidP="00A0678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pacing w:val="15"/>
          <w:sz w:val="22"/>
          <w:szCs w:val="22"/>
        </w:rPr>
      </w:pPr>
      <w:r w:rsidRPr="00A0678B">
        <w:rPr>
          <w:rFonts w:asciiTheme="minorHAnsi" w:hAnsiTheme="minorHAnsi" w:cstheme="minorHAnsi"/>
          <w:b/>
          <w:bCs/>
          <w:spacing w:val="15"/>
          <w:sz w:val="22"/>
          <w:szCs w:val="22"/>
        </w:rPr>
        <w:t>INFORMACION PERSONAL</w:t>
      </w:r>
    </w:p>
    <w:p w14:paraId="70DF54A3" w14:textId="5B7145B7" w:rsidR="00A0678B" w:rsidRDefault="00A0678B" w:rsidP="00ED73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cuadro de la foto no corresponde al tamaño</w:t>
      </w:r>
    </w:p>
    <w:p w14:paraId="20F4F352" w14:textId="04D8C9F1" w:rsidR="00A0678B" w:rsidRDefault="00A0678B" w:rsidP="00ED73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edita los submenús superiores</w:t>
      </w:r>
    </w:p>
    <w:p w14:paraId="0BC7DBA6" w14:textId="5591F2A1" w:rsidR="00A0678B" w:rsidRDefault="00A0678B" w:rsidP="00ED73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valida que el documento sean solo números</w:t>
      </w:r>
    </w:p>
    <w:p w14:paraId="5B15FB54" w14:textId="5FD38955" w:rsidR="00955377" w:rsidRDefault="00955377" w:rsidP="00ED73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Fecha de nacimiento no valida </w:t>
      </w:r>
      <w:r>
        <w:rPr>
          <w:rFonts w:asciiTheme="minorHAnsi" w:hAnsiTheme="minorHAnsi" w:cstheme="minorHAnsi"/>
          <w:sz w:val="22"/>
          <w:szCs w:val="22"/>
        </w:rPr>
        <w:tab/>
        <w:t>que sea mayor de edad</w:t>
      </w:r>
      <w:r w:rsidR="008373DB">
        <w:rPr>
          <w:rFonts w:asciiTheme="minorHAnsi" w:hAnsiTheme="minorHAnsi" w:cstheme="minorHAnsi"/>
          <w:sz w:val="22"/>
          <w:szCs w:val="22"/>
        </w:rPr>
        <w:t xml:space="preserve"> y permite colocar fechas posteriores al día actual</w:t>
      </w:r>
    </w:p>
    <w:p w14:paraId="44162D25" w14:textId="6A4FE6F4" w:rsidR="00955377" w:rsidRDefault="00955377" w:rsidP="00ED73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Deja continuar sin haber subido la fotografía</w:t>
      </w:r>
    </w:p>
    <w:p w14:paraId="165C0359" w14:textId="5FC75ECE" w:rsidR="00864077" w:rsidRDefault="00864077" w:rsidP="00864077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864077">
        <w:rPr>
          <w:rFonts w:asciiTheme="minorHAnsi" w:hAnsiTheme="minorHAnsi" w:cstheme="minorHAnsi"/>
          <w:b/>
          <w:bCs/>
          <w:sz w:val="22"/>
          <w:szCs w:val="22"/>
        </w:rPr>
        <w:t>INFORMACION ACADEMICA</w:t>
      </w:r>
    </w:p>
    <w:p w14:paraId="47EB81D0" w14:textId="115BE875" w:rsidR="008373DB" w:rsidRDefault="008373DB" w:rsidP="008373D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  <w:r>
        <w:rPr>
          <w:rFonts w:asciiTheme="minorHAnsi" w:hAnsiTheme="minorHAnsi" w:cstheme="minorHAnsi"/>
          <w:spacing w:val="15"/>
          <w:sz w:val="22"/>
          <w:szCs w:val="22"/>
        </w:rPr>
        <w:t>Al dar adicionar estudio debería aparecer el primero que se escribió</w:t>
      </w:r>
      <w:r w:rsidR="00F206F7">
        <w:rPr>
          <w:rFonts w:asciiTheme="minorHAnsi" w:hAnsiTheme="minorHAnsi" w:cstheme="minorHAnsi"/>
          <w:spacing w:val="15"/>
          <w:sz w:val="22"/>
          <w:szCs w:val="22"/>
        </w:rPr>
        <w:t xml:space="preserve"> y algo así como estudio guardado, pienso que se puede manejar, después de guardar ahí si aparecer el agregar estudio, no antes, y se da la opción de guardar y seguir o adicionar el estudio</w:t>
      </w:r>
    </w:p>
    <w:p w14:paraId="0DF191D8" w14:textId="2FE8036C" w:rsidR="00F206F7" w:rsidRDefault="003B51B8" w:rsidP="008373D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  <w:r>
        <w:rPr>
          <w:rFonts w:asciiTheme="minorHAnsi" w:hAnsiTheme="minorHAnsi" w:cstheme="minorHAnsi"/>
          <w:spacing w:val="15"/>
          <w:sz w:val="22"/>
          <w:szCs w:val="22"/>
        </w:rPr>
        <w:t>La palabra URL sale del otro lado del campo</w:t>
      </w:r>
    </w:p>
    <w:p w14:paraId="72D80FBC" w14:textId="65E0A6C4" w:rsidR="003B51B8" w:rsidRDefault="003B51B8" w:rsidP="003B51B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</w:p>
    <w:p w14:paraId="766A96A0" w14:textId="722167C4" w:rsidR="003B51B8" w:rsidRDefault="003B51B8" w:rsidP="003B51B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</w:p>
    <w:p w14:paraId="0696BCEC" w14:textId="77777777" w:rsidR="003B51B8" w:rsidRDefault="003B51B8" w:rsidP="003B51B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pacing w:val="15"/>
          <w:sz w:val="22"/>
          <w:szCs w:val="22"/>
        </w:rPr>
      </w:pPr>
    </w:p>
    <w:p w14:paraId="0AAEA8B3" w14:textId="15F200B1" w:rsidR="003B51B8" w:rsidRDefault="003B51B8" w:rsidP="003B51B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pacing w:val="15"/>
          <w:sz w:val="22"/>
          <w:szCs w:val="22"/>
        </w:rPr>
      </w:pPr>
      <w:r w:rsidRPr="003B51B8">
        <w:rPr>
          <w:rFonts w:asciiTheme="minorHAnsi" w:hAnsiTheme="minorHAnsi" w:cstheme="minorHAnsi"/>
          <w:b/>
          <w:bCs/>
          <w:spacing w:val="15"/>
          <w:sz w:val="22"/>
          <w:szCs w:val="22"/>
        </w:rPr>
        <w:lastRenderedPageBreak/>
        <w:t>IDIOMAS</w:t>
      </w:r>
    </w:p>
    <w:p w14:paraId="7F3DA250" w14:textId="77777777" w:rsidR="00964813" w:rsidRDefault="00133DB6" w:rsidP="00133DB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 w:rsidRPr="003B51B8">
        <w:rPr>
          <w:rFonts w:eastAsia="Times New Roman" w:cstheme="minorHAnsi"/>
          <w:lang w:eastAsia="es-CO"/>
        </w:rPr>
        <w:t xml:space="preserve">En idiomas dice adicionar estudio en vez de adicionar idioma y al darle </w:t>
      </w:r>
      <w:proofErr w:type="spellStart"/>
      <w:proofErr w:type="gramStart"/>
      <w:r w:rsidRPr="003B51B8">
        <w:rPr>
          <w:rFonts w:eastAsia="Times New Roman" w:cstheme="minorHAnsi"/>
          <w:lang w:eastAsia="es-CO"/>
        </w:rPr>
        <w:t>click</w:t>
      </w:r>
      <w:proofErr w:type="spellEnd"/>
      <w:proofErr w:type="gramEnd"/>
      <w:r w:rsidRPr="003B51B8">
        <w:rPr>
          <w:rFonts w:eastAsia="Times New Roman" w:cstheme="minorHAnsi"/>
          <w:lang w:eastAsia="es-CO"/>
        </w:rPr>
        <w:t xml:space="preserve"> no me dejo</w:t>
      </w:r>
    </w:p>
    <w:p w14:paraId="251AC023" w14:textId="4747EEAC" w:rsidR="00964813" w:rsidRDefault="00964813" w:rsidP="005240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 w:rsidRPr="00964813">
        <w:rPr>
          <w:rFonts w:eastAsia="Times New Roman" w:cstheme="minorHAnsi"/>
          <w:lang w:eastAsia="es-CO"/>
        </w:rPr>
        <w:t>¿En la parte de cargo con las opciones que hay son suficientes?</w:t>
      </w:r>
      <w:r w:rsidR="00133DB6" w:rsidRPr="00964813">
        <w:rPr>
          <w:rFonts w:eastAsia="Times New Roman" w:cstheme="minorHAnsi"/>
          <w:lang w:eastAsia="es-CO"/>
        </w:rPr>
        <w:t xml:space="preserve"> Ya que están más enfocadas a empresas</w:t>
      </w:r>
      <w:r>
        <w:rPr>
          <w:rFonts w:eastAsia="Times New Roman" w:cstheme="minorHAnsi"/>
          <w:lang w:eastAsia="es-CO"/>
        </w:rPr>
        <w:t xml:space="preserve"> </w:t>
      </w:r>
      <w:r w:rsidRPr="00964813">
        <w:rPr>
          <w:rFonts w:eastAsia="Times New Roman" w:cstheme="minorHAnsi"/>
          <w:b/>
          <w:bCs/>
          <w:color w:val="FFC000"/>
          <w:lang w:eastAsia="es-CO"/>
        </w:rPr>
        <w:t>(para Mauricio)</w:t>
      </w:r>
    </w:p>
    <w:p w14:paraId="5154DDB1" w14:textId="334DC166" w:rsidR="00133DB6" w:rsidRPr="00964813" w:rsidRDefault="00964813" w:rsidP="0052400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Faltan los niveles de idiomas</w:t>
      </w:r>
    </w:p>
    <w:p w14:paraId="3FC9A984" w14:textId="77777777" w:rsidR="00133DB6" w:rsidRPr="00133DB6" w:rsidRDefault="00133DB6" w:rsidP="00133DB6">
      <w:p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</w:p>
    <w:p w14:paraId="4DC0FF99" w14:textId="7ED46EC0" w:rsidR="00964813" w:rsidRPr="00964813" w:rsidRDefault="00964813" w:rsidP="00133DB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s-CO"/>
        </w:rPr>
      </w:pPr>
      <w:r w:rsidRPr="00964813">
        <w:rPr>
          <w:rFonts w:eastAsia="Times New Roman" w:cstheme="minorHAnsi"/>
          <w:b/>
          <w:bCs/>
          <w:lang w:eastAsia="es-CO"/>
        </w:rPr>
        <w:t>PANTALLA FINAL</w:t>
      </w:r>
    </w:p>
    <w:p w14:paraId="36A9B655" w14:textId="77777777" w:rsidR="00964813" w:rsidRDefault="00964813" w:rsidP="00133DB6">
      <w:p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</w:p>
    <w:p w14:paraId="4A6B3A51" w14:textId="116B80CC" w:rsidR="00133DB6" w:rsidRPr="00B2409A" w:rsidRDefault="001472E5" w:rsidP="00B240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 w:rsidRPr="00B2409A">
        <w:rPr>
          <w:rFonts w:eastAsia="Times New Roman" w:cstheme="minorHAnsi"/>
          <w:lang w:eastAsia="es-CO"/>
        </w:rPr>
        <w:t xml:space="preserve">Falta </w:t>
      </w:r>
      <w:r w:rsidR="00B2409A" w:rsidRPr="00B2409A">
        <w:rPr>
          <w:rFonts w:eastAsia="Times New Roman" w:cstheme="minorHAnsi"/>
          <w:lang w:eastAsia="es-CO"/>
        </w:rPr>
        <w:t xml:space="preserve">el </w:t>
      </w:r>
      <w:r w:rsidRPr="00B2409A">
        <w:rPr>
          <w:rFonts w:eastAsia="Times New Roman" w:cstheme="minorHAnsi"/>
          <w:lang w:eastAsia="es-CO"/>
        </w:rPr>
        <w:t xml:space="preserve">Mensaje de enviado </w:t>
      </w:r>
    </w:p>
    <w:p w14:paraId="0EA915F0" w14:textId="77777777" w:rsidR="00133DB6" w:rsidRPr="00133DB6" w:rsidRDefault="00133DB6" w:rsidP="00133DB6">
      <w:p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</w:p>
    <w:p w14:paraId="7025A04D" w14:textId="56790E59" w:rsidR="0088721C" w:rsidRPr="00B2409A" w:rsidRDefault="00A91C57" w:rsidP="00B240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Incluir luego de términos y condiciones,</w:t>
      </w:r>
      <w:r w:rsidR="00133DB6" w:rsidRPr="00B2409A">
        <w:rPr>
          <w:rFonts w:eastAsia="Times New Roman" w:cstheme="minorHAnsi"/>
          <w:lang w:eastAsia="es-CO"/>
        </w:rPr>
        <w:t xml:space="preserve"> </w:t>
      </w:r>
      <w:r w:rsidRPr="00B2409A">
        <w:rPr>
          <w:rFonts w:eastAsia="Times New Roman" w:cstheme="minorHAnsi"/>
          <w:lang w:eastAsia="es-CO"/>
        </w:rPr>
        <w:t>ACEPTAR POLÍTICA DE PRIVACIDAD DE DATOS</w:t>
      </w:r>
    </w:p>
    <w:sectPr w:rsidR="0088721C" w:rsidRPr="00B24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69FF"/>
    <w:multiLevelType w:val="hybridMultilevel"/>
    <w:tmpl w:val="A65CC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E3E"/>
    <w:multiLevelType w:val="multilevel"/>
    <w:tmpl w:val="C6F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10565"/>
    <w:multiLevelType w:val="hybridMultilevel"/>
    <w:tmpl w:val="2DAC8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F4118"/>
    <w:multiLevelType w:val="hybridMultilevel"/>
    <w:tmpl w:val="AB8218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32F6"/>
    <w:multiLevelType w:val="hybridMultilevel"/>
    <w:tmpl w:val="A65CC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B353B"/>
    <w:multiLevelType w:val="hybridMultilevel"/>
    <w:tmpl w:val="AA4474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F097E"/>
    <w:multiLevelType w:val="hybridMultilevel"/>
    <w:tmpl w:val="F8F447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B6"/>
    <w:rsid w:val="00035238"/>
    <w:rsid w:val="00133DB6"/>
    <w:rsid w:val="001472E5"/>
    <w:rsid w:val="0028308D"/>
    <w:rsid w:val="003B51B8"/>
    <w:rsid w:val="00630D21"/>
    <w:rsid w:val="008373DB"/>
    <w:rsid w:val="00864077"/>
    <w:rsid w:val="0088721C"/>
    <w:rsid w:val="00955377"/>
    <w:rsid w:val="00964813"/>
    <w:rsid w:val="00A0678B"/>
    <w:rsid w:val="00A91C57"/>
    <w:rsid w:val="00B2409A"/>
    <w:rsid w:val="00E6242E"/>
    <w:rsid w:val="00F206F7"/>
    <w:rsid w:val="00F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BCC1"/>
  <w15:chartTrackingRefBased/>
  <w15:docId w15:val="{EC14AC89-8145-4B90-9A54-BAF6A21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SOTO</dc:creator>
  <cp:keywords/>
  <dc:description/>
  <cp:lastModifiedBy>LINA SOTO</cp:lastModifiedBy>
  <cp:revision>11</cp:revision>
  <dcterms:created xsi:type="dcterms:W3CDTF">2020-12-07T01:06:00Z</dcterms:created>
  <dcterms:modified xsi:type="dcterms:W3CDTF">2020-12-07T18:50:00Z</dcterms:modified>
</cp:coreProperties>
</file>