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3C35" w14:textId="12C07908" w:rsidR="00932AA1" w:rsidRDefault="00932AA1" w:rsidP="001E59F2"/>
    <w:p w14:paraId="668E656F" w14:textId="34CF36B5" w:rsidR="00AB5D4F" w:rsidRPr="001E1087" w:rsidRDefault="00AB5D4F" w:rsidP="00F565CB">
      <w:pPr>
        <w:pStyle w:val="Ttulo"/>
        <w:spacing w:line="360" w:lineRule="auto"/>
        <w:jc w:val="center"/>
        <w:rPr>
          <w:sz w:val="44"/>
          <w:szCs w:val="44"/>
          <w:u w:val="single"/>
        </w:rPr>
      </w:pPr>
      <w:r w:rsidRPr="001E1087">
        <w:rPr>
          <w:sz w:val="44"/>
          <w:szCs w:val="44"/>
          <w:u w:val="single"/>
        </w:rPr>
        <w:t>UT</w:t>
      </w:r>
      <w:r w:rsidR="00780B11">
        <w:rPr>
          <w:sz w:val="44"/>
          <w:szCs w:val="44"/>
          <w:u w:val="single"/>
        </w:rPr>
        <w:t>2</w:t>
      </w:r>
      <w:r w:rsidR="00C80969">
        <w:rPr>
          <w:sz w:val="44"/>
          <w:szCs w:val="44"/>
          <w:u w:val="single"/>
        </w:rPr>
        <w:t>_</w:t>
      </w:r>
      <w:r w:rsidR="00A1186C">
        <w:rPr>
          <w:sz w:val="44"/>
          <w:szCs w:val="44"/>
          <w:u w:val="single"/>
        </w:rPr>
        <w:t>6</w:t>
      </w:r>
      <w:r w:rsidR="00C80969">
        <w:rPr>
          <w:sz w:val="44"/>
          <w:szCs w:val="44"/>
          <w:u w:val="single"/>
        </w:rPr>
        <w:t>.</w:t>
      </w:r>
      <w:r w:rsidRPr="001E1087">
        <w:rPr>
          <w:sz w:val="44"/>
          <w:szCs w:val="44"/>
          <w:u w:val="single"/>
        </w:rPr>
        <w:t xml:space="preserve">- </w:t>
      </w:r>
      <w:r w:rsidR="00780B11" w:rsidRPr="00780B11">
        <w:rPr>
          <w:sz w:val="36"/>
          <w:szCs w:val="36"/>
          <w:u w:val="single"/>
        </w:rPr>
        <w:t>Lenguajes de marcas en entorno web. HTML5</w:t>
      </w:r>
    </w:p>
    <w:p w14:paraId="620174EB" w14:textId="6CEF5188" w:rsidR="000F1864" w:rsidRDefault="000F1864" w:rsidP="000F1864"/>
    <w:p w14:paraId="3417B968" w14:textId="77777777" w:rsidR="000F1864" w:rsidRPr="000F1864" w:rsidRDefault="000F1864" w:rsidP="000F1864"/>
    <w:tbl>
      <w:tblPr>
        <w:tblStyle w:val="Tablaconcuadrcula"/>
        <w:tblW w:w="0" w:type="auto"/>
        <w:tblLook w:val="04A0" w:firstRow="1" w:lastRow="0" w:firstColumn="1" w:lastColumn="0" w:noHBand="0" w:noVBand="1"/>
      </w:tblPr>
      <w:tblGrid>
        <w:gridCol w:w="8494"/>
      </w:tblGrid>
      <w:tr w:rsidR="00F565CB" w14:paraId="6E6262DF" w14:textId="77777777" w:rsidTr="00F565CB">
        <w:tc>
          <w:tcPr>
            <w:tcW w:w="8494" w:type="dxa"/>
            <w:shd w:val="clear" w:color="auto" w:fill="D9E2F3" w:themeFill="accent1" w:themeFillTint="33"/>
            <w:vAlign w:val="center"/>
          </w:tcPr>
          <w:p w14:paraId="3BD82724" w14:textId="17F431B2" w:rsidR="00F565CB" w:rsidRPr="00F565CB" w:rsidRDefault="00F565CB" w:rsidP="00F565CB">
            <w:pPr>
              <w:jc w:val="center"/>
              <w:rPr>
                <w:b/>
                <w:bCs/>
              </w:rPr>
            </w:pPr>
            <w:r w:rsidRPr="00F565CB">
              <w:rPr>
                <w:b/>
                <w:bCs/>
                <w:sz w:val="24"/>
                <w:szCs w:val="24"/>
              </w:rPr>
              <w:t>RESULTADOS DE APRENDIZAJE ASOCIADOS</w:t>
            </w:r>
          </w:p>
        </w:tc>
      </w:tr>
      <w:tr w:rsidR="00F565CB" w14:paraId="270E86FB" w14:textId="77777777" w:rsidTr="00F565CB">
        <w:tc>
          <w:tcPr>
            <w:tcW w:w="8494" w:type="dxa"/>
            <w:vAlign w:val="center"/>
          </w:tcPr>
          <w:p w14:paraId="26921981" w14:textId="77777777" w:rsidR="001E1087" w:rsidRDefault="001E1087" w:rsidP="001E1087">
            <w:pPr>
              <w:jc w:val="center"/>
              <w:rPr>
                <w:rFonts w:ascii="Times New Roman" w:eastAsia="Times New Roman" w:hAnsi="Times New Roman" w:cs="Times New Roman"/>
                <w:b/>
                <w:sz w:val="24"/>
                <w:szCs w:val="24"/>
                <w:lang w:eastAsia="ar-SA"/>
              </w:rPr>
            </w:pPr>
          </w:p>
          <w:p w14:paraId="1C47234E" w14:textId="27FA57C0" w:rsidR="001E1087" w:rsidRDefault="001E1087">
            <w:pPr>
              <w:pStyle w:val="Prrafodelista"/>
              <w:numPr>
                <w:ilvl w:val="0"/>
                <w:numId w:val="1"/>
              </w:numPr>
              <w:jc w:val="both"/>
              <w:rPr>
                <w:rFonts w:ascii="Times New Roman" w:eastAsia="Times New Roman" w:hAnsi="Times New Roman" w:cs="Times New Roman"/>
                <w:bCs/>
                <w:sz w:val="24"/>
                <w:szCs w:val="24"/>
                <w:lang w:eastAsia="ar-SA"/>
              </w:rPr>
            </w:pPr>
            <w:r w:rsidRPr="00780B11">
              <w:rPr>
                <w:rFonts w:ascii="Times New Roman" w:eastAsia="Times New Roman" w:hAnsi="Times New Roman" w:cs="Times New Roman"/>
                <w:bCs/>
                <w:sz w:val="24"/>
                <w:szCs w:val="24"/>
                <w:lang w:eastAsia="ar-SA"/>
              </w:rPr>
              <w:t>Reconoce las características de lenguajes de marcas analizando e</w:t>
            </w:r>
            <w:r w:rsidR="00780B11">
              <w:rPr>
                <w:rFonts w:ascii="Times New Roman" w:eastAsia="Times New Roman" w:hAnsi="Times New Roman" w:cs="Times New Roman"/>
                <w:bCs/>
                <w:sz w:val="24"/>
                <w:szCs w:val="24"/>
                <w:lang w:eastAsia="ar-SA"/>
              </w:rPr>
              <w:t xml:space="preserve"> </w:t>
            </w:r>
            <w:r w:rsidRPr="00780B11">
              <w:rPr>
                <w:rFonts w:ascii="Times New Roman" w:eastAsia="Times New Roman" w:hAnsi="Times New Roman" w:cs="Times New Roman"/>
                <w:bCs/>
                <w:sz w:val="24"/>
                <w:szCs w:val="24"/>
                <w:lang w:eastAsia="ar-SA"/>
              </w:rPr>
              <w:t>interpretando fragmentos de código.</w:t>
            </w:r>
          </w:p>
          <w:p w14:paraId="6F8305F8" w14:textId="6AA98DCC" w:rsidR="00780B11" w:rsidRDefault="00780B11" w:rsidP="007111DC">
            <w:pPr>
              <w:jc w:val="both"/>
              <w:rPr>
                <w:rFonts w:ascii="Times New Roman" w:eastAsia="Times New Roman" w:hAnsi="Times New Roman" w:cs="Times New Roman"/>
                <w:bCs/>
                <w:sz w:val="24"/>
                <w:szCs w:val="24"/>
                <w:lang w:eastAsia="ar-SA"/>
              </w:rPr>
            </w:pPr>
          </w:p>
          <w:p w14:paraId="05B1C4F2" w14:textId="7C9B62C6" w:rsidR="00780B11" w:rsidRDefault="00780B11">
            <w:pPr>
              <w:pStyle w:val="Prrafodelista"/>
              <w:numPr>
                <w:ilvl w:val="0"/>
                <w:numId w:val="1"/>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Utiliza lenguajes de marcas para la transmisión de información a través de la Web analizando la estructura de los documentos e identificando sus elementos</w:t>
            </w:r>
          </w:p>
          <w:p w14:paraId="77D0D669" w14:textId="77777777" w:rsidR="00780B11" w:rsidRPr="00780B11" w:rsidRDefault="00780B11" w:rsidP="007111DC">
            <w:pPr>
              <w:pStyle w:val="Prrafodelista"/>
              <w:jc w:val="both"/>
              <w:rPr>
                <w:rFonts w:ascii="Times New Roman" w:eastAsia="Times New Roman" w:hAnsi="Times New Roman" w:cs="Times New Roman"/>
                <w:bCs/>
                <w:sz w:val="24"/>
                <w:szCs w:val="24"/>
                <w:lang w:eastAsia="ar-SA"/>
              </w:rPr>
            </w:pPr>
          </w:p>
          <w:p w14:paraId="70293485" w14:textId="6E036145" w:rsidR="00780B11" w:rsidRPr="00780B11" w:rsidRDefault="00780B11">
            <w:pPr>
              <w:pStyle w:val="Prrafodelista"/>
              <w:numPr>
                <w:ilvl w:val="0"/>
                <w:numId w:val="1"/>
              </w:numPr>
              <w:jc w:val="both"/>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Establece mecanismos de validación para documentos XML utilizando métodos para definir su sintaxis y estructura.</w:t>
            </w:r>
          </w:p>
          <w:p w14:paraId="510E62E1" w14:textId="77777777" w:rsidR="00780B11" w:rsidRPr="00780B11" w:rsidRDefault="00780B11" w:rsidP="00780B11">
            <w:pPr>
              <w:rPr>
                <w:rFonts w:ascii="Times New Roman" w:eastAsia="Times New Roman" w:hAnsi="Times New Roman" w:cs="Times New Roman"/>
                <w:b/>
                <w:snapToGrid w:val="0"/>
                <w:sz w:val="24"/>
                <w:szCs w:val="24"/>
                <w:lang w:eastAsia="ar-SA"/>
              </w:rPr>
            </w:pPr>
          </w:p>
          <w:p w14:paraId="2E3AF67B" w14:textId="77777777" w:rsidR="00F565CB" w:rsidRDefault="00F565CB" w:rsidP="001E1087">
            <w:pPr>
              <w:jc w:val="center"/>
            </w:pPr>
          </w:p>
        </w:tc>
      </w:tr>
      <w:tr w:rsidR="001759EC" w14:paraId="51778DA0" w14:textId="77777777" w:rsidTr="00E004EF">
        <w:tc>
          <w:tcPr>
            <w:tcW w:w="8494" w:type="dxa"/>
            <w:shd w:val="clear" w:color="auto" w:fill="FFF2CC" w:themeFill="accent4" w:themeFillTint="33"/>
            <w:vAlign w:val="center"/>
          </w:tcPr>
          <w:p w14:paraId="681D9204" w14:textId="09AC5D9C" w:rsidR="001759EC" w:rsidRPr="00E004EF" w:rsidRDefault="001759EC" w:rsidP="00F565CB">
            <w:pPr>
              <w:jc w:val="center"/>
              <w:rPr>
                <w:b/>
                <w:bCs/>
              </w:rPr>
            </w:pPr>
            <w:r w:rsidRPr="00E004EF">
              <w:rPr>
                <w:b/>
                <w:bCs/>
                <w:sz w:val="24"/>
                <w:szCs w:val="24"/>
              </w:rPr>
              <w:t>CRITERIOS DE EVALUACIÓN</w:t>
            </w:r>
          </w:p>
        </w:tc>
      </w:tr>
      <w:tr w:rsidR="001759EC" w14:paraId="277F29DD" w14:textId="77777777" w:rsidTr="00E004EF">
        <w:tc>
          <w:tcPr>
            <w:tcW w:w="8494" w:type="dxa"/>
            <w:vAlign w:val="center"/>
          </w:tcPr>
          <w:p w14:paraId="0858A7C2" w14:textId="20DA5E86" w:rsidR="001759EC" w:rsidRDefault="001759EC" w:rsidP="00E004EF"/>
          <w:p w14:paraId="7468EDB4" w14:textId="06FC23BB" w:rsidR="00780B11" w:rsidRDefault="00780B11">
            <w:pPr>
              <w:pStyle w:val="Prrafodelista"/>
              <w:numPr>
                <w:ilvl w:val="0"/>
                <w:numId w:val="2"/>
              </w:numPr>
              <w:rPr>
                <w:sz w:val="24"/>
                <w:szCs w:val="24"/>
              </w:rPr>
            </w:pPr>
            <w:r>
              <w:rPr>
                <w:sz w:val="24"/>
                <w:szCs w:val="24"/>
              </w:rPr>
              <w:t>De RA1 – desde CEA hasta CEK</w:t>
            </w:r>
          </w:p>
          <w:p w14:paraId="2FFCE2C2" w14:textId="54BB4B24" w:rsidR="00780B11" w:rsidRDefault="00780B11">
            <w:pPr>
              <w:pStyle w:val="Prrafodelista"/>
              <w:numPr>
                <w:ilvl w:val="0"/>
                <w:numId w:val="2"/>
              </w:numPr>
              <w:rPr>
                <w:sz w:val="24"/>
                <w:szCs w:val="24"/>
              </w:rPr>
            </w:pPr>
            <w:r>
              <w:rPr>
                <w:sz w:val="24"/>
                <w:szCs w:val="24"/>
              </w:rPr>
              <w:t xml:space="preserve">De RA2 – desde </w:t>
            </w:r>
            <w:r w:rsidR="00973C77">
              <w:rPr>
                <w:sz w:val="24"/>
                <w:szCs w:val="24"/>
              </w:rPr>
              <w:t>CEA hasta CEH</w:t>
            </w:r>
          </w:p>
          <w:p w14:paraId="303E8885" w14:textId="73886417" w:rsidR="00973C77" w:rsidRPr="00780B11" w:rsidRDefault="00973C77">
            <w:pPr>
              <w:pStyle w:val="Prrafodelista"/>
              <w:numPr>
                <w:ilvl w:val="0"/>
                <w:numId w:val="2"/>
              </w:numPr>
              <w:rPr>
                <w:sz w:val="24"/>
                <w:szCs w:val="24"/>
              </w:rPr>
            </w:pPr>
            <w:r>
              <w:rPr>
                <w:sz w:val="24"/>
                <w:szCs w:val="24"/>
              </w:rPr>
              <w:t>De RA3 – desde CEA hasta CEH</w:t>
            </w:r>
          </w:p>
          <w:p w14:paraId="260820AD" w14:textId="77777777" w:rsidR="00780B11" w:rsidRDefault="00780B11" w:rsidP="001E1087">
            <w:pPr>
              <w:shd w:val="clear" w:color="auto" w:fill="FFFFFF"/>
              <w:spacing w:line="264" w:lineRule="auto"/>
              <w:jc w:val="both"/>
              <w:rPr>
                <w:rFonts w:ascii="Times New Roman" w:eastAsia="Times New Roman" w:hAnsi="Times New Roman" w:cs="Times New Roman"/>
                <w:sz w:val="24"/>
                <w:szCs w:val="24"/>
                <w:lang w:eastAsia="ar-SA"/>
              </w:rPr>
            </w:pPr>
          </w:p>
          <w:p w14:paraId="1134892C" w14:textId="4DE94068" w:rsidR="001E1087" w:rsidRDefault="001E1087" w:rsidP="00973C77">
            <w:pPr>
              <w:shd w:val="clear" w:color="auto" w:fill="FFFFFF"/>
              <w:spacing w:line="264" w:lineRule="auto"/>
              <w:jc w:val="both"/>
            </w:pPr>
          </w:p>
        </w:tc>
      </w:tr>
    </w:tbl>
    <w:p w14:paraId="5980940C" w14:textId="1A9BE24E" w:rsidR="00AB5D4F" w:rsidRDefault="00AB5D4F" w:rsidP="00AB5D4F"/>
    <w:p w14:paraId="69457B43" w14:textId="2996AAA2" w:rsidR="000F1864" w:rsidRDefault="000F1864" w:rsidP="00AB5D4F"/>
    <w:p w14:paraId="141CD4E8" w14:textId="312089C5" w:rsidR="000F1864" w:rsidRDefault="000F1864" w:rsidP="00AB5D4F"/>
    <w:p w14:paraId="48521AF7" w14:textId="10E14BC0" w:rsidR="000F1864" w:rsidRDefault="000F1864" w:rsidP="00AB5D4F"/>
    <w:p w14:paraId="2E23CC4F" w14:textId="2E61B816" w:rsidR="000F1864" w:rsidRDefault="000F1864" w:rsidP="00AB5D4F"/>
    <w:p w14:paraId="75DFDF1C" w14:textId="287F1B13" w:rsidR="000F1864" w:rsidRDefault="000F1864" w:rsidP="00AB5D4F"/>
    <w:p w14:paraId="2F3E82F1" w14:textId="0C3225A1" w:rsidR="000F1864" w:rsidRDefault="000F1864" w:rsidP="00AB5D4F"/>
    <w:p w14:paraId="7ADA4F4D" w14:textId="2421378F" w:rsidR="000F1864" w:rsidRDefault="000F1864" w:rsidP="00AB5D4F"/>
    <w:p w14:paraId="295D22B8" w14:textId="7509C867" w:rsidR="000F1864" w:rsidRDefault="000F1864" w:rsidP="00AB5D4F"/>
    <w:p w14:paraId="135A1646" w14:textId="021542D7" w:rsidR="000F1864" w:rsidRDefault="000F1864" w:rsidP="00AB5D4F"/>
    <w:p w14:paraId="04B1E98E" w14:textId="3859AFF3" w:rsidR="000F1864" w:rsidRDefault="000F1864" w:rsidP="00AB5D4F"/>
    <w:p w14:paraId="63BFD30F" w14:textId="3203F0BA" w:rsidR="000F1864" w:rsidRDefault="000F1864" w:rsidP="00AB5D4F"/>
    <w:p w14:paraId="5C36DD58" w14:textId="3FD667A3" w:rsidR="000F1864" w:rsidRDefault="000F1864" w:rsidP="00AB5D4F"/>
    <w:p w14:paraId="1F52BCEC" w14:textId="44266201" w:rsidR="000F1864" w:rsidRDefault="000F1864" w:rsidP="00AB5D4F"/>
    <w:p w14:paraId="0F8AAA04" w14:textId="501F4146" w:rsidR="000F1864" w:rsidRPr="000F1864" w:rsidRDefault="000F1864" w:rsidP="000F1864">
      <w:pPr>
        <w:pStyle w:val="Ttulo"/>
        <w:spacing w:line="360" w:lineRule="auto"/>
        <w:jc w:val="center"/>
        <w:rPr>
          <w:sz w:val="48"/>
          <w:szCs w:val="48"/>
          <w:u w:val="single"/>
        </w:rPr>
      </w:pPr>
      <w:r w:rsidRPr="00E004EF">
        <w:rPr>
          <w:sz w:val="48"/>
          <w:szCs w:val="48"/>
          <w:u w:val="single"/>
        </w:rPr>
        <w:t>UT</w:t>
      </w:r>
      <w:r w:rsidR="00C80969">
        <w:rPr>
          <w:sz w:val="48"/>
          <w:szCs w:val="48"/>
          <w:u w:val="single"/>
        </w:rPr>
        <w:t>2_</w:t>
      </w:r>
      <w:r w:rsidR="00A1186C">
        <w:rPr>
          <w:sz w:val="48"/>
          <w:szCs w:val="48"/>
          <w:u w:val="single"/>
        </w:rPr>
        <w:t>6</w:t>
      </w:r>
      <w:r w:rsidRPr="00E004EF">
        <w:rPr>
          <w:sz w:val="48"/>
          <w:szCs w:val="48"/>
          <w:u w:val="single"/>
        </w:rPr>
        <w:t xml:space="preserve">.- </w:t>
      </w:r>
      <w:r w:rsidR="00C80969" w:rsidRPr="00780B11">
        <w:rPr>
          <w:sz w:val="36"/>
          <w:szCs w:val="36"/>
          <w:u w:val="single"/>
        </w:rPr>
        <w:t>Lenguajes de marcas en entorno web. HTML5</w:t>
      </w:r>
    </w:p>
    <w:sdt>
      <w:sdtPr>
        <w:rPr>
          <w:rFonts w:asciiTheme="minorHAnsi" w:eastAsiaTheme="minorEastAsia" w:hAnsiTheme="minorHAnsi" w:cstheme="minorBidi"/>
          <w:color w:val="auto"/>
          <w:sz w:val="22"/>
          <w:szCs w:val="22"/>
        </w:rPr>
        <w:id w:val="696351154"/>
        <w:docPartObj>
          <w:docPartGallery w:val="Table of Contents"/>
          <w:docPartUnique/>
        </w:docPartObj>
      </w:sdtPr>
      <w:sdtEndPr>
        <w:rPr>
          <w:b/>
          <w:bCs/>
        </w:rPr>
      </w:sdtEndPr>
      <w:sdtContent>
        <w:p w14:paraId="381289CF" w14:textId="5B38EDB4" w:rsidR="00F565CB" w:rsidRDefault="00F565CB">
          <w:pPr>
            <w:pStyle w:val="TtuloTDC"/>
          </w:pPr>
          <w:r>
            <w:t>Índice de contenido</w:t>
          </w:r>
        </w:p>
        <w:p w14:paraId="5A09363C" w14:textId="52AC3EA2" w:rsidR="004E7049" w:rsidRDefault="00F565CB">
          <w:pPr>
            <w:pStyle w:val="TDC1"/>
            <w:tabs>
              <w:tab w:val="right" w:leader="dot" w:pos="8494"/>
            </w:tabs>
            <w:rPr>
              <w:noProof/>
              <w:kern w:val="2"/>
              <w:lang w:eastAsia="es-ES"/>
              <w14:ligatures w14:val="standardContextual"/>
            </w:rPr>
          </w:pPr>
          <w:r>
            <w:fldChar w:fldCharType="begin"/>
          </w:r>
          <w:r>
            <w:instrText xml:space="preserve"> TOC \o "1-3" \h \z \u </w:instrText>
          </w:r>
          <w:r>
            <w:fldChar w:fldCharType="separate"/>
          </w:r>
          <w:hyperlink w:anchor="_Toc146302816" w:history="1">
            <w:r w:rsidR="004E7049" w:rsidRPr="00CA6229">
              <w:rPr>
                <w:rStyle w:val="Hipervnculo"/>
                <w:b/>
                <w:bCs/>
                <w:noProof/>
              </w:rPr>
              <w:t>1.-</w:t>
            </w:r>
            <w:r w:rsidR="004E7049" w:rsidRPr="00CA6229">
              <w:rPr>
                <w:rStyle w:val="Hipervnculo"/>
                <w:noProof/>
              </w:rPr>
              <w:t xml:space="preserve"> </w:t>
            </w:r>
            <w:r w:rsidR="004E7049" w:rsidRPr="00CA6229">
              <w:rPr>
                <w:rStyle w:val="Hipervnculo"/>
                <w:b/>
                <w:bCs/>
                <w:noProof/>
              </w:rPr>
              <w:t>Etiquetas y atributos HMTL – Listas</w:t>
            </w:r>
            <w:r w:rsidR="004E7049">
              <w:rPr>
                <w:noProof/>
                <w:webHidden/>
              </w:rPr>
              <w:tab/>
            </w:r>
            <w:r w:rsidR="004E7049">
              <w:rPr>
                <w:noProof/>
                <w:webHidden/>
              </w:rPr>
              <w:fldChar w:fldCharType="begin"/>
            </w:r>
            <w:r w:rsidR="004E7049">
              <w:rPr>
                <w:noProof/>
                <w:webHidden/>
              </w:rPr>
              <w:instrText xml:space="preserve"> PAGEREF _Toc146302816 \h </w:instrText>
            </w:r>
            <w:r w:rsidR="004E7049">
              <w:rPr>
                <w:noProof/>
                <w:webHidden/>
              </w:rPr>
            </w:r>
            <w:r w:rsidR="004E7049">
              <w:rPr>
                <w:noProof/>
                <w:webHidden/>
              </w:rPr>
              <w:fldChar w:fldCharType="separate"/>
            </w:r>
            <w:r w:rsidR="004E7049">
              <w:rPr>
                <w:noProof/>
                <w:webHidden/>
              </w:rPr>
              <w:t>3</w:t>
            </w:r>
            <w:r w:rsidR="004E7049">
              <w:rPr>
                <w:noProof/>
                <w:webHidden/>
              </w:rPr>
              <w:fldChar w:fldCharType="end"/>
            </w:r>
          </w:hyperlink>
        </w:p>
        <w:p w14:paraId="2E72782F" w14:textId="6A7E320B" w:rsidR="004E7049" w:rsidRDefault="004E7049">
          <w:pPr>
            <w:pStyle w:val="TDC2"/>
            <w:tabs>
              <w:tab w:val="right" w:leader="dot" w:pos="8494"/>
            </w:tabs>
            <w:rPr>
              <w:noProof/>
              <w:kern w:val="2"/>
              <w:lang w:eastAsia="es-ES"/>
              <w14:ligatures w14:val="standardContextual"/>
            </w:rPr>
          </w:pPr>
          <w:hyperlink w:anchor="_Toc146302817" w:history="1">
            <w:r w:rsidRPr="00CA6229">
              <w:rPr>
                <w:rStyle w:val="Hipervnculo"/>
                <w:b/>
                <w:bCs/>
                <w:noProof/>
              </w:rPr>
              <w:t>1.1.- Listas no ordenadas &lt;ul&gt; , &lt;li&gt;</w:t>
            </w:r>
            <w:r>
              <w:rPr>
                <w:noProof/>
                <w:webHidden/>
              </w:rPr>
              <w:tab/>
            </w:r>
            <w:r>
              <w:rPr>
                <w:noProof/>
                <w:webHidden/>
              </w:rPr>
              <w:fldChar w:fldCharType="begin"/>
            </w:r>
            <w:r>
              <w:rPr>
                <w:noProof/>
                <w:webHidden/>
              </w:rPr>
              <w:instrText xml:space="preserve"> PAGEREF _Toc146302817 \h </w:instrText>
            </w:r>
            <w:r>
              <w:rPr>
                <w:noProof/>
                <w:webHidden/>
              </w:rPr>
            </w:r>
            <w:r>
              <w:rPr>
                <w:noProof/>
                <w:webHidden/>
              </w:rPr>
              <w:fldChar w:fldCharType="separate"/>
            </w:r>
            <w:r>
              <w:rPr>
                <w:noProof/>
                <w:webHidden/>
              </w:rPr>
              <w:t>3</w:t>
            </w:r>
            <w:r>
              <w:rPr>
                <w:noProof/>
                <w:webHidden/>
              </w:rPr>
              <w:fldChar w:fldCharType="end"/>
            </w:r>
          </w:hyperlink>
        </w:p>
        <w:p w14:paraId="78797B7D" w14:textId="7F13AACC" w:rsidR="004E7049" w:rsidRDefault="004E7049">
          <w:pPr>
            <w:pStyle w:val="TDC2"/>
            <w:tabs>
              <w:tab w:val="right" w:leader="dot" w:pos="8494"/>
            </w:tabs>
            <w:rPr>
              <w:noProof/>
              <w:kern w:val="2"/>
              <w:lang w:eastAsia="es-ES"/>
              <w14:ligatures w14:val="standardContextual"/>
            </w:rPr>
          </w:pPr>
          <w:hyperlink w:anchor="_Toc146302818" w:history="1">
            <w:r w:rsidRPr="00CA6229">
              <w:rPr>
                <w:rStyle w:val="Hipervnculo"/>
                <w:b/>
                <w:bCs/>
                <w:noProof/>
              </w:rPr>
              <w:t>1.2.- Listas ordenadas &lt;ol&gt;, &lt;li&gt;</w:t>
            </w:r>
            <w:r>
              <w:rPr>
                <w:noProof/>
                <w:webHidden/>
              </w:rPr>
              <w:tab/>
            </w:r>
            <w:r>
              <w:rPr>
                <w:noProof/>
                <w:webHidden/>
              </w:rPr>
              <w:fldChar w:fldCharType="begin"/>
            </w:r>
            <w:r>
              <w:rPr>
                <w:noProof/>
                <w:webHidden/>
              </w:rPr>
              <w:instrText xml:space="preserve"> PAGEREF _Toc146302818 \h </w:instrText>
            </w:r>
            <w:r>
              <w:rPr>
                <w:noProof/>
                <w:webHidden/>
              </w:rPr>
            </w:r>
            <w:r>
              <w:rPr>
                <w:noProof/>
                <w:webHidden/>
              </w:rPr>
              <w:fldChar w:fldCharType="separate"/>
            </w:r>
            <w:r>
              <w:rPr>
                <w:noProof/>
                <w:webHidden/>
              </w:rPr>
              <w:t>5</w:t>
            </w:r>
            <w:r>
              <w:rPr>
                <w:noProof/>
                <w:webHidden/>
              </w:rPr>
              <w:fldChar w:fldCharType="end"/>
            </w:r>
          </w:hyperlink>
        </w:p>
        <w:p w14:paraId="67835122" w14:textId="7A4D1CF5" w:rsidR="004E7049" w:rsidRDefault="004E7049">
          <w:pPr>
            <w:pStyle w:val="TDC2"/>
            <w:tabs>
              <w:tab w:val="right" w:leader="dot" w:pos="8494"/>
            </w:tabs>
            <w:rPr>
              <w:noProof/>
              <w:kern w:val="2"/>
              <w:lang w:eastAsia="es-ES"/>
              <w14:ligatures w14:val="standardContextual"/>
            </w:rPr>
          </w:pPr>
          <w:hyperlink w:anchor="_Toc146302819" w:history="1">
            <w:r w:rsidRPr="00CA6229">
              <w:rPr>
                <w:rStyle w:val="Hipervnculo"/>
                <w:b/>
                <w:bCs/>
                <w:noProof/>
              </w:rPr>
              <w:t>1.3.- Listas de definición &lt;dl&gt;, &lt;dt&gt;, &lt;dd&gt;</w:t>
            </w:r>
            <w:r>
              <w:rPr>
                <w:noProof/>
                <w:webHidden/>
              </w:rPr>
              <w:tab/>
            </w:r>
            <w:r>
              <w:rPr>
                <w:noProof/>
                <w:webHidden/>
              </w:rPr>
              <w:fldChar w:fldCharType="begin"/>
            </w:r>
            <w:r>
              <w:rPr>
                <w:noProof/>
                <w:webHidden/>
              </w:rPr>
              <w:instrText xml:space="preserve"> PAGEREF _Toc146302819 \h </w:instrText>
            </w:r>
            <w:r>
              <w:rPr>
                <w:noProof/>
                <w:webHidden/>
              </w:rPr>
            </w:r>
            <w:r>
              <w:rPr>
                <w:noProof/>
                <w:webHidden/>
              </w:rPr>
              <w:fldChar w:fldCharType="separate"/>
            </w:r>
            <w:r>
              <w:rPr>
                <w:noProof/>
                <w:webHidden/>
              </w:rPr>
              <w:t>6</w:t>
            </w:r>
            <w:r>
              <w:rPr>
                <w:noProof/>
                <w:webHidden/>
              </w:rPr>
              <w:fldChar w:fldCharType="end"/>
            </w:r>
          </w:hyperlink>
        </w:p>
        <w:p w14:paraId="3A3DA922" w14:textId="33CC86C1" w:rsidR="00F565CB" w:rsidRDefault="00F565CB">
          <w:r>
            <w:rPr>
              <w:b/>
              <w:bCs/>
            </w:rPr>
            <w:fldChar w:fldCharType="end"/>
          </w:r>
        </w:p>
      </w:sdtContent>
    </w:sdt>
    <w:p w14:paraId="2641E748" w14:textId="6C4DF2AE" w:rsidR="00F565CB" w:rsidRDefault="00F565CB" w:rsidP="00AB5D4F"/>
    <w:p w14:paraId="0563EA3C" w14:textId="2D1CF967" w:rsidR="00F565CB" w:rsidRDefault="00F565CB" w:rsidP="00AB5D4F"/>
    <w:p w14:paraId="4B98A202" w14:textId="398C0C68" w:rsidR="000F1864" w:rsidRDefault="000F1864" w:rsidP="00AB5D4F"/>
    <w:p w14:paraId="4CC4B7EA" w14:textId="31D06673" w:rsidR="000F1864" w:rsidRDefault="000F1864" w:rsidP="00AB5D4F"/>
    <w:p w14:paraId="22F70679" w14:textId="06A1EE00" w:rsidR="000F1864" w:rsidRDefault="000F1864" w:rsidP="00AB5D4F"/>
    <w:p w14:paraId="0D341EFD" w14:textId="304F5847" w:rsidR="00763922" w:rsidRDefault="00763922" w:rsidP="00AB5D4F"/>
    <w:p w14:paraId="6EFA6658" w14:textId="18B3EE25" w:rsidR="004E68BB" w:rsidRDefault="004E68BB" w:rsidP="00AB5D4F"/>
    <w:p w14:paraId="49C3BA9D" w14:textId="6C34BCB0" w:rsidR="004E68BB" w:rsidRDefault="004E68BB" w:rsidP="00AB5D4F"/>
    <w:p w14:paraId="3E379EF4" w14:textId="473AFEA8" w:rsidR="00AC1116" w:rsidRDefault="00AC1116" w:rsidP="00AB5D4F"/>
    <w:p w14:paraId="3D485317" w14:textId="662FF4C9" w:rsidR="00AC1116" w:rsidRDefault="00AC1116" w:rsidP="00AB5D4F"/>
    <w:p w14:paraId="58CE9D62" w14:textId="2D2C5D51" w:rsidR="00AC1116" w:rsidRDefault="00AC1116" w:rsidP="00AB5D4F"/>
    <w:p w14:paraId="1A04C5F8" w14:textId="2004FA1F" w:rsidR="00AC1116" w:rsidRDefault="00AC1116" w:rsidP="00AB5D4F"/>
    <w:p w14:paraId="79FC2ABC" w14:textId="4F4A7908" w:rsidR="00AC1116" w:rsidRDefault="00AC1116" w:rsidP="00AB5D4F"/>
    <w:p w14:paraId="771211C7" w14:textId="611C87B9" w:rsidR="00AC1116" w:rsidRDefault="00AC1116" w:rsidP="00AB5D4F"/>
    <w:p w14:paraId="1E8F9D99" w14:textId="628ED09E" w:rsidR="00AC1116" w:rsidRDefault="00AC1116" w:rsidP="00AB5D4F"/>
    <w:p w14:paraId="1BE61E6F" w14:textId="7D957831" w:rsidR="00AC1116" w:rsidRDefault="00AC1116" w:rsidP="00AB5D4F"/>
    <w:p w14:paraId="6A30DEB1" w14:textId="079954EF" w:rsidR="000B6A5D" w:rsidRDefault="000B6A5D" w:rsidP="00AB5D4F"/>
    <w:p w14:paraId="205C1018" w14:textId="06E23633" w:rsidR="000B6A5D" w:rsidRDefault="000B6A5D" w:rsidP="00AB5D4F"/>
    <w:p w14:paraId="2F45EEF6" w14:textId="28ED2232" w:rsidR="000B6A5D" w:rsidRDefault="000B6A5D" w:rsidP="00AB5D4F"/>
    <w:p w14:paraId="2C458EF0" w14:textId="77777777" w:rsidR="000B6A5D" w:rsidRDefault="000B6A5D" w:rsidP="00AB5D4F"/>
    <w:p w14:paraId="6E6D3715" w14:textId="77777777" w:rsidR="00A64A95" w:rsidRDefault="00A64A95" w:rsidP="00AB5D4F"/>
    <w:p w14:paraId="23F29D4E" w14:textId="2C1B783C" w:rsidR="00697217" w:rsidRDefault="003E57C9" w:rsidP="00697217">
      <w:pPr>
        <w:pStyle w:val="Ttulo1"/>
        <w:spacing w:line="360" w:lineRule="auto"/>
        <w:rPr>
          <w:b/>
          <w:bCs/>
          <w:u w:val="single"/>
        </w:rPr>
      </w:pPr>
      <w:bookmarkStart w:id="0" w:name="_Toc146302816"/>
      <w:r>
        <w:rPr>
          <w:b/>
          <w:bCs/>
        </w:rPr>
        <w:lastRenderedPageBreak/>
        <w:t>1</w:t>
      </w:r>
      <w:r w:rsidR="00697217" w:rsidRPr="00363C57">
        <w:rPr>
          <w:b/>
          <w:bCs/>
        </w:rPr>
        <w:t>.-</w:t>
      </w:r>
      <w:r w:rsidR="00697217" w:rsidRPr="00697217">
        <w:t xml:space="preserve"> </w:t>
      </w:r>
      <w:r w:rsidR="00697217" w:rsidRPr="00697217">
        <w:rPr>
          <w:b/>
          <w:bCs/>
          <w:u w:val="single"/>
        </w:rPr>
        <w:t>Etiquetas y atributos HMTL</w:t>
      </w:r>
      <w:r w:rsidR="00A84E3E">
        <w:rPr>
          <w:b/>
          <w:bCs/>
          <w:u w:val="single"/>
        </w:rPr>
        <w:t xml:space="preserve"> </w:t>
      </w:r>
      <w:r w:rsidR="007E3131">
        <w:rPr>
          <w:b/>
          <w:bCs/>
          <w:u w:val="single"/>
        </w:rPr>
        <w:t>–</w:t>
      </w:r>
      <w:r w:rsidR="00A84E3E">
        <w:rPr>
          <w:b/>
          <w:bCs/>
          <w:u w:val="single"/>
        </w:rPr>
        <w:t xml:space="preserve"> </w:t>
      </w:r>
      <w:r w:rsidR="00A1186C">
        <w:rPr>
          <w:b/>
          <w:bCs/>
          <w:u w:val="single"/>
        </w:rPr>
        <w:t>Listas</w:t>
      </w:r>
      <w:bookmarkEnd w:id="0"/>
    </w:p>
    <w:tbl>
      <w:tblPr>
        <w:tblStyle w:val="Tablaconcuadrcula6concolores-nfasis4"/>
        <w:tblW w:w="0" w:type="auto"/>
        <w:tblLook w:val="04A0" w:firstRow="1" w:lastRow="0" w:firstColumn="1" w:lastColumn="0" w:noHBand="0" w:noVBand="1"/>
      </w:tblPr>
      <w:tblGrid>
        <w:gridCol w:w="8494"/>
      </w:tblGrid>
      <w:tr w:rsidR="00A64A95" w14:paraId="51BAD8CB" w14:textId="77777777" w:rsidTr="00A6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01B219C" w14:textId="77777777" w:rsidR="00A64A95" w:rsidRDefault="00A64A95" w:rsidP="00A64A95">
            <w:pPr>
              <w:rPr>
                <w:sz w:val="28"/>
                <w:szCs w:val="28"/>
              </w:rPr>
            </w:pPr>
          </w:p>
          <w:p w14:paraId="0FFF60F5" w14:textId="689E687B" w:rsidR="00A64A95" w:rsidRPr="00EC4286" w:rsidRDefault="00A64A95" w:rsidP="00A64A95">
            <w:pPr>
              <w:rPr>
                <w:sz w:val="28"/>
                <w:szCs w:val="28"/>
              </w:rPr>
            </w:pPr>
            <w:r w:rsidRPr="004762D0">
              <w:rPr>
                <w:noProof/>
                <w:sz w:val="28"/>
                <w:szCs w:val="28"/>
              </w:rPr>
              <w:drawing>
                <wp:anchor distT="0" distB="0" distL="114300" distR="114300" simplePos="0" relativeHeight="251660288" behindDoc="0" locked="0" layoutInCell="1" allowOverlap="1" wp14:anchorId="0EC3393C" wp14:editId="72775FAD">
                  <wp:simplePos x="0" y="0"/>
                  <wp:positionH relativeFrom="column">
                    <wp:posOffset>130810</wp:posOffset>
                  </wp:positionH>
                  <wp:positionV relativeFrom="paragraph">
                    <wp:posOffset>33020</wp:posOffset>
                  </wp:positionV>
                  <wp:extent cx="441960" cy="441960"/>
                  <wp:effectExtent l="0" t="0" r="0" b="0"/>
                  <wp:wrapSquare wrapText="bothSides"/>
                  <wp:docPr id="13" name="Imagen 13" descr="Manual - Iconos gratis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 Iconos gratis de educac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4286">
              <w:rPr>
                <w:sz w:val="28"/>
                <w:szCs w:val="28"/>
              </w:rPr>
              <w:t>Manual:</w:t>
            </w:r>
          </w:p>
          <w:p w14:paraId="0FF05E1E" w14:textId="1CFFF2B9" w:rsidR="00A64A95" w:rsidRPr="00A1186C" w:rsidRDefault="00000000" w:rsidP="00A64A95">
            <w:pPr>
              <w:rPr>
                <w:b w:val="0"/>
                <w:bCs w:val="0"/>
                <w:sz w:val="28"/>
                <w:szCs w:val="28"/>
              </w:rPr>
            </w:pPr>
            <w:hyperlink r:id="rId9" w:history="1">
              <w:r w:rsidR="00A1186C" w:rsidRPr="00A1186C">
                <w:rPr>
                  <w:rStyle w:val="Hipervnculo"/>
                  <w:sz w:val="28"/>
                  <w:szCs w:val="28"/>
                </w:rPr>
                <w:t>https://www.w3schools.com/html/html_lists.asp</w:t>
              </w:r>
            </w:hyperlink>
          </w:p>
          <w:p w14:paraId="2D3B29AF" w14:textId="7F558C32" w:rsidR="00A64A95" w:rsidRDefault="00A64A95" w:rsidP="00A64A95"/>
        </w:tc>
      </w:tr>
    </w:tbl>
    <w:p w14:paraId="0E1C9DB5" w14:textId="11D9B3A1" w:rsidR="00A64A95" w:rsidRDefault="00A64A95" w:rsidP="00A64A95"/>
    <w:p w14:paraId="311A24CD" w14:textId="77777777" w:rsidR="00A1186C" w:rsidRDefault="00A1186C" w:rsidP="00A1186C">
      <w:pPr>
        <w:jc w:val="both"/>
        <w:rPr>
          <w:sz w:val="28"/>
          <w:szCs w:val="28"/>
        </w:rPr>
      </w:pPr>
      <w:r w:rsidRPr="00A1186C">
        <w:rPr>
          <w:sz w:val="28"/>
          <w:szCs w:val="28"/>
        </w:rPr>
        <w:t xml:space="preserve">El lenguaje HTML define tres tipos diferentes de listas para agrupar los elementos: </w:t>
      </w:r>
    </w:p>
    <w:p w14:paraId="1FE8E5E6" w14:textId="574B5BE3" w:rsidR="00A1186C" w:rsidRDefault="00A1186C" w:rsidP="00A1186C">
      <w:pPr>
        <w:pStyle w:val="Prrafodelista"/>
        <w:numPr>
          <w:ilvl w:val="0"/>
          <w:numId w:val="4"/>
        </w:numPr>
        <w:jc w:val="both"/>
        <w:rPr>
          <w:sz w:val="28"/>
          <w:szCs w:val="28"/>
        </w:rPr>
      </w:pPr>
      <w:r w:rsidRPr="00A1186C">
        <w:rPr>
          <w:b/>
          <w:bCs/>
          <w:sz w:val="28"/>
          <w:szCs w:val="28"/>
        </w:rPr>
        <w:t>listas no ordenadas</w:t>
      </w:r>
      <w:r w:rsidRPr="00A1186C">
        <w:rPr>
          <w:sz w:val="28"/>
          <w:szCs w:val="28"/>
        </w:rPr>
        <w:t xml:space="preserve"> (se trata de una colección simple de elementos en la que no importa su orden)</w:t>
      </w:r>
    </w:p>
    <w:p w14:paraId="00476834" w14:textId="03C8E4F2" w:rsidR="00A1186C" w:rsidRDefault="00A1186C" w:rsidP="00A1186C">
      <w:pPr>
        <w:pStyle w:val="Prrafodelista"/>
        <w:numPr>
          <w:ilvl w:val="0"/>
          <w:numId w:val="4"/>
        </w:numPr>
        <w:jc w:val="both"/>
        <w:rPr>
          <w:sz w:val="28"/>
          <w:szCs w:val="28"/>
        </w:rPr>
      </w:pPr>
      <w:r w:rsidRPr="00A1186C">
        <w:rPr>
          <w:b/>
          <w:bCs/>
          <w:sz w:val="28"/>
          <w:szCs w:val="28"/>
        </w:rPr>
        <w:t>listas ordenadas</w:t>
      </w:r>
      <w:r w:rsidRPr="00A1186C">
        <w:rPr>
          <w:sz w:val="28"/>
          <w:szCs w:val="28"/>
        </w:rPr>
        <w:t xml:space="preserve"> (similar a la anterior, pero los elementos están numerados y, por tanto, importa su orden) </w:t>
      </w:r>
    </w:p>
    <w:p w14:paraId="67CCD7AA" w14:textId="4D03C5C5" w:rsidR="00A1186C" w:rsidRDefault="00A1186C" w:rsidP="00A1186C">
      <w:pPr>
        <w:pStyle w:val="Prrafodelista"/>
        <w:numPr>
          <w:ilvl w:val="0"/>
          <w:numId w:val="4"/>
        </w:numPr>
        <w:jc w:val="both"/>
        <w:rPr>
          <w:sz w:val="28"/>
          <w:szCs w:val="28"/>
        </w:rPr>
      </w:pPr>
      <w:r w:rsidRPr="00A1186C">
        <w:rPr>
          <w:b/>
          <w:bCs/>
          <w:sz w:val="28"/>
          <w:szCs w:val="28"/>
        </w:rPr>
        <w:t>listas de definición</w:t>
      </w:r>
      <w:r w:rsidRPr="00A1186C">
        <w:rPr>
          <w:sz w:val="28"/>
          <w:szCs w:val="28"/>
        </w:rPr>
        <w:t xml:space="preserve"> (un conjunto de términos y definiciones similar a un diccionario)</w:t>
      </w:r>
    </w:p>
    <w:p w14:paraId="24C6F6B4" w14:textId="542B04E5" w:rsidR="00A1186C" w:rsidRDefault="00A1186C" w:rsidP="00A1186C">
      <w:pPr>
        <w:pStyle w:val="Ttulo2"/>
        <w:spacing w:line="360" w:lineRule="auto"/>
        <w:rPr>
          <w:b/>
          <w:bCs/>
          <w:u w:val="single"/>
        </w:rPr>
      </w:pPr>
      <w:bookmarkStart w:id="1" w:name="_Toc146302817"/>
      <w:r w:rsidRPr="00A1186C">
        <w:rPr>
          <w:b/>
          <w:bCs/>
          <w:u w:val="single"/>
        </w:rPr>
        <w:t>1.1.- Listas no ordenadas</w:t>
      </w:r>
      <w:r w:rsidR="007D1360">
        <w:rPr>
          <w:b/>
          <w:bCs/>
          <w:u w:val="single"/>
        </w:rPr>
        <w:t xml:space="preserve"> &lt;ul&gt; , &lt;li&gt;</w:t>
      </w:r>
      <w:bookmarkEnd w:id="1"/>
    </w:p>
    <w:p w14:paraId="4F1AA027" w14:textId="22787946" w:rsidR="00A1186C" w:rsidRDefault="00A1186C" w:rsidP="00A1186C">
      <w:pPr>
        <w:jc w:val="both"/>
        <w:rPr>
          <w:rFonts w:eastAsia="Times New Roman"/>
          <w:sz w:val="28"/>
          <w:szCs w:val="28"/>
          <w:lang w:eastAsia="es-ES"/>
        </w:rPr>
      </w:pPr>
      <w:r w:rsidRPr="00A1186C">
        <w:rPr>
          <w:rFonts w:eastAsia="Times New Roman"/>
          <w:sz w:val="28"/>
          <w:szCs w:val="28"/>
          <w:lang w:eastAsia="es-ES"/>
        </w:rPr>
        <w:t xml:space="preserve">Las listas no ordenadas son las más sencillas y las que más se utilizan. Una lista no ordenada es un conjunto de elementos relacionados entre sí, pero para los que no se indica un orden o secuencia determinados. La etiqueta </w:t>
      </w:r>
      <w:r w:rsidR="0076625E" w:rsidRPr="0076625E">
        <w:rPr>
          <w:rFonts w:eastAsia="Times New Roman"/>
          <w:b/>
          <w:bCs/>
          <w:sz w:val="36"/>
          <w:szCs w:val="36"/>
          <w:lang w:eastAsia="es-ES"/>
        </w:rPr>
        <w:t>&lt;ul&gt;</w:t>
      </w:r>
      <w:r w:rsidR="0076625E" w:rsidRPr="0076625E">
        <w:rPr>
          <w:rFonts w:eastAsia="Times New Roman"/>
          <w:sz w:val="36"/>
          <w:szCs w:val="36"/>
          <w:lang w:eastAsia="es-ES"/>
        </w:rPr>
        <w:t xml:space="preserve"> </w:t>
      </w:r>
      <w:r w:rsidRPr="00A1186C">
        <w:rPr>
          <w:rFonts w:eastAsia="Times New Roman"/>
          <w:sz w:val="28"/>
          <w:szCs w:val="28"/>
          <w:lang w:eastAsia="es-ES"/>
        </w:rPr>
        <w:t>encierra todos los elementos de la lista y la etiqueta</w:t>
      </w:r>
      <w:r w:rsidR="0076625E">
        <w:rPr>
          <w:rFonts w:eastAsia="Times New Roman"/>
          <w:sz w:val="28"/>
          <w:szCs w:val="28"/>
          <w:lang w:eastAsia="es-ES"/>
        </w:rPr>
        <w:t xml:space="preserve"> </w:t>
      </w:r>
      <w:r w:rsidR="0076625E" w:rsidRPr="0076625E">
        <w:rPr>
          <w:rFonts w:eastAsia="Times New Roman"/>
          <w:b/>
          <w:bCs/>
          <w:sz w:val="36"/>
          <w:szCs w:val="36"/>
          <w:lang w:eastAsia="es-ES"/>
        </w:rPr>
        <w:t>&lt;li&gt;</w:t>
      </w:r>
      <w:r w:rsidRPr="0076625E">
        <w:rPr>
          <w:rFonts w:eastAsia="Times New Roman"/>
          <w:sz w:val="36"/>
          <w:szCs w:val="36"/>
          <w:lang w:eastAsia="es-ES"/>
        </w:rPr>
        <w:t xml:space="preserve"> </w:t>
      </w:r>
      <w:r w:rsidRPr="00A1186C">
        <w:rPr>
          <w:rFonts w:eastAsia="Times New Roman"/>
          <w:sz w:val="28"/>
          <w:szCs w:val="28"/>
          <w:lang w:eastAsia="es-ES"/>
        </w:rPr>
        <w:t>cada uno de sus elementos</w:t>
      </w:r>
      <w:r>
        <w:rPr>
          <w:rFonts w:eastAsia="Times New Roman"/>
          <w:sz w:val="28"/>
          <w:szCs w:val="28"/>
          <w:lang w:eastAsia="es-ES"/>
        </w:rPr>
        <w:t>.</w:t>
      </w:r>
    </w:p>
    <w:p w14:paraId="10A00B3C" w14:textId="115BF0F0" w:rsidR="00A1186C" w:rsidRDefault="00A1186C" w:rsidP="00A1186C">
      <w:pPr>
        <w:jc w:val="center"/>
        <w:rPr>
          <w:rFonts w:eastAsia="Times New Roman"/>
          <w:sz w:val="28"/>
          <w:szCs w:val="28"/>
          <w:lang w:eastAsia="es-ES"/>
        </w:rPr>
      </w:pPr>
      <w:r w:rsidRPr="00A1186C">
        <w:rPr>
          <w:rFonts w:eastAsia="Times New Roman"/>
          <w:noProof/>
          <w:sz w:val="28"/>
          <w:szCs w:val="28"/>
          <w:lang w:eastAsia="es-ES"/>
        </w:rPr>
        <w:drawing>
          <wp:inline distT="0" distB="0" distL="0" distR="0" wp14:anchorId="379472C4" wp14:editId="2999EE69">
            <wp:extent cx="4709568" cy="1806097"/>
            <wp:effectExtent l="152400" t="152400" r="358140" b="3657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68" cy="18060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F36E2E9" w14:textId="318D051D" w:rsidR="00A1186C" w:rsidRDefault="00A1186C" w:rsidP="00A1186C">
      <w:pPr>
        <w:jc w:val="center"/>
        <w:rPr>
          <w:rFonts w:eastAsia="Times New Roman"/>
          <w:sz w:val="28"/>
          <w:szCs w:val="28"/>
          <w:lang w:eastAsia="es-ES"/>
        </w:rPr>
      </w:pPr>
      <w:r w:rsidRPr="00A1186C">
        <w:rPr>
          <w:rFonts w:eastAsia="Times New Roman"/>
          <w:noProof/>
          <w:sz w:val="28"/>
          <w:szCs w:val="28"/>
          <w:lang w:eastAsia="es-ES"/>
        </w:rPr>
        <w:lastRenderedPageBreak/>
        <w:drawing>
          <wp:inline distT="0" distB="0" distL="0" distR="0" wp14:anchorId="5EB2973D" wp14:editId="0CF86D7D">
            <wp:extent cx="5400040" cy="1364615"/>
            <wp:effectExtent l="152400" t="152400" r="353060" b="36893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1"/>
                    <a:stretch>
                      <a:fillRect/>
                    </a:stretch>
                  </pic:blipFill>
                  <pic:spPr>
                    <a:xfrm>
                      <a:off x="0" y="0"/>
                      <a:ext cx="5400040" cy="1364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740092" w14:textId="14CC2B65" w:rsidR="00A1186C" w:rsidRDefault="00A1186C" w:rsidP="00A1186C">
      <w:pPr>
        <w:rPr>
          <w:rFonts w:eastAsia="Times New Roman"/>
          <w:sz w:val="28"/>
          <w:szCs w:val="28"/>
          <w:lang w:eastAsia="es-ES"/>
        </w:rPr>
      </w:pPr>
      <w:r>
        <w:rPr>
          <w:rFonts w:eastAsia="Times New Roman"/>
          <w:sz w:val="28"/>
          <w:szCs w:val="28"/>
          <w:lang w:eastAsia="es-ES"/>
        </w:rPr>
        <w:t xml:space="preserve">Ejemplo de </w:t>
      </w:r>
      <w:r w:rsidRPr="00A1186C">
        <w:rPr>
          <w:rFonts w:eastAsia="Times New Roman"/>
          <w:sz w:val="28"/>
          <w:szCs w:val="28"/>
          <w:u w:val="single"/>
          <w:lang w:eastAsia="es-ES"/>
        </w:rPr>
        <w:t>lista no ordenada</w:t>
      </w:r>
      <w:r>
        <w:rPr>
          <w:rFonts w:eastAsia="Times New Roman"/>
          <w:sz w:val="28"/>
          <w:szCs w:val="28"/>
          <w:lang w:eastAsia="es-ES"/>
        </w:rPr>
        <w:t>:</w:t>
      </w:r>
    </w:p>
    <w:p w14:paraId="77A98055" w14:textId="09D58CD2" w:rsidR="00A1186C" w:rsidRDefault="004B085F" w:rsidP="00472DF9">
      <w:pPr>
        <w:jc w:val="center"/>
        <w:rPr>
          <w:rFonts w:eastAsia="Times New Roman"/>
          <w:sz w:val="28"/>
          <w:szCs w:val="28"/>
          <w:lang w:eastAsia="es-ES"/>
        </w:rPr>
      </w:pPr>
      <w:r>
        <w:rPr>
          <w:noProof/>
        </w:rPr>
        <w:drawing>
          <wp:inline distT="0" distB="0" distL="0" distR="0" wp14:anchorId="608815B3" wp14:editId="0297301B">
            <wp:extent cx="5400040" cy="2794635"/>
            <wp:effectExtent l="0" t="0" r="0" b="5715"/>
            <wp:docPr id="183697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79577" name=""/>
                    <pic:cNvPicPr/>
                  </pic:nvPicPr>
                  <pic:blipFill>
                    <a:blip r:embed="rId12"/>
                    <a:stretch>
                      <a:fillRect/>
                    </a:stretch>
                  </pic:blipFill>
                  <pic:spPr>
                    <a:xfrm>
                      <a:off x="0" y="0"/>
                      <a:ext cx="5400040" cy="2794635"/>
                    </a:xfrm>
                    <a:prstGeom prst="rect">
                      <a:avLst/>
                    </a:prstGeom>
                  </pic:spPr>
                </pic:pic>
              </a:graphicData>
            </a:graphic>
          </wp:inline>
        </w:drawing>
      </w:r>
    </w:p>
    <w:p w14:paraId="64686E87" w14:textId="5071700F" w:rsidR="00472DF9" w:rsidRDefault="00472DF9" w:rsidP="00472DF9">
      <w:pPr>
        <w:rPr>
          <w:rFonts w:eastAsia="Times New Roman"/>
          <w:sz w:val="28"/>
          <w:szCs w:val="28"/>
          <w:lang w:eastAsia="es-ES"/>
        </w:rPr>
      </w:pPr>
      <w:r>
        <w:rPr>
          <w:rFonts w:eastAsia="Times New Roman"/>
          <w:sz w:val="28"/>
          <w:szCs w:val="28"/>
          <w:lang w:eastAsia="es-ES"/>
        </w:rPr>
        <w:t>La salida es la siguiente:</w:t>
      </w:r>
    </w:p>
    <w:p w14:paraId="2AE4CA57" w14:textId="752FC5E4" w:rsidR="00472DF9" w:rsidRDefault="00875D27" w:rsidP="00472DF9">
      <w:pPr>
        <w:jc w:val="center"/>
        <w:rPr>
          <w:rFonts w:eastAsia="Times New Roman"/>
          <w:sz w:val="28"/>
          <w:szCs w:val="28"/>
          <w:lang w:eastAsia="es-ES"/>
        </w:rPr>
      </w:pPr>
      <w:r>
        <w:rPr>
          <w:noProof/>
        </w:rPr>
        <w:lastRenderedPageBreak/>
        <w:drawing>
          <wp:inline distT="0" distB="0" distL="0" distR="0" wp14:anchorId="44C7A733" wp14:editId="3A66349B">
            <wp:extent cx="3276600" cy="3267075"/>
            <wp:effectExtent l="0" t="0" r="0" b="9525"/>
            <wp:docPr id="700211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11335" name=""/>
                    <pic:cNvPicPr/>
                  </pic:nvPicPr>
                  <pic:blipFill>
                    <a:blip r:embed="rId13"/>
                    <a:stretch>
                      <a:fillRect/>
                    </a:stretch>
                  </pic:blipFill>
                  <pic:spPr>
                    <a:xfrm>
                      <a:off x="0" y="0"/>
                      <a:ext cx="3276600" cy="3267075"/>
                    </a:xfrm>
                    <a:prstGeom prst="rect">
                      <a:avLst/>
                    </a:prstGeom>
                  </pic:spPr>
                </pic:pic>
              </a:graphicData>
            </a:graphic>
          </wp:inline>
        </w:drawing>
      </w:r>
    </w:p>
    <w:p w14:paraId="6C312E89" w14:textId="3F4FA710" w:rsidR="0076625E" w:rsidRDefault="0076625E" w:rsidP="0076625E">
      <w:pPr>
        <w:pStyle w:val="Ttulo2"/>
        <w:spacing w:line="360" w:lineRule="auto"/>
        <w:rPr>
          <w:b/>
          <w:bCs/>
          <w:u w:val="single"/>
        </w:rPr>
      </w:pPr>
      <w:bookmarkStart w:id="2" w:name="_Toc146302818"/>
      <w:r w:rsidRPr="00A1186C">
        <w:rPr>
          <w:b/>
          <w:bCs/>
          <w:u w:val="single"/>
        </w:rPr>
        <w:t>1.</w:t>
      </w:r>
      <w:r>
        <w:rPr>
          <w:b/>
          <w:bCs/>
          <w:u w:val="single"/>
        </w:rPr>
        <w:t>2</w:t>
      </w:r>
      <w:r w:rsidRPr="00A1186C">
        <w:rPr>
          <w:b/>
          <w:bCs/>
          <w:u w:val="single"/>
        </w:rPr>
        <w:t>.- Listas ordenadas</w:t>
      </w:r>
      <w:r w:rsidR="007D1360">
        <w:rPr>
          <w:b/>
          <w:bCs/>
          <w:u w:val="single"/>
        </w:rPr>
        <w:t xml:space="preserve"> &lt;ol&gt;, &lt;li&gt;</w:t>
      </w:r>
      <w:bookmarkEnd w:id="2"/>
    </w:p>
    <w:p w14:paraId="1E02F1E9" w14:textId="1A3603F2" w:rsidR="0076625E" w:rsidRPr="0076625E" w:rsidRDefault="0076625E" w:rsidP="0076625E">
      <w:pPr>
        <w:jc w:val="both"/>
        <w:rPr>
          <w:rFonts w:ascii="Calibri" w:hAnsi="Calibri" w:cs="Calibri"/>
          <w:sz w:val="28"/>
          <w:szCs w:val="28"/>
        </w:rPr>
      </w:pPr>
      <w:r w:rsidRPr="0076625E">
        <w:rPr>
          <w:rFonts w:ascii="Calibri" w:hAnsi="Calibri" w:cs="Calibri"/>
          <w:sz w:val="28"/>
          <w:szCs w:val="28"/>
        </w:rPr>
        <w:t>Las listas ordenadas son casi idénticas a las listas no ordenadas, salvo que en este caso los elementos relacionados se muestran siguiendo un orden determinado. Cuando se crea por ejemplo una lista con las instrucciones de un producto, es importante el orden en el que se realiza cada paso.</w:t>
      </w:r>
    </w:p>
    <w:p w14:paraId="25422339" w14:textId="7EA7AC7F" w:rsidR="0076625E" w:rsidRDefault="0076625E" w:rsidP="0076625E">
      <w:pPr>
        <w:spacing w:after="0" w:line="240" w:lineRule="auto"/>
        <w:jc w:val="both"/>
        <w:rPr>
          <w:rFonts w:ascii="Calibri" w:eastAsia="Times New Roman" w:hAnsi="Calibri" w:cs="Calibri"/>
          <w:sz w:val="28"/>
          <w:szCs w:val="28"/>
          <w:lang w:eastAsia="es-ES"/>
        </w:rPr>
      </w:pPr>
      <w:r w:rsidRPr="0076625E">
        <w:rPr>
          <w:rFonts w:ascii="Calibri" w:eastAsia="Times New Roman" w:hAnsi="Calibri" w:cs="Calibri"/>
          <w:sz w:val="28"/>
          <w:szCs w:val="28"/>
          <w:lang w:eastAsia="es-ES"/>
        </w:rPr>
        <w:t xml:space="preserve">Las listas ordenadas se definen mediante la etiqueta </w:t>
      </w:r>
      <w:r w:rsidRPr="0076625E">
        <w:rPr>
          <w:rFonts w:ascii="Calibri" w:eastAsia="Times New Roman" w:hAnsi="Calibri" w:cs="Calibri"/>
          <w:b/>
          <w:bCs/>
          <w:sz w:val="36"/>
          <w:szCs w:val="36"/>
          <w:lang w:eastAsia="es-ES"/>
        </w:rPr>
        <w:t>&lt;ol&gt;</w:t>
      </w:r>
      <w:r>
        <w:rPr>
          <w:rFonts w:ascii="Calibri" w:eastAsia="Times New Roman" w:hAnsi="Calibri" w:cs="Calibri"/>
          <w:sz w:val="36"/>
          <w:szCs w:val="36"/>
          <w:lang w:eastAsia="es-ES"/>
        </w:rPr>
        <w:t xml:space="preserve">. </w:t>
      </w:r>
      <w:r w:rsidRPr="0076625E">
        <w:rPr>
          <w:rFonts w:ascii="Calibri" w:eastAsia="Times New Roman" w:hAnsi="Calibri" w:cs="Calibri"/>
          <w:sz w:val="28"/>
          <w:szCs w:val="28"/>
          <w:lang w:eastAsia="es-ES"/>
        </w:rPr>
        <w:t xml:space="preserve">Los elementos de la lista se definen mediante la etiqueta </w:t>
      </w:r>
      <w:r w:rsidRPr="0076625E">
        <w:rPr>
          <w:rFonts w:ascii="Calibri" w:eastAsia="Times New Roman" w:hAnsi="Calibri" w:cs="Calibri"/>
          <w:b/>
          <w:bCs/>
          <w:sz w:val="36"/>
          <w:szCs w:val="36"/>
          <w:lang w:eastAsia="es-ES"/>
        </w:rPr>
        <w:t>&lt;li&gt;</w:t>
      </w:r>
      <w:r w:rsidRPr="0076625E">
        <w:rPr>
          <w:rFonts w:ascii="Calibri" w:eastAsia="Times New Roman" w:hAnsi="Calibri" w:cs="Calibri"/>
          <w:sz w:val="28"/>
          <w:szCs w:val="28"/>
          <w:lang w:eastAsia="es-ES"/>
        </w:rPr>
        <w:t>, la misma que se utiliza en las listas no ordenadas.</w:t>
      </w:r>
    </w:p>
    <w:p w14:paraId="7499F427" w14:textId="77777777" w:rsidR="0076625E" w:rsidRDefault="0076625E" w:rsidP="0076625E">
      <w:pPr>
        <w:spacing w:after="0" w:line="240" w:lineRule="auto"/>
        <w:jc w:val="both"/>
        <w:rPr>
          <w:rFonts w:ascii="Calibri" w:eastAsia="Times New Roman" w:hAnsi="Calibri" w:cs="Calibri"/>
          <w:sz w:val="28"/>
          <w:szCs w:val="28"/>
          <w:lang w:eastAsia="es-ES"/>
        </w:rPr>
      </w:pPr>
    </w:p>
    <w:p w14:paraId="104C9D7D" w14:textId="6FBD9D9A" w:rsidR="0076625E" w:rsidRDefault="0076625E" w:rsidP="0076625E">
      <w:pPr>
        <w:spacing w:after="0" w:line="240" w:lineRule="auto"/>
        <w:jc w:val="center"/>
        <w:rPr>
          <w:rFonts w:ascii="Calibri" w:eastAsia="Times New Roman" w:hAnsi="Calibri" w:cs="Calibri"/>
          <w:sz w:val="28"/>
          <w:szCs w:val="28"/>
          <w:lang w:eastAsia="es-ES"/>
        </w:rPr>
      </w:pPr>
      <w:r w:rsidRPr="0076625E">
        <w:rPr>
          <w:rFonts w:ascii="Calibri" w:eastAsia="Times New Roman" w:hAnsi="Calibri" w:cs="Calibri"/>
          <w:noProof/>
          <w:sz w:val="28"/>
          <w:szCs w:val="28"/>
          <w:lang w:eastAsia="es-ES"/>
        </w:rPr>
        <w:drawing>
          <wp:inline distT="0" distB="0" distL="0" distR="0" wp14:anchorId="0C1C7943" wp14:editId="16239FFE">
            <wp:extent cx="4644325" cy="1889760"/>
            <wp:effectExtent l="152400" t="152400" r="366395" b="358140"/>
            <wp:docPr id="14" name="Imagen 1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Aplicación&#10;&#10;Descripción generada automáticamente con confianza baja"/>
                    <pic:cNvPicPr/>
                  </pic:nvPicPr>
                  <pic:blipFill>
                    <a:blip r:embed="rId14"/>
                    <a:stretch>
                      <a:fillRect/>
                    </a:stretch>
                  </pic:blipFill>
                  <pic:spPr>
                    <a:xfrm>
                      <a:off x="0" y="0"/>
                      <a:ext cx="4648329" cy="1891389"/>
                    </a:xfrm>
                    <a:prstGeom prst="rect">
                      <a:avLst/>
                    </a:prstGeom>
                    <a:ln>
                      <a:noFill/>
                    </a:ln>
                    <a:effectLst>
                      <a:outerShdw blurRad="292100" dist="139700" dir="2700000" algn="tl" rotWithShape="0">
                        <a:srgbClr val="333333">
                          <a:alpha val="65000"/>
                        </a:srgbClr>
                      </a:outerShdw>
                    </a:effectLst>
                  </pic:spPr>
                </pic:pic>
              </a:graphicData>
            </a:graphic>
          </wp:inline>
        </w:drawing>
      </w:r>
    </w:p>
    <w:p w14:paraId="5853FDFA" w14:textId="29C0867D" w:rsidR="0076625E" w:rsidRDefault="0038013C" w:rsidP="0076625E">
      <w:pPr>
        <w:spacing w:after="0" w:line="240" w:lineRule="auto"/>
        <w:rPr>
          <w:rFonts w:ascii="Calibri" w:eastAsia="Times New Roman" w:hAnsi="Calibri" w:cs="Calibri"/>
          <w:sz w:val="28"/>
          <w:szCs w:val="28"/>
          <w:lang w:eastAsia="es-ES"/>
        </w:rPr>
      </w:pPr>
      <w:r>
        <w:rPr>
          <w:rFonts w:ascii="Calibri" w:eastAsia="Times New Roman" w:hAnsi="Calibri" w:cs="Calibri"/>
          <w:sz w:val="28"/>
          <w:szCs w:val="28"/>
          <w:lang w:eastAsia="es-ES"/>
        </w:rPr>
        <w:t>Ejemplo:</w:t>
      </w:r>
    </w:p>
    <w:p w14:paraId="59F44040" w14:textId="0A51C519" w:rsidR="0038013C" w:rsidRDefault="0038013C" w:rsidP="0076625E">
      <w:pPr>
        <w:spacing w:after="0" w:line="240" w:lineRule="auto"/>
        <w:rPr>
          <w:rFonts w:ascii="Calibri" w:eastAsia="Times New Roman" w:hAnsi="Calibri" w:cs="Calibri"/>
          <w:sz w:val="28"/>
          <w:szCs w:val="28"/>
          <w:lang w:eastAsia="es-ES"/>
        </w:rPr>
      </w:pPr>
    </w:p>
    <w:p w14:paraId="7E030E7E" w14:textId="51A0F2BB" w:rsidR="0038013C" w:rsidRDefault="004D4579" w:rsidP="0038013C">
      <w:pPr>
        <w:spacing w:after="0" w:line="240" w:lineRule="auto"/>
        <w:jc w:val="center"/>
        <w:rPr>
          <w:rFonts w:ascii="Calibri" w:eastAsia="Times New Roman" w:hAnsi="Calibri" w:cs="Calibri"/>
          <w:sz w:val="28"/>
          <w:szCs w:val="28"/>
          <w:lang w:eastAsia="es-ES"/>
        </w:rPr>
      </w:pPr>
      <w:r>
        <w:rPr>
          <w:noProof/>
        </w:rPr>
        <w:lastRenderedPageBreak/>
        <w:drawing>
          <wp:inline distT="0" distB="0" distL="0" distR="0" wp14:anchorId="268CD0E5" wp14:editId="28932089">
            <wp:extent cx="5400040" cy="2621915"/>
            <wp:effectExtent l="0" t="0" r="0" b="6985"/>
            <wp:docPr id="1111244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4093" name=""/>
                    <pic:cNvPicPr/>
                  </pic:nvPicPr>
                  <pic:blipFill>
                    <a:blip r:embed="rId15"/>
                    <a:stretch>
                      <a:fillRect/>
                    </a:stretch>
                  </pic:blipFill>
                  <pic:spPr>
                    <a:xfrm>
                      <a:off x="0" y="0"/>
                      <a:ext cx="5400040" cy="2621915"/>
                    </a:xfrm>
                    <a:prstGeom prst="rect">
                      <a:avLst/>
                    </a:prstGeom>
                  </pic:spPr>
                </pic:pic>
              </a:graphicData>
            </a:graphic>
          </wp:inline>
        </w:drawing>
      </w:r>
    </w:p>
    <w:p w14:paraId="0C0C001D" w14:textId="5C88A632" w:rsidR="0038013C" w:rsidRDefault="0038013C" w:rsidP="0038013C">
      <w:pPr>
        <w:spacing w:after="0" w:line="240" w:lineRule="auto"/>
        <w:rPr>
          <w:rFonts w:ascii="Calibri" w:eastAsia="Times New Roman" w:hAnsi="Calibri" w:cs="Calibri"/>
          <w:sz w:val="28"/>
          <w:szCs w:val="28"/>
          <w:lang w:eastAsia="es-ES"/>
        </w:rPr>
      </w:pPr>
      <w:r>
        <w:rPr>
          <w:rFonts w:ascii="Calibri" w:eastAsia="Times New Roman" w:hAnsi="Calibri" w:cs="Calibri"/>
          <w:sz w:val="28"/>
          <w:szCs w:val="28"/>
          <w:lang w:eastAsia="es-ES"/>
        </w:rPr>
        <w:t>La salida es la siguiente:</w:t>
      </w:r>
    </w:p>
    <w:p w14:paraId="015CC5ED" w14:textId="5F21CEF1" w:rsidR="0038013C" w:rsidRDefault="0038013C" w:rsidP="0038013C">
      <w:pPr>
        <w:spacing w:after="0" w:line="240" w:lineRule="auto"/>
        <w:rPr>
          <w:rFonts w:ascii="Calibri" w:eastAsia="Times New Roman" w:hAnsi="Calibri" w:cs="Calibri"/>
          <w:sz w:val="28"/>
          <w:szCs w:val="28"/>
          <w:lang w:eastAsia="es-ES"/>
        </w:rPr>
      </w:pPr>
    </w:p>
    <w:p w14:paraId="0A080958" w14:textId="160FE42C" w:rsidR="00A91373" w:rsidRDefault="004D4579" w:rsidP="004D4579">
      <w:pPr>
        <w:spacing w:after="0" w:line="240" w:lineRule="auto"/>
        <w:jc w:val="center"/>
        <w:rPr>
          <w:rFonts w:ascii="Calibri" w:eastAsia="Times New Roman" w:hAnsi="Calibri" w:cs="Calibri"/>
          <w:sz w:val="28"/>
          <w:szCs w:val="28"/>
          <w:lang w:eastAsia="es-ES"/>
        </w:rPr>
      </w:pPr>
      <w:r>
        <w:rPr>
          <w:noProof/>
        </w:rPr>
        <w:drawing>
          <wp:inline distT="0" distB="0" distL="0" distR="0" wp14:anchorId="60864603" wp14:editId="1A38DBC0">
            <wp:extent cx="3895725" cy="3286125"/>
            <wp:effectExtent l="0" t="0" r="9525" b="9525"/>
            <wp:docPr id="25013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31002" name=""/>
                    <pic:cNvPicPr/>
                  </pic:nvPicPr>
                  <pic:blipFill>
                    <a:blip r:embed="rId16"/>
                    <a:stretch>
                      <a:fillRect/>
                    </a:stretch>
                  </pic:blipFill>
                  <pic:spPr>
                    <a:xfrm>
                      <a:off x="0" y="0"/>
                      <a:ext cx="3895725" cy="3286125"/>
                    </a:xfrm>
                    <a:prstGeom prst="rect">
                      <a:avLst/>
                    </a:prstGeom>
                  </pic:spPr>
                </pic:pic>
              </a:graphicData>
            </a:graphic>
          </wp:inline>
        </w:drawing>
      </w:r>
    </w:p>
    <w:p w14:paraId="520E84DE" w14:textId="77777777" w:rsidR="00A91373" w:rsidRDefault="00A91373" w:rsidP="0038013C">
      <w:pPr>
        <w:spacing w:after="0" w:line="240" w:lineRule="auto"/>
        <w:jc w:val="center"/>
        <w:rPr>
          <w:rFonts w:ascii="Calibri" w:eastAsia="Times New Roman" w:hAnsi="Calibri" w:cs="Calibri"/>
          <w:sz w:val="28"/>
          <w:szCs w:val="28"/>
          <w:lang w:eastAsia="es-ES"/>
        </w:rPr>
      </w:pPr>
    </w:p>
    <w:p w14:paraId="72EEED20" w14:textId="17892582" w:rsidR="00A91373" w:rsidRDefault="00A91373" w:rsidP="00A91373">
      <w:pPr>
        <w:pStyle w:val="Ttulo2"/>
        <w:spacing w:line="360" w:lineRule="auto"/>
        <w:rPr>
          <w:b/>
          <w:bCs/>
          <w:u w:val="single"/>
        </w:rPr>
      </w:pPr>
      <w:bookmarkStart w:id="3" w:name="_Toc146302819"/>
      <w:r w:rsidRPr="00A1186C">
        <w:rPr>
          <w:b/>
          <w:bCs/>
          <w:u w:val="single"/>
        </w:rPr>
        <w:t>1.</w:t>
      </w:r>
      <w:r>
        <w:rPr>
          <w:b/>
          <w:bCs/>
          <w:u w:val="single"/>
        </w:rPr>
        <w:t>3.- Listas de definición</w:t>
      </w:r>
      <w:r w:rsidR="007D1360">
        <w:rPr>
          <w:b/>
          <w:bCs/>
          <w:u w:val="single"/>
        </w:rPr>
        <w:t xml:space="preserve"> &lt;dl&gt;, &lt;dt&gt;, &lt;dd&gt;</w:t>
      </w:r>
      <w:bookmarkEnd w:id="3"/>
    </w:p>
    <w:p w14:paraId="19813FB4" w14:textId="77777777" w:rsidR="00A91373" w:rsidRPr="00A91373" w:rsidRDefault="00A91373" w:rsidP="00A91373">
      <w:pPr>
        <w:jc w:val="both"/>
        <w:rPr>
          <w:sz w:val="28"/>
          <w:szCs w:val="28"/>
        </w:rPr>
      </w:pPr>
      <w:r w:rsidRPr="00A91373">
        <w:rPr>
          <w:sz w:val="28"/>
          <w:szCs w:val="28"/>
        </w:rPr>
        <w:t xml:space="preserve">Las listas de definición apenas se utilizan. Su funcionamiento es similar al de un diccionario, ya que cada elemento de la lista está formado por términos y definiciones. La etiqueta </w:t>
      </w:r>
      <w:r w:rsidRPr="00A91373">
        <w:rPr>
          <w:b/>
          <w:bCs/>
          <w:sz w:val="36"/>
          <w:szCs w:val="36"/>
        </w:rPr>
        <w:t>&lt;dl&gt;</w:t>
      </w:r>
      <w:r w:rsidRPr="00A91373">
        <w:rPr>
          <w:sz w:val="36"/>
          <w:szCs w:val="36"/>
        </w:rPr>
        <w:t xml:space="preserve"> </w:t>
      </w:r>
      <w:r w:rsidRPr="00A91373">
        <w:rPr>
          <w:sz w:val="28"/>
          <w:szCs w:val="28"/>
        </w:rPr>
        <w:t xml:space="preserve">crea la lista de definición y las etiquetas </w:t>
      </w:r>
      <w:r w:rsidRPr="00A91373">
        <w:rPr>
          <w:b/>
          <w:bCs/>
          <w:sz w:val="36"/>
          <w:szCs w:val="36"/>
        </w:rPr>
        <w:t>&lt;dt&gt;</w:t>
      </w:r>
      <w:r w:rsidRPr="00A91373">
        <w:rPr>
          <w:sz w:val="36"/>
          <w:szCs w:val="36"/>
        </w:rPr>
        <w:t xml:space="preserve"> </w:t>
      </w:r>
      <w:r w:rsidRPr="00A91373">
        <w:rPr>
          <w:sz w:val="28"/>
          <w:szCs w:val="28"/>
        </w:rPr>
        <w:t xml:space="preserve">y </w:t>
      </w:r>
      <w:r w:rsidRPr="00A91373">
        <w:rPr>
          <w:b/>
          <w:bCs/>
          <w:sz w:val="36"/>
          <w:szCs w:val="36"/>
        </w:rPr>
        <w:t>&lt;dd&gt;</w:t>
      </w:r>
      <w:r w:rsidRPr="00A91373">
        <w:rPr>
          <w:sz w:val="36"/>
          <w:szCs w:val="36"/>
        </w:rPr>
        <w:t xml:space="preserve"> </w:t>
      </w:r>
      <w:r w:rsidRPr="00A91373">
        <w:rPr>
          <w:sz w:val="28"/>
          <w:szCs w:val="28"/>
        </w:rPr>
        <w:t>definen respectivamente el término y la descripción de cada elemento de la lista.</w:t>
      </w:r>
    </w:p>
    <w:p w14:paraId="525E9767" w14:textId="20A00598" w:rsidR="00A91373" w:rsidRDefault="005B30DB" w:rsidP="005B30DB">
      <w:pPr>
        <w:jc w:val="center"/>
        <w:rPr>
          <w:sz w:val="28"/>
          <w:szCs w:val="28"/>
        </w:rPr>
      </w:pPr>
      <w:r w:rsidRPr="005B30DB">
        <w:rPr>
          <w:noProof/>
          <w:sz w:val="28"/>
          <w:szCs w:val="28"/>
        </w:rPr>
        <w:lastRenderedPageBreak/>
        <w:drawing>
          <wp:inline distT="0" distB="0" distL="0" distR="0" wp14:anchorId="65D6A066" wp14:editId="4B83F6CD">
            <wp:extent cx="5138515" cy="1996440"/>
            <wp:effectExtent l="152400" t="152400" r="367030" b="36576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17"/>
                    <a:stretch>
                      <a:fillRect/>
                    </a:stretch>
                  </pic:blipFill>
                  <pic:spPr>
                    <a:xfrm>
                      <a:off x="0" y="0"/>
                      <a:ext cx="5141552" cy="199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035A02" w14:textId="31C07699" w:rsidR="005B30DB" w:rsidRDefault="005B30DB" w:rsidP="005B30DB">
      <w:pPr>
        <w:jc w:val="center"/>
        <w:rPr>
          <w:sz w:val="28"/>
          <w:szCs w:val="28"/>
        </w:rPr>
      </w:pPr>
      <w:r w:rsidRPr="005B30DB">
        <w:rPr>
          <w:noProof/>
          <w:sz w:val="28"/>
          <w:szCs w:val="28"/>
        </w:rPr>
        <w:drawing>
          <wp:inline distT="0" distB="0" distL="0" distR="0" wp14:anchorId="1DC3DC97" wp14:editId="2A26E8DF">
            <wp:extent cx="5400040" cy="1331595"/>
            <wp:effectExtent l="152400" t="152400" r="353060" b="363855"/>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18"/>
                    <a:stretch>
                      <a:fillRect/>
                    </a:stretch>
                  </pic:blipFill>
                  <pic:spPr>
                    <a:xfrm>
                      <a:off x="0" y="0"/>
                      <a:ext cx="5400040" cy="13315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929F47" w14:textId="09192437" w:rsidR="005B30DB" w:rsidRDefault="005B30DB" w:rsidP="005B30DB">
      <w:pPr>
        <w:jc w:val="center"/>
        <w:rPr>
          <w:sz w:val="28"/>
          <w:szCs w:val="28"/>
        </w:rPr>
      </w:pPr>
      <w:r w:rsidRPr="005B30DB">
        <w:rPr>
          <w:noProof/>
          <w:sz w:val="28"/>
          <w:szCs w:val="28"/>
        </w:rPr>
        <w:drawing>
          <wp:inline distT="0" distB="0" distL="0" distR="0" wp14:anchorId="216A2C2C" wp14:editId="2BE4F1B3">
            <wp:extent cx="5400040" cy="1304925"/>
            <wp:effectExtent l="152400" t="152400" r="353060" b="371475"/>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19"/>
                    <a:stretch>
                      <a:fillRect/>
                    </a:stretch>
                  </pic:blipFill>
                  <pic:spPr>
                    <a:xfrm>
                      <a:off x="0" y="0"/>
                      <a:ext cx="5400040" cy="1304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8F10B3" w14:textId="1F8057C7" w:rsidR="005B30DB" w:rsidRDefault="005B30DB" w:rsidP="005B30DB">
      <w:pPr>
        <w:rPr>
          <w:sz w:val="28"/>
          <w:szCs w:val="28"/>
        </w:rPr>
      </w:pPr>
    </w:p>
    <w:p w14:paraId="19B44257" w14:textId="36AD6B9D" w:rsidR="005B30DB" w:rsidRDefault="005B30DB" w:rsidP="005B30DB">
      <w:pPr>
        <w:rPr>
          <w:sz w:val="28"/>
          <w:szCs w:val="28"/>
        </w:rPr>
      </w:pPr>
      <w:r>
        <w:rPr>
          <w:sz w:val="28"/>
          <w:szCs w:val="28"/>
        </w:rPr>
        <w:t>Ejemplo:</w:t>
      </w:r>
    </w:p>
    <w:p w14:paraId="2736BFFF" w14:textId="3C8929C4" w:rsidR="005B30DB" w:rsidRDefault="00851701" w:rsidP="005B30DB">
      <w:pPr>
        <w:jc w:val="center"/>
        <w:rPr>
          <w:sz w:val="28"/>
          <w:szCs w:val="28"/>
        </w:rPr>
      </w:pPr>
      <w:r>
        <w:rPr>
          <w:noProof/>
        </w:rPr>
        <w:lastRenderedPageBreak/>
        <w:drawing>
          <wp:inline distT="0" distB="0" distL="0" distR="0" wp14:anchorId="75140756" wp14:editId="508AB122">
            <wp:extent cx="5400040" cy="2824480"/>
            <wp:effectExtent l="0" t="0" r="0" b="0"/>
            <wp:docPr id="848064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969" name=""/>
                    <pic:cNvPicPr/>
                  </pic:nvPicPr>
                  <pic:blipFill>
                    <a:blip r:embed="rId20"/>
                    <a:stretch>
                      <a:fillRect/>
                    </a:stretch>
                  </pic:blipFill>
                  <pic:spPr>
                    <a:xfrm>
                      <a:off x="0" y="0"/>
                      <a:ext cx="5400040" cy="2824480"/>
                    </a:xfrm>
                    <a:prstGeom prst="rect">
                      <a:avLst/>
                    </a:prstGeom>
                  </pic:spPr>
                </pic:pic>
              </a:graphicData>
            </a:graphic>
          </wp:inline>
        </w:drawing>
      </w:r>
    </w:p>
    <w:p w14:paraId="0D5E9CF0" w14:textId="74A355FD" w:rsidR="005B30DB" w:rsidRDefault="005B30DB" w:rsidP="005B30DB">
      <w:pPr>
        <w:rPr>
          <w:sz w:val="28"/>
          <w:szCs w:val="28"/>
        </w:rPr>
      </w:pPr>
      <w:r>
        <w:rPr>
          <w:sz w:val="28"/>
          <w:szCs w:val="28"/>
        </w:rPr>
        <w:t>La salida es la siguiente:</w:t>
      </w:r>
    </w:p>
    <w:p w14:paraId="3926B2D6" w14:textId="5594534C" w:rsidR="005B30DB" w:rsidRDefault="00851701" w:rsidP="005B30DB">
      <w:pPr>
        <w:jc w:val="center"/>
        <w:rPr>
          <w:sz w:val="28"/>
          <w:szCs w:val="28"/>
        </w:rPr>
      </w:pPr>
      <w:r>
        <w:rPr>
          <w:noProof/>
        </w:rPr>
        <w:drawing>
          <wp:inline distT="0" distB="0" distL="0" distR="0" wp14:anchorId="364C7861" wp14:editId="67ACD72C">
            <wp:extent cx="5400040" cy="4563745"/>
            <wp:effectExtent l="0" t="0" r="0" b="8255"/>
            <wp:docPr id="1708648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8333" name=""/>
                    <pic:cNvPicPr/>
                  </pic:nvPicPr>
                  <pic:blipFill>
                    <a:blip r:embed="rId21"/>
                    <a:stretch>
                      <a:fillRect/>
                    </a:stretch>
                  </pic:blipFill>
                  <pic:spPr>
                    <a:xfrm>
                      <a:off x="0" y="0"/>
                      <a:ext cx="5400040" cy="4563745"/>
                    </a:xfrm>
                    <a:prstGeom prst="rect">
                      <a:avLst/>
                    </a:prstGeom>
                  </pic:spPr>
                </pic:pic>
              </a:graphicData>
            </a:graphic>
          </wp:inline>
        </w:drawing>
      </w:r>
    </w:p>
    <w:p w14:paraId="409FF33C" w14:textId="77777777" w:rsidR="00851701" w:rsidRDefault="00851701" w:rsidP="005B30DB">
      <w:pPr>
        <w:jc w:val="center"/>
        <w:rPr>
          <w:sz w:val="28"/>
          <w:szCs w:val="28"/>
        </w:rPr>
      </w:pPr>
    </w:p>
    <w:p w14:paraId="456CFC32" w14:textId="77777777" w:rsidR="00851701" w:rsidRDefault="00851701" w:rsidP="005B30DB">
      <w:pPr>
        <w:jc w:val="center"/>
        <w:rPr>
          <w:sz w:val="28"/>
          <w:szCs w:val="28"/>
        </w:rPr>
      </w:pPr>
    </w:p>
    <w:tbl>
      <w:tblPr>
        <w:tblStyle w:val="Tablaconcuadrcula4-nfasis2"/>
        <w:tblW w:w="0" w:type="auto"/>
        <w:tblLook w:val="04A0" w:firstRow="1" w:lastRow="0" w:firstColumn="1" w:lastColumn="0" w:noHBand="0" w:noVBand="1"/>
      </w:tblPr>
      <w:tblGrid>
        <w:gridCol w:w="8494"/>
      </w:tblGrid>
      <w:tr w:rsidR="005B30DB" w14:paraId="21FFA52F" w14:textId="77777777" w:rsidTr="00B71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6BF0BF" w14:textId="0A8D00D7" w:rsidR="005B30DB" w:rsidRPr="001E451A" w:rsidRDefault="005B30DB" w:rsidP="00B711A7">
            <w:pPr>
              <w:jc w:val="center"/>
              <w:rPr>
                <w:rFonts w:cstheme="minorHAnsi"/>
                <w:sz w:val="28"/>
                <w:szCs w:val="28"/>
                <w:shd w:val="clear" w:color="auto" w:fill="FFFFFF"/>
              </w:rPr>
            </w:pPr>
            <w:r w:rsidRPr="001E451A">
              <w:rPr>
                <w:rFonts w:cstheme="minorHAnsi"/>
                <w:color w:val="000000" w:themeColor="text1"/>
                <w:sz w:val="32"/>
                <w:szCs w:val="32"/>
                <w:shd w:val="clear" w:color="auto" w:fill="FFFFFF"/>
              </w:rPr>
              <w:lastRenderedPageBreak/>
              <w:t>ACTIVIDAD</w:t>
            </w:r>
            <w:r>
              <w:rPr>
                <w:rFonts w:cstheme="minorHAnsi"/>
                <w:color w:val="000000" w:themeColor="text1"/>
                <w:sz w:val="32"/>
                <w:szCs w:val="32"/>
                <w:shd w:val="clear" w:color="auto" w:fill="FFFFFF"/>
              </w:rPr>
              <w:t>1</w:t>
            </w:r>
            <w:r w:rsidRPr="001E451A">
              <w:rPr>
                <w:rFonts w:cstheme="minorHAnsi"/>
                <w:color w:val="000000" w:themeColor="text1"/>
                <w:sz w:val="32"/>
                <w:szCs w:val="32"/>
                <w:shd w:val="clear" w:color="auto" w:fill="FFFFFF"/>
              </w:rPr>
              <w:t xml:space="preserve"> - UT2_</w:t>
            </w:r>
            <w:r>
              <w:rPr>
                <w:rFonts w:cstheme="minorHAnsi"/>
                <w:color w:val="000000" w:themeColor="text1"/>
                <w:sz w:val="32"/>
                <w:szCs w:val="32"/>
                <w:shd w:val="clear" w:color="auto" w:fill="FFFFFF"/>
              </w:rPr>
              <w:t>6</w:t>
            </w:r>
          </w:p>
        </w:tc>
      </w:tr>
      <w:tr w:rsidR="005B30DB" w14:paraId="1F0F4454" w14:textId="77777777" w:rsidTr="00B71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770AEB9" w14:textId="77777777" w:rsidR="005B30DB" w:rsidRDefault="005B30DB" w:rsidP="00B711A7">
            <w:pPr>
              <w:jc w:val="both"/>
              <w:rPr>
                <w:rFonts w:cstheme="minorHAnsi"/>
                <w:sz w:val="28"/>
                <w:szCs w:val="28"/>
                <w:shd w:val="clear" w:color="auto" w:fill="FFFFFF"/>
              </w:rPr>
            </w:pPr>
          </w:p>
          <w:p w14:paraId="3E2EA8D2" w14:textId="4C6C5B93" w:rsidR="005B30DB" w:rsidRPr="005B30DB" w:rsidRDefault="005B30DB" w:rsidP="005B30DB">
            <w:pPr>
              <w:pStyle w:val="NormalWeb"/>
              <w:spacing w:before="0" w:beforeAutospacing="0" w:after="240" w:afterAutospacing="0"/>
              <w:rPr>
                <w:rFonts w:ascii="Segoe UI" w:hAnsi="Segoe UI" w:cs="Segoe UI"/>
                <w:color w:val="212529"/>
              </w:rPr>
            </w:pPr>
            <w:r>
              <w:rPr>
                <w:rFonts w:ascii="Segoe UI" w:hAnsi="Segoe UI" w:cs="Segoe UI"/>
                <w:color w:val="212529"/>
              </w:rPr>
              <w:t>Determinar el código HTML que corresponde a la siguiente lista anidada compleja:</w:t>
            </w:r>
          </w:p>
        </w:tc>
      </w:tr>
      <w:tr w:rsidR="005B30DB" w14:paraId="1669D8D0" w14:textId="77777777" w:rsidTr="00B711A7">
        <w:tc>
          <w:tcPr>
            <w:cnfStyle w:val="001000000000" w:firstRow="0" w:lastRow="0" w:firstColumn="1" w:lastColumn="0" w:oddVBand="0" w:evenVBand="0" w:oddHBand="0" w:evenHBand="0" w:firstRowFirstColumn="0" w:firstRowLastColumn="0" w:lastRowFirstColumn="0" w:lastRowLastColumn="0"/>
            <w:tcW w:w="8494" w:type="dxa"/>
          </w:tcPr>
          <w:p w14:paraId="0BF6CED8" w14:textId="4305FAD0" w:rsidR="005B30DB" w:rsidRDefault="005B30DB" w:rsidP="005B30DB">
            <w:pPr>
              <w:jc w:val="center"/>
              <w:rPr>
                <w:rFonts w:cstheme="minorHAnsi"/>
                <w:sz w:val="28"/>
                <w:szCs w:val="28"/>
                <w:shd w:val="clear" w:color="auto" w:fill="FFFFFF"/>
              </w:rPr>
            </w:pPr>
            <w:r w:rsidRPr="005B30DB">
              <w:rPr>
                <w:rFonts w:cstheme="minorHAnsi"/>
                <w:noProof/>
                <w:sz w:val="28"/>
                <w:szCs w:val="28"/>
                <w:shd w:val="clear" w:color="auto" w:fill="FFFFFF"/>
              </w:rPr>
              <w:drawing>
                <wp:inline distT="0" distB="0" distL="0" distR="0" wp14:anchorId="5773CDA9" wp14:editId="3CDD2E41">
                  <wp:extent cx="4351397" cy="4778154"/>
                  <wp:effectExtent l="152400" t="152400" r="354330" b="3657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1397" cy="4778154"/>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26C26BBE" w14:textId="77777777" w:rsidR="005B30DB" w:rsidRPr="00A91373" w:rsidRDefault="005B30DB" w:rsidP="005B30DB">
      <w:pPr>
        <w:rPr>
          <w:sz w:val="28"/>
          <w:szCs w:val="28"/>
        </w:rPr>
      </w:pPr>
    </w:p>
    <w:p w14:paraId="7FA4DE3E" w14:textId="77777777" w:rsidR="00A91373" w:rsidRPr="0076625E" w:rsidRDefault="00A91373" w:rsidP="00A91373">
      <w:pPr>
        <w:spacing w:after="0" w:line="240" w:lineRule="auto"/>
        <w:rPr>
          <w:rFonts w:ascii="Calibri" w:eastAsia="Times New Roman" w:hAnsi="Calibri" w:cs="Calibri"/>
          <w:sz w:val="28"/>
          <w:szCs w:val="28"/>
          <w:lang w:eastAsia="es-ES"/>
        </w:rPr>
      </w:pPr>
    </w:p>
    <w:sectPr w:rsidR="00A91373" w:rsidRPr="0076625E" w:rsidSect="00693FCC">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784C" w14:textId="77777777" w:rsidR="007065D7" w:rsidRDefault="007065D7" w:rsidP="00932AA1">
      <w:pPr>
        <w:spacing w:after="0" w:line="240" w:lineRule="auto"/>
      </w:pPr>
      <w:r>
        <w:separator/>
      </w:r>
    </w:p>
  </w:endnote>
  <w:endnote w:type="continuationSeparator" w:id="0">
    <w:p w14:paraId="3CD68544" w14:textId="77777777" w:rsidR="007065D7" w:rsidRDefault="007065D7"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343263"/>
      <w:docPartObj>
        <w:docPartGallery w:val="Page Numbers (Bottom of Page)"/>
        <w:docPartUnique/>
      </w:docPartObj>
    </w:sdtPr>
    <w:sdtContent>
      <w:sdt>
        <w:sdtPr>
          <w:id w:val="1728636285"/>
          <w:docPartObj>
            <w:docPartGallery w:val="Page Numbers (Top of Page)"/>
            <w:docPartUnique/>
          </w:docPartObj>
        </w:sdtPr>
        <w:sdtContent>
          <w:p w14:paraId="12F4E525" w14:textId="110AA955" w:rsidR="00817E70" w:rsidRDefault="00817E70">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EB619C8" w14:textId="77777777" w:rsidR="001E59F2" w:rsidRDefault="001E59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07E1" w14:textId="77777777" w:rsidR="007065D7" w:rsidRDefault="007065D7" w:rsidP="00932AA1">
      <w:pPr>
        <w:spacing w:after="0" w:line="240" w:lineRule="auto"/>
      </w:pPr>
      <w:r>
        <w:separator/>
      </w:r>
    </w:p>
  </w:footnote>
  <w:footnote w:type="continuationSeparator" w:id="0">
    <w:p w14:paraId="2E9EB86E" w14:textId="77777777" w:rsidR="007065D7" w:rsidRDefault="007065D7"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A427" w14:textId="1A5BAC92" w:rsidR="00932AA1" w:rsidRDefault="001E59F2" w:rsidP="00AB5D4F">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D4F">
      <w:rPr>
        <w:b/>
        <w:bCs/>
      </w:rPr>
      <w:t>UT</w:t>
    </w:r>
    <w:r w:rsidR="00780B11">
      <w:rPr>
        <w:b/>
        <w:bCs/>
      </w:rPr>
      <w:t>2</w:t>
    </w:r>
    <w:r w:rsidR="00C80969">
      <w:rPr>
        <w:b/>
        <w:bCs/>
      </w:rPr>
      <w:t>_</w:t>
    </w:r>
    <w:r w:rsidR="00A1186C">
      <w:rPr>
        <w:b/>
        <w:bCs/>
      </w:rPr>
      <w:t>6</w:t>
    </w:r>
    <w:r w:rsidR="00C80969">
      <w:rPr>
        <w:b/>
        <w:bCs/>
      </w:rPr>
      <w:t>.</w:t>
    </w:r>
    <w:r w:rsidR="00AB5D4F">
      <w:rPr>
        <w:b/>
        <w:bCs/>
      </w:rPr>
      <w:t xml:space="preserve">- </w:t>
    </w:r>
    <w:r w:rsidR="00780B11" w:rsidRPr="00780B11">
      <w:rPr>
        <w:b/>
        <w:bCs/>
      </w:rPr>
      <w:t>Lenguajes de marcas en entorno web. HTML5</w:t>
    </w:r>
  </w:p>
  <w:p w14:paraId="3053508A" w14:textId="68D602CE" w:rsidR="00F565CB" w:rsidRPr="00F565CB" w:rsidRDefault="001E1087" w:rsidP="00EF4763">
    <w:pPr>
      <w:pStyle w:val="Encabezado"/>
      <w:jc w:val="right"/>
      <w:rPr>
        <w:i/>
        <w:iCs/>
      </w:rPr>
    </w:pPr>
    <w:r>
      <w:rPr>
        <w:i/>
        <w:iCs/>
      </w:rPr>
      <w:t>Lenguajes de marcas y sistemas de gestión de inf.</w:t>
    </w:r>
    <w:r w:rsidR="00F565CB" w:rsidRPr="00F565CB">
      <w:rPr>
        <w:i/>
        <w:iCs/>
      </w:rPr>
      <w:t xml:space="preserve"> (</w:t>
    </w:r>
    <w:r>
      <w:rPr>
        <w:i/>
        <w:iCs/>
      </w:rPr>
      <w:t>1</w:t>
    </w:r>
    <w:r w:rsidR="00F565CB" w:rsidRPr="00F565CB">
      <w:rPr>
        <w:i/>
        <w:iCs/>
      </w:rPr>
      <w:t>ºDA</w:t>
    </w:r>
    <w:r w:rsidR="00EF4763">
      <w:rPr>
        <w:i/>
        <w:iCs/>
      </w:rPr>
      <w:t>M</w:t>
    </w:r>
    <w:r w:rsidR="00F565CB" w:rsidRPr="00F565CB">
      <w:rPr>
        <w:i/>
        <w:iCs/>
      </w:rPr>
      <w:t>)</w:t>
    </w:r>
  </w:p>
  <w:p w14:paraId="61350B8E" w14:textId="09E71CFD" w:rsidR="00105BCE" w:rsidRPr="002A57B7" w:rsidRDefault="00AB5D4F" w:rsidP="00932AA1">
    <w:pPr>
      <w:pStyle w:val="Encabezado"/>
      <w:jc w:val="right"/>
      <w:rPr>
        <w:i/>
        <w:iCs/>
      </w:rPr>
    </w:pPr>
    <w:r>
      <w:rPr>
        <w:i/>
        <w:iCs/>
      </w:rPr>
      <w:t xml:space="preserve">Departamento de informática </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4674"/>
    <w:multiLevelType w:val="hybridMultilevel"/>
    <w:tmpl w:val="5BBA7AE0"/>
    <w:lvl w:ilvl="0" w:tplc="88083A1C">
      <w:start w:val="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303B5B"/>
    <w:multiLevelType w:val="hybridMultilevel"/>
    <w:tmpl w:val="A2B2F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146BEA"/>
    <w:multiLevelType w:val="multilevel"/>
    <w:tmpl w:val="6B6C7DAA"/>
    <w:lvl w:ilvl="0">
      <w:start w:val="1"/>
      <w:numFmt w:val="decimal"/>
      <w:lvlText w:val="%1."/>
      <w:lvlJc w:val="left"/>
      <w:pPr>
        <w:ind w:left="720" w:hanging="360"/>
      </w:pPr>
      <w:rPr>
        <w:rFonts w:hint="default"/>
      </w:rPr>
    </w:lvl>
    <w:lvl w:ilvl="1">
      <w:start w:val="2"/>
      <w:numFmt w:val="decimal"/>
      <w:isLgl/>
      <w:lvlText w:val="%1.%2"/>
      <w:lvlJc w:val="left"/>
      <w:pPr>
        <w:ind w:left="1212" w:hanging="852"/>
      </w:pPr>
      <w:rPr>
        <w:rFonts w:hint="default"/>
      </w:rPr>
    </w:lvl>
    <w:lvl w:ilvl="2">
      <w:start w:val="2"/>
      <w:numFmt w:val="decimal"/>
      <w:isLgl/>
      <w:lvlText w:val="%1.%2.%3"/>
      <w:lvlJc w:val="left"/>
      <w:pPr>
        <w:ind w:left="1212" w:hanging="852"/>
      </w:pPr>
      <w:rPr>
        <w:rFonts w:hint="default"/>
      </w:rPr>
    </w:lvl>
    <w:lvl w:ilvl="3">
      <w:start w:val="1"/>
      <w:numFmt w:val="decimal"/>
      <w:isLgl/>
      <w:lvlText w:val="%1.%2.%3.%4"/>
      <w:lvlJc w:val="left"/>
      <w:pPr>
        <w:ind w:left="1212" w:hanging="85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8107978"/>
    <w:multiLevelType w:val="hybridMultilevel"/>
    <w:tmpl w:val="A93E2A4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B22A9E"/>
    <w:multiLevelType w:val="hybridMultilevel"/>
    <w:tmpl w:val="F734133E"/>
    <w:lvl w:ilvl="0" w:tplc="E26CE72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9453196">
    <w:abstractNumId w:val="2"/>
  </w:num>
  <w:num w:numId="2" w16cid:durableId="452672409">
    <w:abstractNumId w:val="0"/>
  </w:num>
  <w:num w:numId="3" w16cid:durableId="217014479">
    <w:abstractNumId w:val="1"/>
  </w:num>
  <w:num w:numId="4" w16cid:durableId="47801206">
    <w:abstractNumId w:val="3"/>
  </w:num>
  <w:num w:numId="5" w16cid:durableId="89254716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12CFD"/>
    <w:rsid w:val="00015563"/>
    <w:rsid w:val="00023A0D"/>
    <w:rsid w:val="00024C24"/>
    <w:rsid w:val="0002653E"/>
    <w:rsid w:val="00026FF2"/>
    <w:rsid w:val="00031C2C"/>
    <w:rsid w:val="0003255D"/>
    <w:rsid w:val="00036271"/>
    <w:rsid w:val="000369B3"/>
    <w:rsid w:val="00055A8B"/>
    <w:rsid w:val="00057BBE"/>
    <w:rsid w:val="00063DBA"/>
    <w:rsid w:val="000650BB"/>
    <w:rsid w:val="00066351"/>
    <w:rsid w:val="00070C81"/>
    <w:rsid w:val="00081E8D"/>
    <w:rsid w:val="00081F09"/>
    <w:rsid w:val="00093E3A"/>
    <w:rsid w:val="000A014E"/>
    <w:rsid w:val="000A2D57"/>
    <w:rsid w:val="000B0E37"/>
    <w:rsid w:val="000B4172"/>
    <w:rsid w:val="000B4370"/>
    <w:rsid w:val="000B6A5D"/>
    <w:rsid w:val="000C1737"/>
    <w:rsid w:val="000C463D"/>
    <w:rsid w:val="000C4A5D"/>
    <w:rsid w:val="000D027F"/>
    <w:rsid w:val="000D2A72"/>
    <w:rsid w:val="000D3D32"/>
    <w:rsid w:val="000D55BC"/>
    <w:rsid w:val="000D649C"/>
    <w:rsid w:val="000D7FAE"/>
    <w:rsid w:val="000E1291"/>
    <w:rsid w:val="000E77CC"/>
    <w:rsid w:val="000F0F81"/>
    <w:rsid w:val="000F1864"/>
    <w:rsid w:val="000F19BE"/>
    <w:rsid w:val="000F25CF"/>
    <w:rsid w:val="000F6CAB"/>
    <w:rsid w:val="00102D79"/>
    <w:rsid w:val="00103E60"/>
    <w:rsid w:val="00105BCE"/>
    <w:rsid w:val="0011247C"/>
    <w:rsid w:val="0011450C"/>
    <w:rsid w:val="00115513"/>
    <w:rsid w:val="00122442"/>
    <w:rsid w:val="0012252A"/>
    <w:rsid w:val="00124E5B"/>
    <w:rsid w:val="0013273D"/>
    <w:rsid w:val="00133A14"/>
    <w:rsid w:val="0013721C"/>
    <w:rsid w:val="00145FC6"/>
    <w:rsid w:val="00146824"/>
    <w:rsid w:val="001477C2"/>
    <w:rsid w:val="00151AAB"/>
    <w:rsid w:val="0015209F"/>
    <w:rsid w:val="001530C8"/>
    <w:rsid w:val="00155266"/>
    <w:rsid w:val="0015558E"/>
    <w:rsid w:val="001759EC"/>
    <w:rsid w:val="0018551B"/>
    <w:rsid w:val="0019705D"/>
    <w:rsid w:val="001A3063"/>
    <w:rsid w:val="001B4784"/>
    <w:rsid w:val="001B5CD6"/>
    <w:rsid w:val="001B5D75"/>
    <w:rsid w:val="001C0AEF"/>
    <w:rsid w:val="001C2DC3"/>
    <w:rsid w:val="001D04CA"/>
    <w:rsid w:val="001E0242"/>
    <w:rsid w:val="001E1087"/>
    <w:rsid w:val="001E451A"/>
    <w:rsid w:val="001E59F2"/>
    <w:rsid w:val="001F0FCB"/>
    <w:rsid w:val="001F3F6F"/>
    <w:rsid w:val="00216649"/>
    <w:rsid w:val="00224F4A"/>
    <w:rsid w:val="00232A66"/>
    <w:rsid w:val="00234973"/>
    <w:rsid w:val="00237EE9"/>
    <w:rsid w:val="002449F6"/>
    <w:rsid w:val="002469DD"/>
    <w:rsid w:val="00251BA0"/>
    <w:rsid w:val="00252EE1"/>
    <w:rsid w:val="002626AC"/>
    <w:rsid w:val="00274654"/>
    <w:rsid w:val="002759B3"/>
    <w:rsid w:val="00297E66"/>
    <w:rsid w:val="002A36DF"/>
    <w:rsid w:val="002A57B7"/>
    <w:rsid w:val="002A7184"/>
    <w:rsid w:val="002B7DF2"/>
    <w:rsid w:val="002D34C6"/>
    <w:rsid w:val="002D40D1"/>
    <w:rsid w:val="002E0809"/>
    <w:rsid w:val="002E14C7"/>
    <w:rsid w:val="002F1758"/>
    <w:rsid w:val="0030290D"/>
    <w:rsid w:val="00302BF2"/>
    <w:rsid w:val="00303E28"/>
    <w:rsid w:val="0030677D"/>
    <w:rsid w:val="00310F28"/>
    <w:rsid w:val="00312346"/>
    <w:rsid w:val="00313739"/>
    <w:rsid w:val="003152D7"/>
    <w:rsid w:val="003271A6"/>
    <w:rsid w:val="003301AB"/>
    <w:rsid w:val="003368DC"/>
    <w:rsid w:val="00346EBC"/>
    <w:rsid w:val="00361952"/>
    <w:rsid w:val="00363C57"/>
    <w:rsid w:val="003663EE"/>
    <w:rsid w:val="00371B66"/>
    <w:rsid w:val="00373826"/>
    <w:rsid w:val="00376FE9"/>
    <w:rsid w:val="0038013C"/>
    <w:rsid w:val="00386CCC"/>
    <w:rsid w:val="003878E5"/>
    <w:rsid w:val="003A1D70"/>
    <w:rsid w:val="003A549D"/>
    <w:rsid w:val="003A55C6"/>
    <w:rsid w:val="003B0718"/>
    <w:rsid w:val="003B4F97"/>
    <w:rsid w:val="003B52E7"/>
    <w:rsid w:val="003C277A"/>
    <w:rsid w:val="003C4AAB"/>
    <w:rsid w:val="003D210A"/>
    <w:rsid w:val="003D634A"/>
    <w:rsid w:val="003D67A3"/>
    <w:rsid w:val="003D71B1"/>
    <w:rsid w:val="003E0B9C"/>
    <w:rsid w:val="003E57C9"/>
    <w:rsid w:val="003F4258"/>
    <w:rsid w:val="003F4A11"/>
    <w:rsid w:val="003F62F0"/>
    <w:rsid w:val="004108C1"/>
    <w:rsid w:val="004138A3"/>
    <w:rsid w:val="0041513F"/>
    <w:rsid w:val="0042434D"/>
    <w:rsid w:val="004316B8"/>
    <w:rsid w:val="004340EB"/>
    <w:rsid w:val="00434A87"/>
    <w:rsid w:val="00441023"/>
    <w:rsid w:val="0044449C"/>
    <w:rsid w:val="004539E5"/>
    <w:rsid w:val="00462A51"/>
    <w:rsid w:val="0046704B"/>
    <w:rsid w:val="0046739D"/>
    <w:rsid w:val="00472DF9"/>
    <w:rsid w:val="00473AAC"/>
    <w:rsid w:val="004762D0"/>
    <w:rsid w:val="00480636"/>
    <w:rsid w:val="0049371F"/>
    <w:rsid w:val="00494A14"/>
    <w:rsid w:val="004B01EF"/>
    <w:rsid w:val="004B085F"/>
    <w:rsid w:val="004C2991"/>
    <w:rsid w:val="004D1973"/>
    <w:rsid w:val="004D1A10"/>
    <w:rsid w:val="004D1B46"/>
    <w:rsid w:val="004D4579"/>
    <w:rsid w:val="004E09E5"/>
    <w:rsid w:val="004E578E"/>
    <w:rsid w:val="004E58B1"/>
    <w:rsid w:val="004E68BB"/>
    <w:rsid w:val="004E7049"/>
    <w:rsid w:val="004E7DC4"/>
    <w:rsid w:val="004F1548"/>
    <w:rsid w:val="004F6130"/>
    <w:rsid w:val="004F702B"/>
    <w:rsid w:val="0050346C"/>
    <w:rsid w:val="0050499D"/>
    <w:rsid w:val="00520B99"/>
    <w:rsid w:val="005243FD"/>
    <w:rsid w:val="0052747E"/>
    <w:rsid w:val="00531589"/>
    <w:rsid w:val="00536229"/>
    <w:rsid w:val="0056162D"/>
    <w:rsid w:val="0056326C"/>
    <w:rsid w:val="00564385"/>
    <w:rsid w:val="0056689A"/>
    <w:rsid w:val="005751B6"/>
    <w:rsid w:val="00575422"/>
    <w:rsid w:val="00590472"/>
    <w:rsid w:val="00592197"/>
    <w:rsid w:val="0059400A"/>
    <w:rsid w:val="005968C6"/>
    <w:rsid w:val="00597D01"/>
    <w:rsid w:val="005B0AE6"/>
    <w:rsid w:val="005B1879"/>
    <w:rsid w:val="005B30DB"/>
    <w:rsid w:val="005C1021"/>
    <w:rsid w:val="005C3E44"/>
    <w:rsid w:val="005C3E95"/>
    <w:rsid w:val="005C7748"/>
    <w:rsid w:val="005D3E95"/>
    <w:rsid w:val="005E7A07"/>
    <w:rsid w:val="005F3170"/>
    <w:rsid w:val="005F6E68"/>
    <w:rsid w:val="006046C2"/>
    <w:rsid w:val="00615143"/>
    <w:rsid w:val="00617B56"/>
    <w:rsid w:val="00617F8C"/>
    <w:rsid w:val="006245AD"/>
    <w:rsid w:val="00631618"/>
    <w:rsid w:val="00635F16"/>
    <w:rsid w:val="00643647"/>
    <w:rsid w:val="006554FD"/>
    <w:rsid w:val="00662CD6"/>
    <w:rsid w:val="00663188"/>
    <w:rsid w:val="006705A0"/>
    <w:rsid w:val="00677BB9"/>
    <w:rsid w:val="00680C7B"/>
    <w:rsid w:val="006864E2"/>
    <w:rsid w:val="0069366C"/>
    <w:rsid w:val="00693FCC"/>
    <w:rsid w:val="006946D4"/>
    <w:rsid w:val="00694B1F"/>
    <w:rsid w:val="00696413"/>
    <w:rsid w:val="00697217"/>
    <w:rsid w:val="006A0210"/>
    <w:rsid w:val="006B7F15"/>
    <w:rsid w:val="006C0D42"/>
    <w:rsid w:val="006D3B12"/>
    <w:rsid w:val="006D51A3"/>
    <w:rsid w:val="006D7225"/>
    <w:rsid w:val="006D7BDC"/>
    <w:rsid w:val="006D7F71"/>
    <w:rsid w:val="006E3157"/>
    <w:rsid w:val="006E700D"/>
    <w:rsid w:val="00705869"/>
    <w:rsid w:val="007065D7"/>
    <w:rsid w:val="007111DC"/>
    <w:rsid w:val="00712EB4"/>
    <w:rsid w:val="00713C0F"/>
    <w:rsid w:val="00745FE5"/>
    <w:rsid w:val="00752E01"/>
    <w:rsid w:val="00763922"/>
    <w:rsid w:val="00765024"/>
    <w:rsid w:val="0076625E"/>
    <w:rsid w:val="00774AA0"/>
    <w:rsid w:val="007755E7"/>
    <w:rsid w:val="007765AD"/>
    <w:rsid w:val="00780B11"/>
    <w:rsid w:val="007828B1"/>
    <w:rsid w:val="00790E52"/>
    <w:rsid w:val="007931E6"/>
    <w:rsid w:val="00793C0F"/>
    <w:rsid w:val="007A0CB6"/>
    <w:rsid w:val="007A1161"/>
    <w:rsid w:val="007A1C74"/>
    <w:rsid w:val="007A32A3"/>
    <w:rsid w:val="007A4C7D"/>
    <w:rsid w:val="007A61FA"/>
    <w:rsid w:val="007A6579"/>
    <w:rsid w:val="007B2A5D"/>
    <w:rsid w:val="007B2CA3"/>
    <w:rsid w:val="007C086D"/>
    <w:rsid w:val="007C338A"/>
    <w:rsid w:val="007C4D2B"/>
    <w:rsid w:val="007D1360"/>
    <w:rsid w:val="007D2A98"/>
    <w:rsid w:val="007D2AC8"/>
    <w:rsid w:val="007D3918"/>
    <w:rsid w:val="007D4BAB"/>
    <w:rsid w:val="007E0306"/>
    <w:rsid w:val="007E1077"/>
    <w:rsid w:val="007E2DF7"/>
    <w:rsid w:val="007E3131"/>
    <w:rsid w:val="007E5D6A"/>
    <w:rsid w:val="007E7059"/>
    <w:rsid w:val="007E7FBD"/>
    <w:rsid w:val="007F18BE"/>
    <w:rsid w:val="00813E5B"/>
    <w:rsid w:val="00815334"/>
    <w:rsid w:val="00817E70"/>
    <w:rsid w:val="0082065A"/>
    <w:rsid w:val="00822666"/>
    <w:rsid w:val="00833020"/>
    <w:rsid w:val="00834E8A"/>
    <w:rsid w:val="00835C45"/>
    <w:rsid w:val="008457B0"/>
    <w:rsid w:val="00847406"/>
    <w:rsid w:val="00851258"/>
    <w:rsid w:val="00851701"/>
    <w:rsid w:val="00854413"/>
    <w:rsid w:val="0086080A"/>
    <w:rsid w:val="008632F3"/>
    <w:rsid w:val="008736AE"/>
    <w:rsid w:val="00875D27"/>
    <w:rsid w:val="00876F88"/>
    <w:rsid w:val="00880DA3"/>
    <w:rsid w:val="00882CB0"/>
    <w:rsid w:val="008920CD"/>
    <w:rsid w:val="008B362C"/>
    <w:rsid w:val="008C5898"/>
    <w:rsid w:val="008C6E5D"/>
    <w:rsid w:val="008D6A1D"/>
    <w:rsid w:val="008E38FC"/>
    <w:rsid w:val="009232F8"/>
    <w:rsid w:val="00932AA1"/>
    <w:rsid w:val="00936042"/>
    <w:rsid w:val="00937F4A"/>
    <w:rsid w:val="00940BD1"/>
    <w:rsid w:val="00954358"/>
    <w:rsid w:val="00962374"/>
    <w:rsid w:val="009660F6"/>
    <w:rsid w:val="00967B01"/>
    <w:rsid w:val="00973C77"/>
    <w:rsid w:val="00975B3D"/>
    <w:rsid w:val="009B3D50"/>
    <w:rsid w:val="009B3DE1"/>
    <w:rsid w:val="009B44F6"/>
    <w:rsid w:val="009C695F"/>
    <w:rsid w:val="009D24AF"/>
    <w:rsid w:val="009D4E99"/>
    <w:rsid w:val="009E4E56"/>
    <w:rsid w:val="009F43F2"/>
    <w:rsid w:val="00A0625A"/>
    <w:rsid w:val="00A1186C"/>
    <w:rsid w:val="00A12CE9"/>
    <w:rsid w:val="00A13CBD"/>
    <w:rsid w:val="00A142C7"/>
    <w:rsid w:val="00A15DE7"/>
    <w:rsid w:val="00A16DB7"/>
    <w:rsid w:val="00A20453"/>
    <w:rsid w:val="00A24CA7"/>
    <w:rsid w:val="00A339CD"/>
    <w:rsid w:val="00A45D4B"/>
    <w:rsid w:val="00A462A3"/>
    <w:rsid w:val="00A540D0"/>
    <w:rsid w:val="00A54394"/>
    <w:rsid w:val="00A561B3"/>
    <w:rsid w:val="00A56C36"/>
    <w:rsid w:val="00A61ABE"/>
    <w:rsid w:val="00A64A95"/>
    <w:rsid w:val="00A67ECA"/>
    <w:rsid w:val="00A75F8D"/>
    <w:rsid w:val="00A76260"/>
    <w:rsid w:val="00A7728D"/>
    <w:rsid w:val="00A84E3E"/>
    <w:rsid w:val="00A87547"/>
    <w:rsid w:val="00A91373"/>
    <w:rsid w:val="00AA25A4"/>
    <w:rsid w:val="00AA27A4"/>
    <w:rsid w:val="00AA7010"/>
    <w:rsid w:val="00AB21D0"/>
    <w:rsid w:val="00AB5D4F"/>
    <w:rsid w:val="00AC1116"/>
    <w:rsid w:val="00AC7DAB"/>
    <w:rsid w:val="00AD181F"/>
    <w:rsid w:val="00AD2F9B"/>
    <w:rsid w:val="00AD6BFA"/>
    <w:rsid w:val="00B0352C"/>
    <w:rsid w:val="00B120DF"/>
    <w:rsid w:val="00B12D8A"/>
    <w:rsid w:val="00B42AD2"/>
    <w:rsid w:val="00B43CDE"/>
    <w:rsid w:val="00B52909"/>
    <w:rsid w:val="00B62FB8"/>
    <w:rsid w:val="00B67686"/>
    <w:rsid w:val="00B71377"/>
    <w:rsid w:val="00B83D4F"/>
    <w:rsid w:val="00B9422D"/>
    <w:rsid w:val="00B948D9"/>
    <w:rsid w:val="00B95BEE"/>
    <w:rsid w:val="00B96269"/>
    <w:rsid w:val="00B97163"/>
    <w:rsid w:val="00BA3916"/>
    <w:rsid w:val="00BC6F30"/>
    <w:rsid w:val="00BD115B"/>
    <w:rsid w:val="00BD2996"/>
    <w:rsid w:val="00BE2BB7"/>
    <w:rsid w:val="00BF486F"/>
    <w:rsid w:val="00C037FA"/>
    <w:rsid w:val="00C23990"/>
    <w:rsid w:val="00C23FA9"/>
    <w:rsid w:val="00C30024"/>
    <w:rsid w:val="00C3171C"/>
    <w:rsid w:val="00C31BD8"/>
    <w:rsid w:val="00C35FFD"/>
    <w:rsid w:val="00C40DE7"/>
    <w:rsid w:val="00C55AF7"/>
    <w:rsid w:val="00C631E4"/>
    <w:rsid w:val="00C64B44"/>
    <w:rsid w:val="00C70069"/>
    <w:rsid w:val="00C80969"/>
    <w:rsid w:val="00C81852"/>
    <w:rsid w:val="00C83F85"/>
    <w:rsid w:val="00C90DD1"/>
    <w:rsid w:val="00C93270"/>
    <w:rsid w:val="00C954FD"/>
    <w:rsid w:val="00CD13FD"/>
    <w:rsid w:val="00CE01ED"/>
    <w:rsid w:val="00CE4006"/>
    <w:rsid w:val="00CF30B2"/>
    <w:rsid w:val="00D06EC5"/>
    <w:rsid w:val="00D142AC"/>
    <w:rsid w:val="00D33F26"/>
    <w:rsid w:val="00D36E5A"/>
    <w:rsid w:val="00D4731C"/>
    <w:rsid w:val="00D5173D"/>
    <w:rsid w:val="00D56508"/>
    <w:rsid w:val="00D643BF"/>
    <w:rsid w:val="00D80721"/>
    <w:rsid w:val="00D81502"/>
    <w:rsid w:val="00D943DE"/>
    <w:rsid w:val="00DB0825"/>
    <w:rsid w:val="00DC261A"/>
    <w:rsid w:val="00DC592A"/>
    <w:rsid w:val="00DD7FA6"/>
    <w:rsid w:val="00DE3A00"/>
    <w:rsid w:val="00DE6BB8"/>
    <w:rsid w:val="00DF1EA1"/>
    <w:rsid w:val="00E004EF"/>
    <w:rsid w:val="00E00A89"/>
    <w:rsid w:val="00E10D40"/>
    <w:rsid w:val="00E15848"/>
    <w:rsid w:val="00E174B2"/>
    <w:rsid w:val="00E322F6"/>
    <w:rsid w:val="00E36048"/>
    <w:rsid w:val="00E41985"/>
    <w:rsid w:val="00E42F9B"/>
    <w:rsid w:val="00E44B38"/>
    <w:rsid w:val="00E46CA7"/>
    <w:rsid w:val="00E5048A"/>
    <w:rsid w:val="00E52372"/>
    <w:rsid w:val="00E5423E"/>
    <w:rsid w:val="00E549FF"/>
    <w:rsid w:val="00E6551F"/>
    <w:rsid w:val="00E667EC"/>
    <w:rsid w:val="00E701A9"/>
    <w:rsid w:val="00E82F3D"/>
    <w:rsid w:val="00E85A0D"/>
    <w:rsid w:val="00EA3CC0"/>
    <w:rsid w:val="00EB163D"/>
    <w:rsid w:val="00EB53FA"/>
    <w:rsid w:val="00EB62CC"/>
    <w:rsid w:val="00EC338F"/>
    <w:rsid w:val="00EC3E50"/>
    <w:rsid w:val="00EC4286"/>
    <w:rsid w:val="00EC5960"/>
    <w:rsid w:val="00EC71C9"/>
    <w:rsid w:val="00EC7394"/>
    <w:rsid w:val="00EE3BD4"/>
    <w:rsid w:val="00EE436C"/>
    <w:rsid w:val="00EF124B"/>
    <w:rsid w:val="00EF4763"/>
    <w:rsid w:val="00F0090D"/>
    <w:rsid w:val="00F00A15"/>
    <w:rsid w:val="00F0686C"/>
    <w:rsid w:val="00F11C35"/>
    <w:rsid w:val="00F24FDA"/>
    <w:rsid w:val="00F35447"/>
    <w:rsid w:val="00F4238D"/>
    <w:rsid w:val="00F56328"/>
    <w:rsid w:val="00F565CB"/>
    <w:rsid w:val="00F576FB"/>
    <w:rsid w:val="00F6132F"/>
    <w:rsid w:val="00F653F9"/>
    <w:rsid w:val="00F67DFE"/>
    <w:rsid w:val="00F72625"/>
    <w:rsid w:val="00F75103"/>
    <w:rsid w:val="00F85E89"/>
    <w:rsid w:val="00F8681F"/>
    <w:rsid w:val="00F86E59"/>
    <w:rsid w:val="00F879D1"/>
    <w:rsid w:val="00F904BC"/>
    <w:rsid w:val="00F95B18"/>
    <w:rsid w:val="00F96228"/>
    <w:rsid w:val="00FB0ABB"/>
    <w:rsid w:val="00FB58AD"/>
    <w:rsid w:val="00FD4A15"/>
    <w:rsid w:val="00FE3C1A"/>
    <w:rsid w:val="00FE6834"/>
    <w:rsid w:val="00FF2302"/>
    <w:rsid w:val="00FF6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CB"/>
  </w:style>
  <w:style w:type="paragraph" w:styleId="Ttulo1">
    <w:name w:val="heading 1"/>
    <w:basedOn w:val="Normal"/>
    <w:next w:val="Normal"/>
    <w:link w:val="Ttulo1Car"/>
    <w:uiPriority w:val="9"/>
    <w:qFormat/>
    <w:rsid w:val="00F565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565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565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565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F565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F565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565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565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565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65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565CB"/>
    <w:rPr>
      <w:rFonts w:asciiTheme="majorHAnsi" w:eastAsiaTheme="majorEastAsia" w:hAnsiTheme="majorHAnsi" w:cstheme="majorBidi"/>
      <w:caps/>
      <w:color w:val="44546A" w:themeColor="text2"/>
      <w:spacing w:val="-15"/>
      <w:sz w:val="72"/>
      <w:szCs w:val="72"/>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F565C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565C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565C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565C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F565C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F565C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565C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565C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565C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F565CB"/>
    <w:pPr>
      <w:spacing w:line="240" w:lineRule="auto"/>
    </w:pPr>
    <w:rPr>
      <w:b/>
      <w:bCs/>
      <w:smallCaps/>
      <w:color w:val="44546A" w:themeColor="text2"/>
    </w:rPr>
  </w:style>
  <w:style w:type="paragraph" w:styleId="Subttulo">
    <w:name w:val="Subtitle"/>
    <w:basedOn w:val="Normal"/>
    <w:next w:val="Normal"/>
    <w:link w:val="SubttuloCar"/>
    <w:uiPriority w:val="11"/>
    <w:qFormat/>
    <w:rsid w:val="00F565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565C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565CB"/>
    <w:rPr>
      <w:b/>
      <w:bCs/>
    </w:rPr>
  </w:style>
  <w:style w:type="character" w:styleId="nfasis">
    <w:name w:val="Emphasis"/>
    <w:basedOn w:val="Fuentedeprrafopredeter"/>
    <w:uiPriority w:val="20"/>
    <w:qFormat/>
    <w:rsid w:val="00F565CB"/>
    <w:rPr>
      <w:i/>
      <w:iCs/>
    </w:rPr>
  </w:style>
  <w:style w:type="paragraph" w:styleId="Sinespaciado">
    <w:name w:val="No Spacing"/>
    <w:uiPriority w:val="1"/>
    <w:qFormat/>
    <w:rsid w:val="00F565CB"/>
    <w:pPr>
      <w:spacing w:after="0" w:line="240" w:lineRule="auto"/>
    </w:pPr>
  </w:style>
  <w:style w:type="paragraph" w:styleId="Cita">
    <w:name w:val="Quote"/>
    <w:basedOn w:val="Normal"/>
    <w:next w:val="Normal"/>
    <w:link w:val="CitaCar"/>
    <w:uiPriority w:val="29"/>
    <w:qFormat/>
    <w:rsid w:val="00F565C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565CB"/>
    <w:rPr>
      <w:color w:val="44546A" w:themeColor="text2"/>
      <w:sz w:val="24"/>
      <w:szCs w:val="24"/>
    </w:rPr>
  </w:style>
  <w:style w:type="paragraph" w:styleId="Citadestacada">
    <w:name w:val="Intense Quote"/>
    <w:basedOn w:val="Normal"/>
    <w:next w:val="Normal"/>
    <w:link w:val="CitadestacadaCar"/>
    <w:uiPriority w:val="30"/>
    <w:qFormat/>
    <w:rsid w:val="00F565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565C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565CB"/>
    <w:rPr>
      <w:i/>
      <w:iCs/>
      <w:color w:val="595959" w:themeColor="text1" w:themeTint="A6"/>
    </w:rPr>
  </w:style>
  <w:style w:type="character" w:styleId="nfasisintenso">
    <w:name w:val="Intense Emphasis"/>
    <w:basedOn w:val="Fuentedeprrafopredeter"/>
    <w:uiPriority w:val="21"/>
    <w:qFormat/>
    <w:rsid w:val="00F565CB"/>
    <w:rPr>
      <w:b/>
      <w:bCs/>
      <w:i/>
      <w:iCs/>
    </w:rPr>
  </w:style>
  <w:style w:type="character" w:styleId="Referenciasutil">
    <w:name w:val="Subtle Reference"/>
    <w:basedOn w:val="Fuentedeprrafopredeter"/>
    <w:uiPriority w:val="31"/>
    <w:qFormat/>
    <w:rsid w:val="00F565C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565CB"/>
    <w:rPr>
      <w:b/>
      <w:bCs/>
      <w:smallCaps/>
      <w:color w:val="44546A" w:themeColor="text2"/>
      <w:u w:val="single"/>
    </w:rPr>
  </w:style>
  <w:style w:type="character" w:styleId="Ttulodellibro">
    <w:name w:val="Book Title"/>
    <w:basedOn w:val="Fuentedeprrafopredeter"/>
    <w:uiPriority w:val="33"/>
    <w:qFormat/>
    <w:rsid w:val="00F565CB"/>
    <w:rPr>
      <w:b/>
      <w:bCs/>
      <w:smallCaps/>
      <w:spacing w:val="10"/>
    </w:rPr>
  </w:style>
  <w:style w:type="paragraph" w:styleId="TtuloTDC">
    <w:name w:val="TOC Heading"/>
    <w:basedOn w:val="Ttulo1"/>
    <w:next w:val="Normal"/>
    <w:uiPriority w:val="39"/>
    <w:unhideWhenUsed/>
    <w:qFormat/>
    <w:rsid w:val="00F565CB"/>
    <w:pPr>
      <w:outlineLvl w:val="9"/>
    </w:pPr>
  </w:style>
  <w:style w:type="table" w:styleId="Tablaconcuadrcula">
    <w:name w:val="Table Grid"/>
    <w:basedOn w:val="Tablanormal"/>
    <w:uiPriority w:val="39"/>
    <w:rsid w:val="00F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578E"/>
    <w:pPr>
      <w:ind w:left="720"/>
      <w:contextualSpacing/>
    </w:pPr>
  </w:style>
  <w:style w:type="table" w:styleId="Tablaconcuadrcula6concolores-nfasis1">
    <w:name w:val="Grid Table 6 Colorful Accent 1"/>
    <w:basedOn w:val="Tablanormal"/>
    <w:uiPriority w:val="51"/>
    <w:rsid w:val="004E578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B62FB8"/>
    <w:rPr>
      <w:color w:val="0563C1" w:themeColor="hyperlink"/>
      <w:u w:val="single"/>
    </w:rPr>
  </w:style>
  <w:style w:type="character" w:styleId="Mencinsinresolver">
    <w:name w:val="Unresolved Mention"/>
    <w:basedOn w:val="Fuentedeprrafopredeter"/>
    <w:uiPriority w:val="99"/>
    <w:semiHidden/>
    <w:unhideWhenUsed/>
    <w:rsid w:val="00B62FB8"/>
    <w:rPr>
      <w:color w:val="605E5C"/>
      <w:shd w:val="clear" w:color="auto" w:fill="E1DFDD"/>
    </w:rPr>
  </w:style>
  <w:style w:type="table" w:styleId="Tablaconcuadrcula6concolores-nfasis4">
    <w:name w:val="Grid Table 6 Colorful Accent 4"/>
    <w:basedOn w:val="Tablanormal"/>
    <w:uiPriority w:val="51"/>
    <w:rsid w:val="006864E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6">
    <w:name w:val="Grid Table 6 Colorful Accent 6"/>
    <w:basedOn w:val="Tablanormal"/>
    <w:uiPriority w:val="51"/>
    <w:rsid w:val="004138A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1">
    <w:name w:val="toc 1"/>
    <w:basedOn w:val="Normal"/>
    <w:next w:val="Normal"/>
    <w:autoRedefine/>
    <w:uiPriority w:val="39"/>
    <w:unhideWhenUsed/>
    <w:rsid w:val="00F8681F"/>
    <w:pPr>
      <w:spacing w:after="100"/>
    </w:pPr>
  </w:style>
  <w:style w:type="table" w:styleId="Tablaconcuadrcula4-nfasis2">
    <w:name w:val="Grid Table 4 Accent 2"/>
    <w:basedOn w:val="Tablanormal"/>
    <w:uiPriority w:val="49"/>
    <w:rsid w:val="00081E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21664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3368DC"/>
    <w:rPr>
      <w:color w:val="954F72" w:themeColor="followedHyperlink"/>
      <w:u w:val="single"/>
    </w:rPr>
  </w:style>
  <w:style w:type="paragraph" w:styleId="TDC2">
    <w:name w:val="toc 2"/>
    <w:basedOn w:val="Normal"/>
    <w:next w:val="Normal"/>
    <w:autoRedefine/>
    <w:uiPriority w:val="39"/>
    <w:unhideWhenUsed/>
    <w:rsid w:val="00E00A89"/>
    <w:pPr>
      <w:spacing w:after="100"/>
      <w:ind w:left="220"/>
    </w:pPr>
  </w:style>
  <w:style w:type="paragraph" w:styleId="TDC3">
    <w:name w:val="toc 3"/>
    <w:basedOn w:val="Normal"/>
    <w:next w:val="Normal"/>
    <w:autoRedefine/>
    <w:uiPriority w:val="39"/>
    <w:unhideWhenUsed/>
    <w:rsid w:val="00E00A89"/>
    <w:pPr>
      <w:spacing w:after="100"/>
      <w:ind w:left="440"/>
    </w:pPr>
  </w:style>
  <w:style w:type="paragraph" w:customStyle="1" w:styleId="LParrafosCapitulos">
    <w:name w:val="LParrafosCapitulos"/>
    <w:basedOn w:val="Normal"/>
    <w:qFormat/>
    <w:rsid w:val="007E7059"/>
    <w:pPr>
      <w:suppressAutoHyphens/>
      <w:spacing w:after="120" w:line="240" w:lineRule="auto"/>
      <w:ind w:firstLine="284"/>
      <w:jc w:val="both"/>
    </w:pPr>
    <w:rPr>
      <w:rFonts w:ascii="Times New Roman" w:eastAsia="Times New Roman" w:hAnsi="Times New Roman" w:cs="Times New Roman"/>
      <w:szCs w:val="16"/>
      <w:lang w:val="es-ES_tradnl" w:eastAsia="zh-CN"/>
    </w:rPr>
  </w:style>
  <w:style w:type="table" w:styleId="Tablaconcuadrcula6concolores">
    <w:name w:val="Grid Table 6 Colorful"/>
    <w:basedOn w:val="Tablanormal"/>
    <w:uiPriority w:val="51"/>
    <w:rsid w:val="00C818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F18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6concolores-nfasis5">
    <w:name w:val="Grid Table 6 Colorful Accent 5"/>
    <w:basedOn w:val="Tablanormal"/>
    <w:uiPriority w:val="51"/>
    <w:rsid w:val="003C277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5">
    <w:name w:val="Plain Table 5"/>
    <w:basedOn w:val="Tablanormal"/>
    <w:uiPriority w:val="45"/>
    <w:rsid w:val="00E54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4">
    <w:name w:val="Grid Table 5 Dark Accent 4"/>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2">
    <w:name w:val="Grid Table 5 Dark Accent 2"/>
    <w:basedOn w:val="Tablanormal"/>
    <w:uiPriority w:val="50"/>
    <w:rsid w:val="009D4E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TMLconformatoprevio">
    <w:name w:val="HTML Preformatted"/>
    <w:basedOn w:val="Normal"/>
    <w:link w:val="HTMLconformatoprevioCar"/>
    <w:uiPriority w:val="99"/>
    <w:unhideWhenUsed/>
    <w:rsid w:val="0030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03E28"/>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56C36"/>
    <w:rPr>
      <w:rFonts w:ascii="Courier New" w:eastAsia="Times New Roman" w:hAnsi="Courier New" w:cs="Courier New"/>
      <w:sz w:val="20"/>
      <w:szCs w:val="20"/>
    </w:rPr>
  </w:style>
  <w:style w:type="character" w:customStyle="1" w:styleId="hljs-tag">
    <w:name w:val="hljs-tag"/>
    <w:basedOn w:val="Fuentedeprrafopredeter"/>
    <w:rsid w:val="007A4C7D"/>
  </w:style>
  <w:style w:type="character" w:customStyle="1" w:styleId="hljs-name">
    <w:name w:val="hljs-name"/>
    <w:basedOn w:val="Fuentedeprrafopredeter"/>
    <w:rsid w:val="007A4C7D"/>
  </w:style>
  <w:style w:type="character" w:customStyle="1" w:styleId="hljs-attr">
    <w:name w:val="hljs-attr"/>
    <w:basedOn w:val="Fuentedeprrafopredeter"/>
    <w:rsid w:val="00EB53FA"/>
  </w:style>
  <w:style w:type="character" w:customStyle="1" w:styleId="hljs-string">
    <w:name w:val="hljs-string"/>
    <w:basedOn w:val="Fuentedeprrafopredeter"/>
    <w:rsid w:val="00EB53FA"/>
  </w:style>
  <w:style w:type="character" w:styleId="MquinadeescribirHTML">
    <w:name w:val="HTML Typewriter"/>
    <w:basedOn w:val="Fuentedeprrafopredeter"/>
    <w:uiPriority w:val="99"/>
    <w:semiHidden/>
    <w:unhideWhenUsed/>
    <w:rsid w:val="00860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9089">
      <w:bodyDiv w:val="1"/>
      <w:marLeft w:val="0"/>
      <w:marRight w:val="0"/>
      <w:marTop w:val="0"/>
      <w:marBottom w:val="0"/>
      <w:divBdr>
        <w:top w:val="none" w:sz="0" w:space="0" w:color="auto"/>
        <w:left w:val="none" w:sz="0" w:space="0" w:color="auto"/>
        <w:bottom w:val="none" w:sz="0" w:space="0" w:color="auto"/>
        <w:right w:val="none" w:sz="0" w:space="0" w:color="auto"/>
      </w:divBdr>
    </w:div>
    <w:div w:id="162087666">
      <w:bodyDiv w:val="1"/>
      <w:marLeft w:val="0"/>
      <w:marRight w:val="0"/>
      <w:marTop w:val="0"/>
      <w:marBottom w:val="0"/>
      <w:divBdr>
        <w:top w:val="none" w:sz="0" w:space="0" w:color="auto"/>
        <w:left w:val="none" w:sz="0" w:space="0" w:color="auto"/>
        <w:bottom w:val="none" w:sz="0" w:space="0" w:color="auto"/>
        <w:right w:val="none" w:sz="0" w:space="0" w:color="auto"/>
      </w:divBdr>
    </w:div>
    <w:div w:id="214434764">
      <w:bodyDiv w:val="1"/>
      <w:marLeft w:val="0"/>
      <w:marRight w:val="0"/>
      <w:marTop w:val="0"/>
      <w:marBottom w:val="0"/>
      <w:divBdr>
        <w:top w:val="none" w:sz="0" w:space="0" w:color="auto"/>
        <w:left w:val="none" w:sz="0" w:space="0" w:color="auto"/>
        <w:bottom w:val="none" w:sz="0" w:space="0" w:color="auto"/>
        <w:right w:val="none" w:sz="0" w:space="0" w:color="auto"/>
      </w:divBdr>
    </w:div>
    <w:div w:id="241380850">
      <w:bodyDiv w:val="1"/>
      <w:marLeft w:val="0"/>
      <w:marRight w:val="0"/>
      <w:marTop w:val="0"/>
      <w:marBottom w:val="0"/>
      <w:divBdr>
        <w:top w:val="none" w:sz="0" w:space="0" w:color="auto"/>
        <w:left w:val="none" w:sz="0" w:space="0" w:color="auto"/>
        <w:bottom w:val="none" w:sz="0" w:space="0" w:color="auto"/>
        <w:right w:val="none" w:sz="0" w:space="0" w:color="auto"/>
      </w:divBdr>
    </w:div>
    <w:div w:id="279384185">
      <w:bodyDiv w:val="1"/>
      <w:marLeft w:val="0"/>
      <w:marRight w:val="0"/>
      <w:marTop w:val="0"/>
      <w:marBottom w:val="0"/>
      <w:divBdr>
        <w:top w:val="none" w:sz="0" w:space="0" w:color="auto"/>
        <w:left w:val="none" w:sz="0" w:space="0" w:color="auto"/>
        <w:bottom w:val="none" w:sz="0" w:space="0" w:color="auto"/>
        <w:right w:val="none" w:sz="0" w:space="0" w:color="auto"/>
      </w:divBdr>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287276516">
      <w:bodyDiv w:val="1"/>
      <w:marLeft w:val="0"/>
      <w:marRight w:val="0"/>
      <w:marTop w:val="0"/>
      <w:marBottom w:val="0"/>
      <w:divBdr>
        <w:top w:val="none" w:sz="0" w:space="0" w:color="auto"/>
        <w:left w:val="none" w:sz="0" w:space="0" w:color="auto"/>
        <w:bottom w:val="none" w:sz="0" w:space="0" w:color="auto"/>
        <w:right w:val="none" w:sz="0" w:space="0" w:color="auto"/>
      </w:divBdr>
    </w:div>
    <w:div w:id="305285313">
      <w:bodyDiv w:val="1"/>
      <w:marLeft w:val="0"/>
      <w:marRight w:val="0"/>
      <w:marTop w:val="0"/>
      <w:marBottom w:val="0"/>
      <w:divBdr>
        <w:top w:val="none" w:sz="0" w:space="0" w:color="auto"/>
        <w:left w:val="none" w:sz="0" w:space="0" w:color="auto"/>
        <w:bottom w:val="none" w:sz="0" w:space="0" w:color="auto"/>
        <w:right w:val="none" w:sz="0" w:space="0" w:color="auto"/>
      </w:divBdr>
    </w:div>
    <w:div w:id="319424538">
      <w:bodyDiv w:val="1"/>
      <w:marLeft w:val="0"/>
      <w:marRight w:val="0"/>
      <w:marTop w:val="0"/>
      <w:marBottom w:val="0"/>
      <w:divBdr>
        <w:top w:val="none" w:sz="0" w:space="0" w:color="auto"/>
        <w:left w:val="none" w:sz="0" w:space="0" w:color="auto"/>
        <w:bottom w:val="none" w:sz="0" w:space="0" w:color="auto"/>
        <w:right w:val="none" w:sz="0" w:space="0" w:color="auto"/>
      </w:divBdr>
    </w:div>
    <w:div w:id="323163635">
      <w:bodyDiv w:val="1"/>
      <w:marLeft w:val="0"/>
      <w:marRight w:val="0"/>
      <w:marTop w:val="0"/>
      <w:marBottom w:val="0"/>
      <w:divBdr>
        <w:top w:val="none" w:sz="0" w:space="0" w:color="auto"/>
        <w:left w:val="none" w:sz="0" w:space="0" w:color="auto"/>
        <w:bottom w:val="none" w:sz="0" w:space="0" w:color="auto"/>
        <w:right w:val="none" w:sz="0" w:space="0" w:color="auto"/>
      </w:divBdr>
    </w:div>
    <w:div w:id="412632704">
      <w:bodyDiv w:val="1"/>
      <w:marLeft w:val="0"/>
      <w:marRight w:val="0"/>
      <w:marTop w:val="0"/>
      <w:marBottom w:val="0"/>
      <w:divBdr>
        <w:top w:val="none" w:sz="0" w:space="0" w:color="auto"/>
        <w:left w:val="none" w:sz="0" w:space="0" w:color="auto"/>
        <w:bottom w:val="none" w:sz="0" w:space="0" w:color="auto"/>
        <w:right w:val="none" w:sz="0" w:space="0" w:color="auto"/>
      </w:divBdr>
    </w:div>
    <w:div w:id="548567837">
      <w:bodyDiv w:val="1"/>
      <w:marLeft w:val="0"/>
      <w:marRight w:val="0"/>
      <w:marTop w:val="0"/>
      <w:marBottom w:val="0"/>
      <w:divBdr>
        <w:top w:val="none" w:sz="0" w:space="0" w:color="auto"/>
        <w:left w:val="none" w:sz="0" w:space="0" w:color="auto"/>
        <w:bottom w:val="none" w:sz="0" w:space="0" w:color="auto"/>
        <w:right w:val="none" w:sz="0" w:space="0" w:color="auto"/>
      </w:divBdr>
    </w:div>
    <w:div w:id="651373667">
      <w:bodyDiv w:val="1"/>
      <w:marLeft w:val="0"/>
      <w:marRight w:val="0"/>
      <w:marTop w:val="0"/>
      <w:marBottom w:val="0"/>
      <w:divBdr>
        <w:top w:val="none" w:sz="0" w:space="0" w:color="auto"/>
        <w:left w:val="none" w:sz="0" w:space="0" w:color="auto"/>
        <w:bottom w:val="none" w:sz="0" w:space="0" w:color="auto"/>
        <w:right w:val="none" w:sz="0" w:space="0" w:color="auto"/>
      </w:divBdr>
    </w:div>
    <w:div w:id="697463001">
      <w:bodyDiv w:val="1"/>
      <w:marLeft w:val="0"/>
      <w:marRight w:val="0"/>
      <w:marTop w:val="0"/>
      <w:marBottom w:val="0"/>
      <w:divBdr>
        <w:top w:val="none" w:sz="0" w:space="0" w:color="auto"/>
        <w:left w:val="none" w:sz="0" w:space="0" w:color="auto"/>
        <w:bottom w:val="none" w:sz="0" w:space="0" w:color="auto"/>
        <w:right w:val="none" w:sz="0" w:space="0" w:color="auto"/>
      </w:divBdr>
    </w:div>
    <w:div w:id="741414732">
      <w:bodyDiv w:val="1"/>
      <w:marLeft w:val="0"/>
      <w:marRight w:val="0"/>
      <w:marTop w:val="0"/>
      <w:marBottom w:val="0"/>
      <w:divBdr>
        <w:top w:val="none" w:sz="0" w:space="0" w:color="auto"/>
        <w:left w:val="none" w:sz="0" w:space="0" w:color="auto"/>
        <w:bottom w:val="none" w:sz="0" w:space="0" w:color="auto"/>
        <w:right w:val="none" w:sz="0" w:space="0" w:color="auto"/>
      </w:divBdr>
    </w:div>
    <w:div w:id="748037482">
      <w:bodyDiv w:val="1"/>
      <w:marLeft w:val="0"/>
      <w:marRight w:val="0"/>
      <w:marTop w:val="0"/>
      <w:marBottom w:val="0"/>
      <w:divBdr>
        <w:top w:val="none" w:sz="0" w:space="0" w:color="auto"/>
        <w:left w:val="none" w:sz="0" w:space="0" w:color="auto"/>
        <w:bottom w:val="none" w:sz="0" w:space="0" w:color="auto"/>
        <w:right w:val="none" w:sz="0" w:space="0" w:color="auto"/>
      </w:divBdr>
    </w:div>
    <w:div w:id="821771414">
      <w:bodyDiv w:val="1"/>
      <w:marLeft w:val="0"/>
      <w:marRight w:val="0"/>
      <w:marTop w:val="0"/>
      <w:marBottom w:val="0"/>
      <w:divBdr>
        <w:top w:val="none" w:sz="0" w:space="0" w:color="auto"/>
        <w:left w:val="none" w:sz="0" w:space="0" w:color="auto"/>
        <w:bottom w:val="none" w:sz="0" w:space="0" w:color="auto"/>
        <w:right w:val="none" w:sz="0" w:space="0" w:color="auto"/>
      </w:divBdr>
    </w:div>
    <w:div w:id="826478948">
      <w:bodyDiv w:val="1"/>
      <w:marLeft w:val="0"/>
      <w:marRight w:val="0"/>
      <w:marTop w:val="0"/>
      <w:marBottom w:val="0"/>
      <w:divBdr>
        <w:top w:val="none" w:sz="0" w:space="0" w:color="auto"/>
        <w:left w:val="none" w:sz="0" w:space="0" w:color="auto"/>
        <w:bottom w:val="none" w:sz="0" w:space="0" w:color="auto"/>
        <w:right w:val="none" w:sz="0" w:space="0" w:color="auto"/>
      </w:divBdr>
    </w:div>
    <w:div w:id="864290392">
      <w:bodyDiv w:val="1"/>
      <w:marLeft w:val="0"/>
      <w:marRight w:val="0"/>
      <w:marTop w:val="0"/>
      <w:marBottom w:val="0"/>
      <w:divBdr>
        <w:top w:val="none" w:sz="0" w:space="0" w:color="auto"/>
        <w:left w:val="none" w:sz="0" w:space="0" w:color="auto"/>
        <w:bottom w:val="none" w:sz="0" w:space="0" w:color="auto"/>
        <w:right w:val="none" w:sz="0" w:space="0" w:color="auto"/>
      </w:divBdr>
    </w:div>
    <w:div w:id="904027949">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992029781">
      <w:bodyDiv w:val="1"/>
      <w:marLeft w:val="0"/>
      <w:marRight w:val="0"/>
      <w:marTop w:val="0"/>
      <w:marBottom w:val="0"/>
      <w:divBdr>
        <w:top w:val="none" w:sz="0" w:space="0" w:color="auto"/>
        <w:left w:val="none" w:sz="0" w:space="0" w:color="auto"/>
        <w:bottom w:val="none" w:sz="0" w:space="0" w:color="auto"/>
        <w:right w:val="none" w:sz="0" w:space="0" w:color="auto"/>
      </w:divBdr>
    </w:div>
    <w:div w:id="1012099706">
      <w:bodyDiv w:val="1"/>
      <w:marLeft w:val="0"/>
      <w:marRight w:val="0"/>
      <w:marTop w:val="0"/>
      <w:marBottom w:val="0"/>
      <w:divBdr>
        <w:top w:val="none" w:sz="0" w:space="0" w:color="auto"/>
        <w:left w:val="none" w:sz="0" w:space="0" w:color="auto"/>
        <w:bottom w:val="none" w:sz="0" w:space="0" w:color="auto"/>
        <w:right w:val="none" w:sz="0" w:space="0" w:color="auto"/>
      </w:divBdr>
    </w:div>
    <w:div w:id="1028599784">
      <w:bodyDiv w:val="1"/>
      <w:marLeft w:val="0"/>
      <w:marRight w:val="0"/>
      <w:marTop w:val="0"/>
      <w:marBottom w:val="0"/>
      <w:divBdr>
        <w:top w:val="none" w:sz="0" w:space="0" w:color="auto"/>
        <w:left w:val="none" w:sz="0" w:space="0" w:color="auto"/>
        <w:bottom w:val="none" w:sz="0" w:space="0" w:color="auto"/>
        <w:right w:val="none" w:sz="0" w:space="0" w:color="auto"/>
      </w:divBdr>
    </w:div>
    <w:div w:id="1040203624">
      <w:bodyDiv w:val="1"/>
      <w:marLeft w:val="0"/>
      <w:marRight w:val="0"/>
      <w:marTop w:val="0"/>
      <w:marBottom w:val="0"/>
      <w:divBdr>
        <w:top w:val="none" w:sz="0" w:space="0" w:color="auto"/>
        <w:left w:val="none" w:sz="0" w:space="0" w:color="auto"/>
        <w:bottom w:val="none" w:sz="0" w:space="0" w:color="auto"/>
        <w:right w:val="none" w:sz="0" w:space="0" w:color="auto"/>
      </w:divBdr>
    </w:div>
    <w:div w:id="1109154795">
      <w:bodyDiv w:val="1"/>
      <w:marLeft w:val="0"/>
      <w:marRight w:val="0"/>
      <w:marTop w:val="0"/>
      <w:marBottom w:val="0"/>
      <w:divBdr>
        <w:top w:val="none" w:sz="0" w:space="0" w:color="auto"/>
        <w:left w:val="none" w:sz="0" w:space="0" w:color="auto"/>
        <w:bottom w:val="none" w:sz="0" w:space="0" w:color="auto"/>
        <w:right w:val="none" w:sz="0" w:space="0" w:color="auto"/>
      </w:divBdr>
    </w:div>
    <w:div w:id="1198006375">
      <w:bodyDiv w:val="1"/>
      <w:marLeft w:val="0"/>
      <w:marRight w:val="0"/>
      <w:marTop w:val="0"/>
      <w:marBottom w:val="0"/>
      <w:divBdr>
        <w:top w:val="none" w:sz="0" w:space="0" w:color="auto"/>
        <w:left w:val="none" w:sz="0" w:space="0" w:color="auto"/>
        <w:bottom w:val="none" w:sz="0" w:space="0" w:color="auto"/>
        <w:right w:val="none" w:sz="0" w:space="0" w:color="auto"/>
      </w:divBdr>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244531403">
      <w:bodyDiv w:val="1"/>
      <w:marLeft w:val="0"/>
      <w:marRight w:val="0"/>
      <w:marTop w:val="0"/>
      <w:marBottom w:val="0"/>
      <w:divBdr>
        <w:top w:val="none" w:sz="0" w:space="0" w:color="auto"/>
        <w:left w:val="none" w:sz="0" w:space="0" w:color="auto"/>
        <w:bottom w:val="none" w:sz="0" w:space="0" w:color="auto"/>
        <w:right w:val="none" w:sz="0" w:space="0" w:color="auto"/>
      </w:divBdr>
    </w:div>
    <w:div w:id="1246917231">
      <w:bodyDiv w:val="1"/>
      <w:marLeft w:val="0"/>
      <w:marRight w:val="0"/>
      <w:marTop w:val="0"/>
      <w:marBottom w:val="0"/>
      <w:divBdr>
        <w:top w:val="none" w:sz="0" w:space="0" w:color="auto"/>
        <w:left w:val="none" w:sz="0" w:space="0" w:color="auto"/>
        <w:bottom w:val="none" w:sz="0" w:space="0" w:color="auto"/>
        <w:right w:val="none" w:sz="0" w:space="0" w:color="auto"/>
      </w:divBdr>
    </w:div>
    <w:div w:id="1281299174">
      <w:bodyDiv w:val="1"/>
      <w:marLeft w:val="0"/>
      <w:marRight w:val="0"/>
      <w:marTop w:val="0"/>
      <w:marBottom w:val="0"/>
      <w:divBdr>
        <w:top w:val="none" w:sz="0" w:space="0" w:color="auto"/>
        <w:left w:val="none" w:sz="0" w:space="0" w:color="auto"/>
        <w:bottom w:val="none" w:sz="0" w:space="0" w:color="auto"/>
        <w:right w:val="none" w:sz="0" w:space="0" w:color="auto"/>
      </w:divBdr>
      <w:divsChild>
        <w:div w:id="723138225">
          <w:marLeft w:val="0"/>
          <w:marRight w:val="0"/>
          <w:marTop w:val="240"/>
          <w:marBottom w:val="240"/>
          <w:divBdr>
            <w:top w:val="none" w:sz="0" w:space="0" w:color="auto"/>
            <w:left w:val="none" w:sz="0" w:space="0" w:color="auto"/>
            <w:bottom w:val="none" w:sz="0" w:space="0" w:color="auto"/>
            <w:right w:val="none" w:sz="0" w:space="0" w:color="auto"/>
          </w:divBdr>
        </w:div>
      </w:divsChild>
    </w:div>
    <w:div w:id="1314025693">
      <w:bodyDiv w:val="1"/>
      <w:marLeft w:val="0"/>
      <w:marRight w:val="0"/>
      <w:marTop w:val="0"/>
      <w:marBottom w:val="0"/>
      <w:divBdr>
        <w:top w:val="none" w:sz="0" w:space="0" w:color="auto"/>
        <w:left w:val="none" w:sz="0" w:space="0" w:color="auto"/>
        <w:bottom w:val="none" w:sz="0" w:space="0" w:color="auto"/>
        <w:right w:val="none" w:sz="0" w:space="0" w:color="auto"/>
      </w:divBdr>
    </w:div>
    <w:div w:id="1350764259">
      <w:bodyDiv w:val="1"/>
      <w:marLeft w:val="0"/>
      <w:marRight w:val="0"/>
      <w:marTop w:val="0"/>
      <w:marBottom w:val="0"/>
      <w:divBdr>
        <w:top w:val="none" w:sz="0" w:space="0" w:color="auto"/>
        <w:left w:val="none" w:sz="0" w:space="0" w:color="auto"/>
        <w:bottom w:val="none" w:sz="0" w:space="0" w:color="auto"/>
        <w:right w:val="none" w:sz="0" w:space="0" w:color="auto"/>
      </w:divBdr>
    </w:div>
    <w:div w:id="1379163433">
      <w:bodyDiv w:val="1"/>
      <w:marLeft w:val="0"/>
      <w:marRight w:val="0"/>
      <w:marTop w:val="0"/>
      <w:marBottom w:val="0"/>
      <w:divBdr>
        <w:top w:val="none" w:sz="0" w:space="0" w:color="auto"/>
        <w:left w:val="none" w:sz="0" w:space="0" w:color="auto"/>
        <w:bottom w:val="none" w:sz="0" w:space="0" w:color="auto"/>
        <w:right w:val="none" w:sz="0" w:space="0" w:color="auto"/>
      </w:divBdr>
    </w:div>
    <w:div w:id="1398437178">
      <w:bodyDiv w:val="1"/>
      <w:marLeft w:val="0"/>
      <w:marRight w:val="0"/>
      <w:marTop w:val="0"/>
      <w:marBottom w:val="0"/>
      <w:divBdr>
        <w:top w:val="none" w:sz="0" w:space="0" w:color="auto"/>
        <w:left w:val="none" w:sz="0" w:space="0" w:color="auto"/>
        <w:bottom w:val="none" w:sz="0" w:space="0" w:color="auto"/>
        <w:right w:val="none" w:sz="0" w:space="0" w:color="auto"/>
      </w:divBdr>
    </w:div>
    <w:div w:id="1408117630">
      <w:bodyDiv w:val="1"/>
      <w:marLeft w:val="0"/>
      <w:marRight w:val="0"/>
      <w:marTop w:val="0"/>
      <w:marBottom w:val="0"/>
      <w:divBdr>
        <w:top w:val="none" w:sz="0" w:space="0" w:color="auto"/>
        <w:left w:val="none" w:sz="0" w:space="0" w:color="auto"/>
        <w:bottom w:val="none" w:sz="0" w:space="0" w:color="auto"/>
        <w:right w:val="none" w:sz="0" w:space="0" w:color="auto"/>
      </w:divBdr>
    </w:div>
    <w:div w:id="1434207800">
      <w:bodyDiv w:val="1"/>
      <w:marLeft w:val="0"/>
      <w:marRight w:val="0"/>
      <w:marTop w:val="0"/>
      <w:marBottom w:val="0"/>
      <w:divBdr>
        <w:top w:val="none" w:sz="0" w:space="0" w:color="auto"/>
        <w:left w:val="none" w:sz="0" w:space="0" w:color="auto"/>
        <w:bottom w:val="none" w:sz="0" w:space="0" w:color="auto"/>
        <w:right w:val="none" w:sz="0" w:space="0" w:color="auto"/>
      </w:divBdr>
    </w:div>
    <w:div w:id="1473519470">
      <w:bodyDiv w:val="1"/>
      <w:marLeft w:val="0"/>
      <w:marRight w:val="0"/>
      <w:marTop w:val="0"/>
      <w:marBottom w:val="0"/>
      <w:divBdr>
        <w:top w:val="none" w:sz="0" w:space="0" w:color="auto"/>
        <w:left w:val="none" w:sz="0" w:space="0" w:color="auto"/>
        <w:bottom w:val="none" w:sz="0" w:space="0" w:color="auto"/>
        <w:right w:val="none" w:sz="0" w:space="0" w:color="auto"/>
      </w:divBdr>
    </w:div>
    <w:div w:id="1515919486">
      <w:bodyDiv w:val="1"/>
      <w:marLeft w:val="0"/>
      <w:marRight w:val="0"/>
      <w:marTop w:val="0"/>
      <w:marBottom w:val="0"/>
      <w:divBdr>
        <w:top w:val="none" w:sz="0" w:space="0" w:color="auto"/>
        <w:left w:val="none" w:sz="0" w:space="0" w:color="auto"/>
        <w:bottom w:val="none" w:sz="0" w:space="0" w:color="auto"/>
        <w:right w:val="none" w:sz="0" w:space="0" w:color="auto"/>
      </w:divBdr>
      <w:divsChild>
        <w:div w:id="2123453198">
          <w:marLeft w:val="0"/>
          <w:marRight w:val="0"/>
          <w:marTop w:val="0"/>
          <w:marBottom w:val="120"/>
          <w:divBdr>
            <w:top w:val="none" w:sz="0" w:space="0" w:color="auto"/>
            <w:left w:val="none" w:sz="0" w:space="0" w:color="auto"/>
            <w:bottom w:val="none" w:sz="0" w:space="0" w:color="auto"/>
            <w:right w:val="none" w:sz="0" w:space="0" w:color="auto"/>
          </w:divBdr>
        </w:div>
      </w:divsChild>
    </w:div>
    <w:div w:id="1531992246">
      <w:bodyDiv w:val="1"/>
      <w:marLeft w:val="0"/>
      <w:marRight w:val="0"/>
      <w:marTop w:val="0"/>
      <w:marBottom w:val="0"/>
      <w:divBdr>
        <w:top w:val="none" w:sz="0" w:space="0" w:color="auto"/>
        <w:left w:val="none" w:sz="0" w:space="0" w:color="auto"/>
        <w:bottom w:val="none" w:sz="0" w:space="0" w:color="auto"/>
        <w:right w:val="none" w:sz="0" w:space="0" w:color="auto"/>
      </w:divBdr>
    </w:div>
    <w:div w:id="1556770657">
      <w:bodyDiv w:val="1"/>
      <w:marLeft w:val="0"/>
      <w:marRight w:val="0"/>
      <w:marTop w:val="0"/>
      <w:marBottom w:val="0"/>
      <w:divBdr>
        <w:top w:val="none" w:sz="0" w:space="0" w:color="auto"/>
        <w:left w:val="none" w:sz="0" w:space="0" w:color="auto"/>
        <w:bottom w:val="none" w:sz="0" w:space="0" w:color="auto"/>
        <w:right w:val="none" w:sz="0" w:space="0" w:color="auto"/>
      </w:divBdr>
    </w:div>
    <w:div w:id="1656837264">
      <w:bodyDiv w:val="1"/>
      <w:marLeft w:val="0"/>
      <w:marRight w:val="0"/>
      <w:marTop w:val="0"/>
      <w:marBottom w:val="0"/>
      <w:divBdr>
        <w:top w:val="none" w:sz="0" w:space="0" w:color="auto"/>
        <w:left w:val="none" w:sz="0" w:space="0" w:color="auto"/>
        <w:bottom w:val="none" w:sz="0" w:space="0" w:color="auto"/>
        <w:right w:val="none" w:sz="0" w:space="0" w:color="auto"/>
      </w:divBdr>
    </w:div>
    <w:div w:id="1808430613">
      <w:bodyDiv w:val="1"/>
      <w:marLeft w:val="0"/>
      <w:marRight w:val="0"/>
      <w:marTop w:val="0"/>
      <w:marBottom w:val="0"/>
      <w:divBdr>
        <w:top w:val="none" w:sz="0" w:space="0" w:color="auto"/>
        <w:left w:val="none" w:sz="0" w:space="0" w:color="auto"/>
        <w:bottom w:val="none" w:sz="0" w:space="0" w:color="auto"/>
        <w:right w:val="none" w:sz="0" w:space="0" w:color="auto"/>
      </w:divBdr>
    </w:div>
    <w:div w:id="1817717827">
      <w:bodyDiv w:val="1"/>
      <w:marLeft w:val="0"/>
      <w:marRight w:val="0"/>
      <w:marTop w:val="0"/>
      <w:marBottom w:val="0"/>
      <w:divBdr>
        <w:top w:val="none" w:sz="0" w:space="0" w:color="auto"/>
        <w:left w:val="none" w:sz="0" w:space="0" w:color="auto"/>
        <w:bottom w:val="none" w:sz="0" w:space="0" w:color="auto"/>
        <w:right w:val="none" w:sz="0" w:space="0" w:color="auto"/>
      </w:divBdr>
    </w:div>
    <w:div w:id="1861430070">
      <w:bodyDiv w:val="1"/>
      <w:marLeft w:val="0"/>
      <w:marRight w:val="0"/>
      <w:marTop w:val="0"/>
      <w:marBottom w:val="0"/>
      <w:divBdr>
        <w:top w:val="none" w:sz="0" w:space="0" w:color="auto"/>
        <w:left w:val="none" w:sz="0" w:space="0" w:color="auto"/>
        <w:bottom w:val="none" w:sz="0" w:space="0" w:color="auto"/>
        <w:right w:val="none" w:sz="0" w:space="0" w:color="auto"/>
      </w:divBdr>
    </w:div>
    <w:div w:id="2010938730">
      <w:bodyDiv w:val="1"/>
      <w:marLeft w:val="0"/>
      <w:marRight w:val="0"/>
      <w:marTop w:val="0"/>
      <w:marBottom w:val="0"/>
      <w:divBdr>
        <w:top w:val="none" w:sz="0" w:space="0" w:color="auto"/>
        <w:left w:val="none" w:sz="0" w:space="0" w:color="auto"/>
        <w:bottom w:val="none" w:sz="0" w:space="0" w:color="auto"/>
        <w:right w:val="none" w:sz="0" w:space="0" w:color="auto"/>
      </w:divBdr>
    </w:div>
    <w:div w:id="2021154052">
      <w:bodyDiv w:val="1"/>
      <w:marLeft w:val="0"/>
      <w:marRight w:val="0"/>
      <w:marTop w:val="0"/>
      <w:marBottom w:val="0"/>
      <w:divBdr>
        <w:top w:val="none" w:sz="0" w:space="0" w:color="auto"/>
        <w:left w:val="none" w:sz="0" w:space="0" w:color="auto"/>
        <w:bottom w:val="none" w:sz="0" w:space="0" w:color="auto"/>
        <w:right w:val="none" w:sz="0" w:space="0" w:color="auto"/>
      </w:divBdr>
    </w:div>
    <w:div w:id="2060788418">
      <w:bodyDiv w:val="1"/>
      <w:marLeft w:val="0"/>
      <w:marRight w:val="0"/>
      <w:marTop w:val="0"/>
      <w:marBottom w:val="0"/>
      <w:divBdr>
        <w:top w:val="none" w:sz="0" w:space="0" w:color="auto"/>
        <w:left w:val="none" w:sz="0" w:space="0" w:color="auto"/>
        <w:bottom w:val="none" w:sz="0" w:space="0" w:color="auto"/>
        <w:right w:val="none" w:sz="0" w:space="0" w:color="auto"/>
      </w:divBdr>
    </w:div>
    <w:div w:id="20809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w3schools.com/html/html_lists.asp"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9</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SANCHEZ</dc:creator>
  <cp:keywords/>
  <dc:description/>
  <cp:lastModifiedBy>fernando velasco</cp:lastModifiedBy>
  <cp:revision>359</cp:revision>
  <cp:lastPrinted>2022-09-21T07:38:00Z</cp:lastPrinted>
  <dcterms:created xsi:type="dcterms:W3CDTF">2022-03-17T15:42:00Z</dcterms:created>
  <dcterms:modified xsi:type="dcterms:W3CDTF">2023-09-22T17:20:00Z</dcterms:modified>
</cp:coreProperties>
</file>