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diseño.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Escenario: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Álvaro se siente abrumado por la responsabilidad de criar a su hijo de seis meses sin la ayuda de un co-padre. Aunque ama a su hijo y está comprometido con su bienestar, a veces se siente solo y ansioso por el futuro. Álvaro está buscando una aplicación que le brinde apoyo emocional y una red de apoyo de padres en situaciones similares.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Qué necesita: Álvaro necesita un espacio seguro donde pueda expresar sus preocupaciones, compartir sus experiencias y recibir apoyo emocional de personas que entienden los desafíos únicos de ser padre soltero. También busca recursos y herramientas para ayudarlo a manejar el estrés y la ansiedad que experimenta como padre soltero.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Cómo le ayuda la aplicación: La aplicación cuenta con un foro de discusión donde Álvaro puede conectarse con otros padres solteros y compartir sus pensamientos, sentimientos y experiencias. Aquí, puede hacer preguntas, ofrecer consejos y recibir apoyo emocional de personas que comprenden sus desafíos.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pasos para completarlo: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al apartado de foros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Tocar el icono ‘+’ para crear un nuevo foro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Llenar la información para crear el foro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Tocar el botón para crear el foro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operadores KLM: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espacio de nombre de usuario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casilla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Recall nombre de usuario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 "usuario"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Cognitive_processor</w:t>
      </w:r>
      <w:r w:rsidDel="00000000" w:rsidR="00000000" w:rsidRPr="00000000">
        <w:rPr>
          <w:rtl w:val="0"/>
        </w:rPr>
        <w:t xml:space="preserve"> verificar usuario escrito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espacio de contraseña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casilla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Recall contraseña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 "password"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Cognitive_processor</w:t>
      </w:r>
      <w:r w:rsidDel="00000000" w:rsidR="00000000" w:rsidRPr="00000000">
        <w:rPr>
          <w:rtl w:val="0"/>
        </w:rPr>
        <w:t xml:space="preserve"> verificar contraseña escrita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botón de ingresar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botón de ingresar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Search icono de foros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icono de foros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icono ‘+’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icono ‘+’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espacio de título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casilla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Think título del foro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Type "Juguetes para que mi hijo muerda"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 título escrito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espacio de descripción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casilla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Think descripción para el foro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Type "A mi hijo de 6 meses le están empezando a salir sus dientes y ha estado muy sensible con sus encías. Sé que hay juguetes que le pueden ayudar pero no sé cuál comprar, ¿tienen recomendaciones?"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Proofread descripción escrita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 botón de Crear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botón de Crear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KLM del escenario con </w:t>
      </w:r>
      <w:r w:rsidDel="00000000" w:rsidR="00000000" w:rsidRPr="00000000">
        <w:rPr>
          <w:b w:val="1"/>
          <w:rtl w:val="0"/>
        </w:rPr>
        <w:t xml:space="preserve">Cogulator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07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