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b/>
          <w:b/>
          <w:bCs/>
        </w:rPr>
      </w:pPr>
      <w:r>
        <w:rPr>
          <w:b/>
          <w:bCs/>
        </w:rPr>
        <w:t>Uno</w:t>
      </w:r>
    </w:p>
    <w:p>
      <w:pPr>
        <w:pStyle w:val="Textopreformateado"/>
        <w:rPr/>
      </w:pPr>
      <w:r>
        <w:rPr/>
        <w:t>Tienes que conseguir el siguiente resultado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2675255" cy="8934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Tareas a realizar:</w:t>
      </w:r>
    </w:p>
    <w:p>
      <w:pPr>
        <w:pStyle w:val="Textopreformateado"/>
        <w:rPr/>
      </w:pPr>
      <w:r>
        <w:rPr/>
        <w:t>1. Definir: Paleta de colores básica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Colores generales, para la barra de menús y el borde.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2. Definir los estilos del contenedor principal</w:t>
      </w:r>
    </w:p>
    <w:p>
      <w:pPr>
        <w:pStyle w:val="Textopreformateado"/>
        <w:rPr/>
      </w:pPr>
      <w:r>
        <w:rPr/>
        <w:t>Definir los estilos de bordes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$main-container-width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80%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.container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{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width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$main-container-width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margin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0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auto;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}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/>
          <w:color w:val="A0A1A7"/>
          <w:spacing w:val="0"/>
          <w:sz w:val="21"/>
        </w:rPr>
        <w:t>//Estilos para los bordes</w:t>
      </w:r>
      <w:r>
        <w:rPr>
          <w:caps w:val="false"/>
          <w:smallCaps w:val="false"/>
          <w:color w:val="383A42"/>
          <w:spacing w:val="0"/>
        </w:rPr>
        <w:t xml:space="preserve">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$border-width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0.1rem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$border-style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"solid"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$border-radius-small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0.2rem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$border-radius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1rem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$boder-radius-big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2rem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;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3. Definir estructuras de anidamiento para menú de navegación y cards.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/>
          <w:color w:val="A0A1A7"/>
          <w:spacing w:val="0"/>
          <w:sz w:val="21"/>
        </w:rPr>
        <w:t xml:space="preserve">//Usando anidamiento crear la hoja de estilos para un menú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nav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{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background-color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$color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-navbar-background;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padding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0.2rem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ul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{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li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{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display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inline-block;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padding-left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1rem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;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ab/>
        <w:tab/>
        <w:tab/>
        <w:t>padding-right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1rem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  <w:t>&amp;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.active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{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color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$color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-navbar-color-hover;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font-weight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: bolder;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  <w:t xml:space="preserve"> }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  <w:t>&amp;:hover {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ab/>
        <w:tab/>
        <w:tab/>
        <w:t>color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$color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-navbar-color-hover;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  <w:t xml:space="preserve">}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a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{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ab/>
        <w:tab/>
        <w:tab/>
        <w:t>text-decoration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: none; </w:t>
      </w:r>
    </w:p>
    <w:p>
      <w:pPr>
        <w:pStyle w:val="Textopreformateado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ab/>
        <w:tab/>
        <w:tab/>
        <w:t>} } } }</w:t>
      </w:r>
    </w:p>
    <w:p>
      <w:pPr>
        <w:pStyle w:val="Textopreformateado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383A42"/>
          <w:spacing w:val="0"/>
          <w:sz w:val="21"/>
        </w:rPr>
        <w:t>DOS</w:t>
      </w:r>
    </w:p>
    <w:p>
      <w:pPr>
        <w:pStyle w:val="Textopreformateado"/>
        <w:rPr>
          <w:b/>
          <w:b/>
          <w:bCs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383A42"/>
          <w:spacing w:val="0"/>
          <w:sz w:val="21"/>
        </w:rPr>
        <w:t>Decoración de tablas,  botones y maquetación</w:t>
      </w:r>
    </w:p>
    <w:p>
      <w:pPr>
        <w:pStyle w:val="Textopreformateado"/>
        <w:rPr>
          <w:rFonts w:ascii="SFMono-Regular;Menlo;Monaco;Consolas;Liberation Mono;Courier New;monospace" w:hAnsi="SFMono-Regular;Menlo;Monaco;Consolas;Liberation Mono;Courier New;monospace"/>
          <w:i w:val="false"/>
          <w:caps w:val="false"/>
          <w:smallCaps w:val="false"/>
          <w:color w:val="383A42"/>
          <w:spacing w:val="0"/>
          <w:sz w:val="21"/>
        </w:rPr>
      </w:pPr>
      <w:r>
        <w:rPr>
          <w:b/>
          <w:bCs/>
        </w:rPr>
      </w:r>
    </w:p>
    <w:p>
      <w:pPr>
        <w:pStyle w:val="Cuerpodetexto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Continuando con el ejercicio anterior desarrolla usando Sass:</w:t>
      </w:r>
    </w:p>
    <w:p>
      <w:pPr>
        <w:pStyle w:val="Cuerpodetexto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Un sistema para decoración de tablas con colores para las distintas columnas ya sean pares o impares (hasta 10 columnas) usando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 xml:space="preserve">@for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 xml:space="preserve">@if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>@function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 sistema de botones para tener botones de error / warning / accepted / normal usando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 xml:space="preserve">mapas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>@each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 sistema de maquetación de hasta 8 columnas usando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 xml:space="preserve">@for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191919"/>
          <w:spacing w:val="0"/>
          <w:sz w:val="24"/>
        </w:rPr>
        <w:t>@function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</w:rPr>
        <w:t>TRES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Vamos a completar el ejercicio: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Estructura los archivos .scss en distintos ficheros partials para importarlos.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ab/>
        <w:t>Ficheros parciales: botones, cards, colores, funciones, layout, mixins, menu, tablas, …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ab/>
        <w:t>Fichero final: estilos</w:t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Prefija y crea animaciones en imágenes  usando mixins</w:t>
      </w:r>
    </w:p>
    <w:p>
      <w:pPr>
        <w:pStyle w:val="Cuerpodetexto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Cuerpodetexto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  <w:t>Aspecto final</w:t>
      </w:r>
    </w:p>
    <w:p>
      <w:pPr>
        <w:pStyle w:val="Cuerpodetexto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13335</wp:posOffset>
            </wp:positionV>
            <wp:extent cx="2858770" cy="16135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rFonts w:ascii="SFMono-Regular;Menlo;Monaco;Consolas;Liberation Mono;Courier New;monospace" w:hAnsi="SFMono-Regular;Menlo;Monaco;Consolas;Liberation Mono;Courier New;monospace"/>
          <w:i w:val="false"/>
          <w:caps w:val="false"/>
          <w:smallCaps w:val="false"/>
          <w:color w:val="383A42"/>
          <w:spacing w:val="0"/>
          <w:sz w:val="21"/>
        </w:rPr>
      </w:pPr>
      <w:r>
        <w:rPr>
          <w:b/>
          <w:bCs/>
        </w:rPr>
      </w:r>
    </w:p>
    <w:p>
      <w:pPr>
        <w:pStyle w:val="Textopreformateado"/>
        <w:rPr>
          <w:rFonts w:ascii="SFMono-Regular;Menlo;Monaco;Consolas;Liberation Mono;Courier New;monospace" w:hAnsi="SFMono-Regular;Menlo;Monaco;Consolas;Liberation Mono;Courier New;monospace"/>
          <w:i w:val="false"/>
          <w:caps w:val="false"/>
          <w:smallCaps w:val="false"/>
          <w:color w:val="383A42"/>
          <w:spacing w:val="0"/>
          <w:sz w:val="21"/>
        </w:rPr>
      </w:pPr>
      <w:r>
        <w:rPr>
          <w:b/>
          <w:bCs/>
        </w:rPr>
      </w:r>
    </w:p>
    <w:p>
      <w:pPr>
        <w:pStyle w:val="Textopreformateado"/>
        <w:rPr>
          <w:rFonts w:ascii="SFMono-Regular;Menlo;Monaco;Consolas;Liberation Mono;Courier New;monospace" w:hAnsi="SFMono-Regular;Menlo;Monaco;Consolas;Liberation Mono;Courier New;monospace"/>
          <w:i w:val="false"/>
          <w:caps w:val="false"/>
          <w:smallCaps w:val="false"/>
          <w:color w:val="383A42"/>
          <w:spacing w:val="0"/>
          <w:sz w:val="21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230</Words>
  <Characters>1393</Characters>
  <CharactersWithSpaces>1646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2020-02-04T23:12:54Z</dcterms:modified>
  <cp:revision>3</cp:revision>
  <dc:subject/>
  <dc:title/>
</cp:coreProperties>
</file>