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 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Lenguajes de programación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¿Qué diferencia existe entre los lenguajes declarativos y los imperativos? Nombra al menos 2 de cada tipo.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6"/>
          <w:szCs w:val="26"/>
          <w:rtl w:val="0"/>
        </w:rPr>
        <w:t xml:space="preserve"> -</w:t>
      </w:r>
      <w:r w:rsidDel="00000000" w:rsidR="00000000" w:rsidRPr="00000000">
        <w:rPr>
          <w:rtl w:val="0"/>
        </w:rPr>
        <w:t xml:space="preserve">Declarativos: Indican el resultado a obtener sin especificar los pasos.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Entre los declarativos encontramos los lógicos, los funcionales y los algebraicos -Imperativos: Indican los pasos a seguir para obtener el resultado.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Aquí encontramos los estructurados, los orientados a objeto y los multiparadigmas.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¿Explica qué es compilar? ¿Explica qué es interpretar?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Compilar es el proceso de transformar un programa informático escrito en un lenguaje en un conjunto de instrucciones en otro formato o lenguaje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Interpretar es utilizar un intérprete para ejecutar sentencias de programación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Ventajas de los lenguajes compilados.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Ejecución muy eficiente ya que se le saca el máximo partido al entorno utilizado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Ventajas de los lenguajes interpretados.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El código fuente se interpreta directamente sin necesitar proceso intermedio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Nombra 2 lenguajes compilados y otros 2 interpretados.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Lenguajes compilados: C++, Java.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Lenguajes interpretados: PHP, Python.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¿Puede considerarse código objeto el bytecode generado en Java tras la compilación? Explica la respuesta.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Puede considerarse código objeto pero destinado a la máquina virtual de Java en lugar de código objeto nativo.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Pon un ejemplo de lenguaje de los siguientes tipos: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Bajo nivel: Ensamblador.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Nivel medio: C.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Alto nivel: 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¿Qué paradigma de programación siguen los siguientes lenguajes?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Lisp: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Prolog: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Puedes consultar el siguiente enlace: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https://es.wikipedia.org/wiki/Paradigma_de_programaci%C3%B3n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9. Explica qué criterios pueden seguirse a la hora de elegir un lenguaje de programación para el desarrollo software.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Paradigma_de_programaci%C3%B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