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6"/>
        </w:rPr>
        <w:t>Fashion AI</w:t>
      </w:r>
    </w:p>
    <w:p>
      <w:pPr>
        <w:jc w:val="center"/>
      </w:pPr>
      <w:r>
        <w:rPr>
          <w:color w:val="1E3A5F"/>
          <w:sz w:val="36"/>
        </w:rPr>
        <w:t>Software Engineering Report</w:t>
      </w:r>
    </w:p>
    <w:p/>
    <w:p>
      <w:pPr>
        <w:jc w:val="center"/>
      </w:pPr>
      <w:r>
        <w:rPr>
          <w:i/>
        </w:rPr>
        <w:t>AI-Powered Wardrobe Management &amp; Outfit Recommendation System</w:t>
      </w:r>
    </w:p>
    <w:p>
      <w:r>
        <w:br w:type="page"/>
      </w:r>
    </w:p>
    <w:p>
      <w:pPr>
        <w:pStyle w:val="Heading1"/>
      </w:pPr>
      <w:r>
        <w:rPr>
          <w:color w:val="1A56DB"/>
        </w:rPr>
        <w:t>1. Problem &amp; Proposed Solution</w:t>
      </w:r>
    </w:p>
    <w:p>
      <w:pPr>
        <w:pStyle w:val="Heading2"/>
      </w:pPr>
      <w:r>
        <w:rPr>
          <w:color w:val="1E3A5F"/>
        </w:rPr>
        <w:t>Describe the Problem</w:t>
      </w:r>
    </w:p>
    <w:p>
      <w:pPr>
        <w:spacing w:after="120"/>
      </w:pPr>
      <w:r>
        <w:t>People own large wardrobes but consistently struggle to organise garments and build coherent outfits. A 2022 Klarna consumer study found that 33% of shoppers feel they have nothing to wear despite owning adequate clothing. The root causes are: no visual inventory of what users own, no systematic way to assess colour and style compatibility, and no personalised context-aware styling advice accessible without hiring a professional.</w:t>
      </w:r>
    </w:p>
    <w:p>
      <w:pPr>
        <w:pStyle w:val="Heading2"/>
      </w:pPr>
      <w:r>
        <w:rPr>
          <w:color w:val="1E3A5F"/>
        </w:rPr>
        <w:t>Identify Users</w:t>
      </w:r>
    </w:p>
    <w:p>
      <w:pPr>
        <w:spacing w:after="120"/>
      </w:pPr>
      <w:r>
        <w:t>Fashion AI targets three overlapping user groups:</w:t>
      </w:r>
    </w:p>
    <w:p>
      <w:pPr>
        <w:pStyle w:val="ListBullet"/>
        <w:spacing w:after="60"/>
      </w:pPr>
      <w:r>
        <w:t>Everyday consumers who lose time each morning deciding what to wear.</w:t>
      </w:r>
    </w:p>
    <w:p>
      <w:pPr>
        <w:pStyle w:val="ListBullet"/>
        <w:spacing w:after="60"/>
      </w:pPr>
      <w:r>
        <w:t>Fashion-conscious individuals who want to maximise combinations from their existing wardrobe without buying more.</w:t>
      </w:r>
    </w:p>
    <w:p>
      <w:pPr>
        <w:pStyle w:val="ListBullet"/>
        <w:spacing w:after="60"/>
      </w:pPr>
      <w:r>
        <w:t>Wardrobe-minimalism advocates who need help building versatile capsule collections.</w:t>
      </w:r>
    </w:p>
    <w:p>
      <w:pPr>
        <w:pStyle w:val="Heading2"/>
      </w:pPr>
      <w:r>
        <w:rPr>
          <w:color w:val="1E3A5F"/>
        </w:rPr>
        <w:t>Explain Importance</w:t>
      </w:r>
    </w:p>
    <w:p>
      <w:pPr>
        <w:spacing w:after="120"/>
      </w:pPr>
      <w:r>
        <w:t>Beyond personal convenience, this problem has environmental significance. The fast-fashion industry generates approximately 10% of global CO2 emissions annually. Helping users extract more value from existing garments reduces unnecessary purchases. Professional personal styling services cost hundreds of pounds per session, making AI-driven advice a meaningful democratisation of expertise.</w:t>
      </w:r>
    </w:p>
    <w:p>
      <w:pPr>
        <w:pStyle w:val="Heading2"/>
      </w:pPr>
      <w:r>
        <w:rPr>
          <w:color w:val="1E3A5F"/>
        </w:rPr>
        <w:t>Overview of Solution</w:t>
      </w:r>
    </w:p>
    <w:p>
      <w:pPr>
        <w:spacing w:after="120"/>
      </w:pPr>
      <w:r>
        <w:t>Fashion AI is a full-stack web application that addresses the problem through four integrated capabilities:</w:t>
      </w:r>
    </w:p>
    <w:p>
      <w:pPr>
        <w:pStyle w:val="ListBullet"/>
        <w:spacing w:after="60"/>
      </w:pPr>
      <w:r>
        <w:t>Garment Classification: Users upload a garment photo. A fine-tuned Vision Transformer (ViT) model on Hugging Face classifies the item by type, colour, and garment class with a confidence score.</w:t>
      </w:r>
    </w:p>
    <w:p>
      <w:pPr>
        <w:pStyle w:val="ListBullet"/>
        <w:spacing w:after="60"/>
      </w:pPr>
      <w:r>
        <w:t>Outfit Recommendation: The backend scores every possible combination of the user's classified garments using colour-palette theory, formality matching, and personal preferences, returning the top three with explanations.</w:t>
      </w:r>
    </w:p>
    <w:p>
      <w:pPr>
        <w:pStyle w:val="ListBullet"/>
        <w:spacing w:after="60"/>
      </w:pPr>
      <w:r>
        <w:t>AI Stylist Chat: A conversational assistant powered by OpenRouter/GPT-4o-mini understands the user's full wardrobe and returns natural language styling advice alongside inline outfit cards.</w:t>
      </w:r>
    </w:p>
    <w:p>
      <w:pPr>
        <w:pStyle w:val="ListBullet"/>
        <w:spacing w:after="60"/>
      </w:pPr>
      <w:r>
        <w:t>Mirror Mode: A live camera feed is sent to a vision-language model for real-time, occasion-specific feedback on what the user is currently wearing.</w:t>
      </w:r>
    </w:p>
    <w:p>
      <w:r>
        <w:br w:type="page"/>
      </w:r>
    </w:p>
    <w:p>
      <w:pPr>
        <w:pStyle w:val="Heading1"/>
      </w:pPr>
      <w:r>
        <w:rPr>
          <w:color w:val="1A56DB"/>
        </w:rPr>
        <w:t>2. Development Approach</w:t>
      </w:r>
    </w:p>
    <w:p>
      <w:pPr>
        <w:pStyle w:val="Heading2"/>
      </w:pPr>
      <w:r>
        <w:rPr>
          <w:color w:val="1E3A5F"/>
        </w:rPr>
        <w:t>Framework: Agile (Scrum-lite)</w:t>
      </w:r>
    </w:p>
    <w:p>
      <w:pPr>
        <w:spacing w:after="120"/>
      </w:pPr>
      <w:r>
        <w:t>Work is organised into two-week sprints. Each sprint delivers a vertical slice of working functionality. A Kanban board tracks issues; pull requests require one peer review and passing CI before merging into main.</w:t>
      </w:r>
    </w:p>
    <w:p>
      <w:pPr>
        <w:pStyle w:val="Heading2"/>
      </w:pPr>
      <w:r>
        <w:rPr>
          <w:color w:val="1E3A5F"/>
        </w:rPr>
        <w:t>Team Size / Roles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Role</w:t>
            </w:r>
          </w:p>
        </w:tc>
        <w:tc>
          <w:tcPr>
            <w:tcW w:type="dxa" w:w="2928"/>
          </w:tcPr>
          <w:p>
            <w:r>
              <w:rPr>
                <w:b/>
              </w:rPr>
              <w:t>Count</w:t>
            </w:r>
          </w:p>
        </w:tc>
        <w:tc>
          <w:tcPr>
            <w:tcW w:type="dxa" w:w="2928"/>
          </w:tcPr>
          <w:p>
            <w:r>
              <w:rPr>
                <w:b/>
              </w:rPr>
              <w:t>Responsibilities</w:t>
            </w:r>
          </w:p>
        </w:tc>
      </w:tr>
      <w:tr>
        <w:tc>
          <w:tcPr>
            <w:tcW w:type="dxa" w:w="2928"/>
          </w:tcPr>
          <w:p>
            <w:r>
              <w:t>Full-stack lead</w:t>
            </w:r>
          </w:p>
        </w:tc>
        <w:tc>
          <w:tcPr>
            <w:tcW w:type="dxa" w:w="2928"/>
          </w:tcPr>
          <w:p>
            <w:r>
              <w:t>1</w:t>
            </w:r>
          </w:p>
        </w:tc>
        <w:tc>
          <w:tcPr>
            <w:tcW w:type="dxa" w:w="2928"/>
          </w:tcPr>
          <w:p>
            <w:r>
              <w:t>Express API, MongoDB models, Auth0, DevOps, CI pipeline</w:t>
            </w:r>
          </w:p>
        </w:tc>
      </w:tr>
      <w:tr>
        <w:tc>
          <w:tcPr>
            <w:tcW w:type="dxa" w:w="2928"/>
          </w:tcPr>
          <w:p>
            <w:r>
              <w:t>Frontend engineer</w:t>
            </w:r>
          </w:p>
        </w:tc>
        <w:tc>
          <w:tcPr>
            <w:tcW w:type="dxa" w:w="2928"/>
          </w:tcPr>
          <w:p>
            <w:r>
              <w:t>1</w:t>
            </w:r>
          </w:p>
        </w:tc>
        <w:tc>
          <w:tcPr>
            <w:tcW w:type="dxa" w:w="2928"/>
          </w:tcPr>
          <w:p>
            <w:r>
              <w:t>React pages, Tailwind UI, Auth0 token flow, Vite build</w:t>
            </w:r>
          </w:p>
        </w:tc>
      </w:tr>
      <w:tr>
        <w:tc>
          <w:tcPr>
            <w:tcW w:type="dxa" w:w="2928"/>
          </w:tcPr>
          <w:p>
            <w:r>
              <w:t>ML engineer</w:t>
            </w:r>
          </w:p>
        </w:tc>
        <w:tc>
          <w:tcPr>
            <w:tcW w:type="dxa" w:w="2928"/>
          </w:tcPr>
          <w:p>
            <w:r>
              <w:t>1</w:t>
            </w:r>
          </w:p>
        </w:tc>
        <w:tc>
          <w:tcPr>
            <w:tcW w:type="dxa" w:w="2928"/>
          </w:tcPr>
          <w:p>
            <w:r>
              <w:t>Python Flask service, ViT Keras model, classification pipeline, pytest</w:t>
            </w:r>
          </w:p>
        </w:tc>
      </w:tr>
      <w:tr>
        <w:tc>
          <w:tcPr>
            <w:tcW w:type="dxa" w:w="2928"/>
          </w:tcPr>
          <w:p>
            <w:r>
              <w:t>Shared QA / DevOps</w:t>
            </w:r>
          </w:p>
        </w:tc>
        <w:tc>
          <w:tcPr>
            <w:tcW w:type="dxa" w:w="2928"/>
          </w:tcPr>
          <w:p>
            <w:r>
              <w:t>All</w:t>
            </w:r>
          </w:p>
        </w:tc>
        <w:tc>
          <w:tcPr>
            <w:tcW w:type="dxa" w:w="2928"/>
          </w:tcPr>
          <w:p>
            <w:r>
              <w:t>Vitest integration tests, Playwright E2E, GitHub Actions, deployment</w:t>
            </w:r>
          </w:p>
        </w:tc>
      </w:tr>
    </w:tbl>
    <w:p/>
    <w:p>
      <w:pPr>
        <w:pStyle w:val="Heading2"/>
      </w:pPr>
      <w:r>
        <w:rPr>
          <w:color w:val="1E3A5F"/>
        </w:rPr>
        <w:t>Justification</w:t>
      </w:r>
    </w:p>
    <w:p>
      <w:pPr>
        <w:spacing w:after="120"/>
      </w:pPr>
      <w:r>
        <w:t>Agile was chosen over Waterfall for two core reasons. First, the ML classification quality and label taxonomy could only be validated against real garment photos; early user feedback shaped which types to support and how to handle HEIC uploads from iPhone cameras. Second, the UI/UX of the Mirror and Chat pages required rapid iteration that a fixed requirements document could not anticipate.</w:t>
      </w:r>
    </w:p>
    <w:p>
      <w:pPr>
        <w:spacing w:after="120"/>
      </w:pPr>
      <w:r>
        <w:t>The monorepo structure (backend/, frontend/, ml-service/) keeps one CI pipeline while maintaining clear domain ownership per role. A small three-person team minimises coordination overhead while covering all three technology layers: web, API, and ML.</w:t>
      </w:r>
    </w:p>
    <w:p>
      <w:r>
        <w:br w:type="page"/>
      </w:r>
    </w:p>
    <w:p>
      <w:pPr>
        <w:pStyle w:val="Heading1"/>
      </w:pPr>
      <w:r>
        <w:rPr>
          <w:color w:val="1A56DB"/>
        </w:rPr>
        <w:t>3. Requirements</w:t>
      </w:r>
    </w:p>
    <w:p>
      <w:pPr>
        <w:pStyle w:val="Heading2"/>
      </w:pPr>
      <w:r>
        <w:rPr>
          <w:color w:val="1E3A5F"/>
        </w:rPr>
        <w:t>Functional Requirements</w:t>
      </w:r>
    </w:p>
    <w:p>
      <w:pPr>
        <w:pStyle w:val="Heading3"/>
      </w:pPr>
      <w:r>
        <w:t>FR-1: Garment Classification</w:t>
      </w:r>
    </w:p>
    <w:p>
      <w:pPr>
        <w:spacing w:after="120"/>
      </w:pPr>
      <w:r>
        <w:t>When a user uploads a garment image (JPEG, PNG, or HEIC, max 10 MB), the system must classify it and return the garment type (tipo), colour (color), class name (clase_nombre), and a confidence score between 0 and 1, within 30 seconds.</w:t>
      </w:r>
    </w:p>
    <w:p>
      <w:pPr>
        <w:spacing w:after="120"/>
      </w:pPr>
      <w:r>
        <w:t>Testable condition: POST /api/classify/vit with a valid image file returns HTTP 200 containing all four fields: tipo, color, clase_nombre, confianza.</w:t>
      </w:r>
    </w:p>
    <w:p>
      <w:pPr>
        <w:pStyle w:val="Heading3"/>
      </w:pPr>
      <w:r>
        <w:t>FR-2: Outfit Recommendation</w:t>
      </w:r>
    </w:p>
    <w:p>
      <w:pPr>
        <w:spacing w:after="120"/>
      </w:pPr>
      <w:r>
        <w:t>Given a wardrobe with at least one top, one bottom, and one pair of shoes, the system must return up to three scored outfit recommendations. Each must include a compatibility score (puntuacion) in the range 38-97 and at least one human-readable explanation (explicaciones).</w:t>
      </w:r>
    </w:p>
    <w:p>
      <w:pPr>
        <w:spacing w:after="120"/>
      </w:pPr>
      <w:r>
        <w:t>Testable condition: GET /api/outfits/recommend with a seeded wardrobe returns HTTP 200, an array of length 3, each item containing puntuacion and a non-empty explicaciones array.</w:t>
      </w:r>
    </w:p>
    <w:p>
      <w:pPr>
        <w:pStyle w:val="Heading3"/>
      </w:pPr>
      <w:r>
        <w:t>FR-3: Garment Taxonomy Completeness</w:t>
      </w:r>
    </w:p>
    <w:p>
      <w:pPr>
        <w:spacing w:after="120"/>
      </w:pPr>
      <w:r>
        <w:t>The ML label set must map all 10 Fashion-MNIST classes to a valid wardrobe type category with no undefined or missing mappings for any class index 0 through 9.</w:t>
      </w:r>
    </w:p>
    <w:p>
      <w:pPr>
        <w:spacing w:after="120"/>
      </w:pPr>
      <w:r>
        <w:t>Testable condition: iterating indices 0-9 in TIPO_POR_INDICE all return a non-empty string, as verified by test_labels.py.</w:t>
      </w:r>
    </w:p>
    <w:p>
      <w:pPr>
        <w:pStyle w:val="Heading3"/>
      </w:pPr>
      <w:r>
        <w:t>FR-4: Conversational Stylist</w:t>
      </w:r>
    </w:p>
    <w:p>
      <w:pPr>
        <w:spacing w:after="120"/>
      </w:pPr>
      <w:r>
        <w:t>The chat endpoint must accept user text plus wardrobe context and return a natural language reply and optionally a machine-readable outfitGeneration object that triggers inline outfit cards.</w:t>
      </w:r>
    </w:p>
    <w:p>
      <w:pPr>
        <w:spacing w:after="120"/>
      </w:pPr>
      <w:r>
        <w:t>Testable condition: POST /api/chat with message and userId returns HTTP 200 with a reply string.</w:t>
      </w:r>
    </w:p>
    <w:p>
      <w:pPr>
        <w:pStyle w:val="Heading3"/>
      </w:pPr>
      <w:r>
        <w:t>FR-5: Mirror Frame Analysis</w:t>
      </w:r>
    </w:p>
    <w:p>
      <w:pPr>
        <w:spacing w:after="120"/>
      </w:pPr>
      <w:r>
        <w:t>The mirror endpoint must accept a base64-encoded JPEG frame and return a structured JSON analysis including tipo, color, and confidence fields.</w:t>
      </w:r>
    </w:p>
    <w:p>
      <w:pPr>
        <w:spacing w:after="120"/>
      </w:pPr>
      <w:r>
        <w:t>Testable condition: POST /api/classify/vit-base64 with a valid data URL returns HTTP 200 containing tipo, color, and confianza.</w:t>
      </w:r>
    </w:p>
    <w:p>
      <w:pPr>
        <w:pStyle w:val="Heading2"/>
      </w:pPr>
      <w:r>
        <w:rPr>
          <w:color w:val="1E3A5F"/>
        </w:rPr>
        <w:t>Non-Functional Requirements</w:t>
      </w:r>
    </w:p>
    <w:p>
      <w:pPr>
        <w:pStyle w:val="ListBullet"/>
        <w:spacing w:after="60"/>
      </w:pPr>
      <w:r>
        <w:t>Performance: Classification response within 30 seconds; outfit recommendation within 2 seconds.</w:t>
      </w:r>
    </w:p>
    <w:p>
      <w:pPr>
        <w:pStyle w:val="ListBullet"/>
        <w:spacing w:after="60"/>
      </w:pPr>
      <w:r>
        <w:t>Security: All wardrobe and outfit mutations require a valid Auth0 JWT; MongoDB queries use $eq filters to prevent operator injection, enforced by mongoSafe.js.</w:t>
      </w:r>
    </w:p>
    <w:p>
      <w:pPr>
        <w:pStyle w:val="ListBullet"/>
        <w:spacing w:after="60"/>
      </w:pPr>
      <w:r>
        <w:t>Scalability: Stateless Express server; image storage abstracted to local/Cloudinary/R2 via environment config so the backend can be horizontally scaled.</w:t>
      </w:r>
    </w:p>
    <w:p>
      <w:pPr>
        <w:pStyle w:val="ListBullet"/>
        <w:spacing w:after="60"/>
      </w:pPr>
      <w:r>
        <w:t>Reliability: GET /api/health and GET /api/ml-health polled every 30 seconds; a sleeping Hugging Face Space is handled gracefully with a fallback 503 response.</w:t>
      </w:r>
    </w:p>
    <w:p>
      <w:pPr>
        <w:pStyle w:val="ListBullet"/>
        <w:spacing w:after="60"/>
      </w:pPr>
      <w:r>
        <w:t>Usability: All pages must display user-friendly error states rather than raw JSON when the backend is unreachable.</w:t>
      </w:r>
    </w:p>
    <w:p>
      <w:r>
        <w:br w:type="page"/>
      </w:r>
    </w:p>
    <w:p>
      <w:pPr>
        <w:pStyle w:val="Heading1"/>
      </w:pPr>
      <w:r>
        <w:rPr>
          <w:color w:val="1A56DB"/>
        </w:rPr>
        <w:t>4. System Design</w:t>
      </w:r>
    </w:p>
    <w:p>
      <w:pPr>
        <w:pStyle w:val="Heading2"/>
      </w:pPr>
      <w:r>
        <w:rPr>
          <w:color w:val="1E3A5F"/>
        </w:rPr>
        <w:t>Components / Modules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Component</w:t>
            </w:r>
          </w:p>
        </w:tc>
        <w:tc>
          <w:tcPr>
            <w:tcW w:type="dxa" w:w="2928"/>
          </w:tcPr>
          <w:p>
            <w:r>
              <w:rPr>
                <w:b/>
              </w:rPr>
              <w:t>Technology</w:t>
            </w:r>
          </w:p>
        </w:tc>
        <w:tc>
          <w:tcPr>
            <w:tcW w:type="dxa" w:w="2928"/>
          </w:tcPr>
          <w:p>
            <w:r>
              <w:rPr>
                <w:b/>
              </w:rPr>
              <w:t>Responsibility</w:t>
            </w:r>
          </w:p>
        </w:tc>
      </w:tr>
      <w:tr>
        <w:tc>
          <w:tcPr>
            <w:tcW w:type="dxa" w:w="2928"/>
          </w:tcPr>
          <w:p>
            <w:r>
              <w:t>React SPA</w:t>
            </w:r>
          </w:p>
        </w:tc>
        <w:tc>
          <w:tcPr>
            <w:tcW w:type="dxa" w:w="2928"/>
          </w:tcPr>
          <w:p>
            <w:r>
              <w:t>React 18, Vite 5, Tailwind, Auth0</w:t>
            </w:r>
          </w:p>
        </w:tc>
        <w:tc>
          <w:tcPr>
            <w:tcW w:type="dxa" w:w="2928"/>
          </w:tcPr>
          <w:p>
            <w:r>
              <w:t>11 pages; shared API client with JWT token injection</w:t>
            </w:r>
          </w:p>
        </w:tc>
      </w:tr>
      <w:tr>
        <w:tc>
          <w:tcPr>
            <w:tcW w:type="dxa" w:w="2928"/>
          </w:tcPr>
          <w:p>
            <w:r>
              <w:t>Express API</w:t>
            </w:r>
          </w:p>
        </w:tc>
        <w:tc>
          <w:tcPr>
            <w:tcW w:type="dxa" w:w="2928"/>
          </w:tcPr>
          <w:p>
            <w:r>
              <w:t>Node.js 20, Express, Mongoose</w:t>
            </w:r>
          </w:p>
        </w:tc>
        <w:tc>
          <w:tcPr>
            <w:tcW w:type="dxa" w:w="2928"/>
          </w:tcPr>
          <w:p>
            <w:r>
              <w:t>Route modules: classify, prendas, outfits, chat, mirror, me</w:t>
            </w:r>
          </w:p>
        </w:tc>
      </w:tr>
      <w:tr>
        <w:tc>
          <w:tcPr>
            <w:tcW w:type="dxa" w:w="2928"/>
          </w:tcPr>
          <w:p>
            <w:r>
              <w:t>MongoDB</w:t>
            </w:r>
          </w:p>
        </w:tc>
        <w:tc>
          <w:tcPr>
            <w:tcW w:type="dxa" w:w="2928"/>
          </w:tcPr>
          <w:p>
            <w:r>
              <w:t>Mongoose ODM</w:t>
            </w:r>
          </w:p>
        </w:tc>
        <w:tc>
          <w:tcPr>
            <w:tcW w:type="dxa" w:w="2928"/>
          </w:tcPr>
          <w:p>
            <w:r>
              <w:t>Collections: Prenda, Outfit, UserProfile</w:t>
            </w:r>
          </w:p>
        </w:tc>
      </w:tr>
      <w:tr>
        <w:tc>
          <w:tcPr>
            <w:tcW w:type="dxa" w:w="2928"/>
          </w:tcPr>
          <w:p>
            <w:r>
              <w:t>Python Flask ML</w:t>
            </w:r>
          </w:p>
        </w:tc>
        <w:tc>
          <w:tcPr>
            <w:tcW w:type="dxa" w:w="2928"/>
          </w:tcPr>
          <w:p>
            <w:r>
              <w:t>Flask 3, TensorFlow 2.16, Keras</w:t>
            </w:r>
          </w:p>
        </w:tc>
        <w:tc>
          <w:tcPr>
            <w:tcW w:type="dxa" w:w="2928"/>
          </w:tcPr>
          <w:p>
            <w:r>
              <w:t>ViT model inference; /classify-vit and /health endpoints</w:t>
            </w:r>
          </w:p>
        </w:tc>
      </w:tr>
      <w:tr>
        <w:tc>
          <w:tcPr>
            <w:tcW w:type="dxa" w:w="2928"/>
          </w:tcPr>
          <w:p>
            <w:r>
              <w:t>Hugging Face Space</w:t>
            </w:r>
          </w:p>
        </w:tc>
        <w:tc>
          <w:tcPr>
            <w:tcW w:type="dxa" w:w="2928"/>
          </w:tcPr>
          <w:p>
            <w:r>
              <w:t>Docker + Flask</w:t>
            </w:r>
          </w:p>
        </w:tc>
        <w:tc>
          <w:tcPr>
            <w:tcW w:type="dxa" w:w="2928"/>
          </w:tcPr>
          <w:p>
            <w:r>
              <w:t>Hosted ML service for production (ML_SERVICE_URL)</w:t>
            </w:r>
          </w:p>
        </w:tc>
      </w:tr>
      <w:tr>
        <w:tc>
          <w:tcPr>
            <w:tcW w:type="dxa" w:w="2928"/>
          </w:tcPr>
          <w:p>
            <w:r>
              <w:t>OpenRouter</w:t>
            </w:r>
          </w:p>
        </w:tc>
        <w:tc>
          <w:tcPr>
            <w:tcW w:type="dxa" w:w="2928"/>
          </w:tcPr>
          <w:p>
            <w:r>
              <w:t>GPT-4o-mini API</w:t>
            </w:r>
          </w:p>
        </w:tc>
        <w:tc>
          <w:tcPr>
            <w:tcW w:type="dxa" w:w="2928"/>
          </w:tcPr>
          <w:p>
            <w:r>
              <w:t>LLM for chat and Mirror frame analysis</w:t>
            </w:r>
          </w:p>
        </w:tc>
      </w:tr>
      <w:tr>
        <w:tc>
          <w:tcPr>
            <w:tcW w:type="dxa" w:w="2928"/>
          </w:tcPr>
          <w:p>
            <w:r>
              <w:t>Image Storage</w:t>
            </w:r>
          </w:p>
        </w:tc>
        <w:tc>
          <w:tcPr>
            <w:tcW w:type="dxa" w:w="2928"/>
          </w:tcPr>
          <w:p>
            <w:r>
              <w:t>Local / Cloudinary / Cloudflare R2</w:t>
            </w:r>
          </w:p>
        </w:tc>
        <w:tc>
          <w:tcPr>
            <w:tcW w:type="dxa" w:w="2928"/>
          </w:tcPr>
          <w:p>
            <w:r>
              <w:t>Pluggable storage selected at runtime via environment variables</w:t>
            </w:r>
          </w:p>
        </w:tc>
      </w:tr>
      <w:tr>
        <w:tc>
          <w:tcPr>
            <w:tcW w:type="dxa" w:w="2928"/>
          </w:tcPr>
          <w:p>
            <w:r>
              <w:t>Auth0</w:t>
            </w:r>
          </w:p>
        </w:tc>
        <w:tc>
          <w:tcPr>
            <w:tcW w:type="dxa" w:w="2928"/>
          </w:tcPr>
          <w:p>
            <w:r>
              <w:t>OAuth 2.0 / OIDC</w:t>
            </w:r>
          </w:p>
        </w:tc>
        <w:tc>
          <w:tcPr>
            <w:tcW w:type="dxa" w:w="2928"/>
          </w:tcPr>
          <w:p>
            <w:r>
              <w:t>User authentication; JWT validated on every protected route</w:t>
            </w:r>
          </w:p>
        </w:tc>
      </w:tr>
    </w:tbl>
    <w:p/>
    <w:p>
      <w:pPr>
        <w:pStyle w:val="Heading2"/>
      </w:pPr>
      <w:r>
        <w:rPr>
          <w:color w:val="1E3A5F"/>
        </w:rPr>
        <w:t>Architecture Overview</w:t>
      </w:r>
    </w:p>
    <w:p>
      <w:pPr>
        <w:spacing w:after="120"/>
      </w:pPr>
      <w:r>
        <w:t>The system follows a three-tier architecture with an additional ML microservice layer. The browser communicates exclusively with the Express API, keeping it isolated from third-party CORS restrictions and API key management.</w:t>
      </w:r>
    </w:p>
    <w:p>
      <w:pPr>
        <w:spacing w:after="120"/>
      </w:pPr>
      <w:r>
        <w:t>Data flow summary:</w:t>
      </w:r>
    </w:p>
    <w:p>
      <w:pPr>
        <w:pStyle w:val="ListBullet"/>
        <w:spacing w:after="60"/>
      </w:pPr>
      <w:r>
        <w:t>[Browser (React SPA)] -- JWT + REST --&gt; [Express API (Node.js)]</w:t>
      </w:r>
    </w:p>
    <w:p>
      <w:pPr>
        <w:pStyle w:val="ListBullet"/>
        <w:spacing w:after="60"/>
      </w:pPr>
      <w:r>
        <w:t>[Express API] -- CRUD --&gt; [MongoDB]</w:t>
      </w:r>
    </w:p>
    <w:p>
      <w:pPr>
        <w:pStyle w:val="ListBullet"/>
        <w:spacing w:after="60"/>
      </w:pPr>
      <w:r>
        <w:t>[Express API] -- POST /classify-vit --&gt; [Python Flask ML] -- production --&gt; [Hugging Face Space (ViT)]</w:t>
      </w:r>
    </w:p>
    <w:p>
      <w:pPr>
        <w:pStyle w:val="ListBullet"/>
        <w:spacing w:after="60"/>
      </w:pPr>
      <w:r>
        <w:t>[Express API] -- POST /chat/completions --&gt; [OpenRouter / GPT-4o-mini]</w:t>
      </w:r>
    </w:p>
    <w:p>
      <w:pPr>
        <w:pStyle w:val="ListBullet"/>
        <w:spacing w:after="60"/>
      </w:pPr>
      <w:r>
        <w:t>[Express API] -- upload/fetch --&gt; [Image Storage: Local / R2 / Cloudinary]</w:t>
      </w:r>
    </w:p>
    <w:p>
      <w:pPr>
        <w:pStyle w:val="ListBullet"/>
        <w:spacing w:after="60"/>
      </w:pPr>
      <w:r>
        <w:t>[Browser] -- OAuth token --&gt; [Auth0] -- JWT validation --&gt; [Express API]</w:t>
      </w:r>
    </w:p>
    <w:p>
      <w:pPr>
        <w:pStyle w:val="Heading2"/>
      </w:pPr>
      <w:r>
        <w:rPr>
          <w:color w:val="1E3A5F"/>
        </w:rPr>
        <w:t>Interaction Explanation</w:t>
      </w:r>
    </w:p>
    <w:p>
      <w:pPr>
        <w:spacing w:after="120"/>
      </w:pPr>
      <w:r>
        <w:t>The following steps describe a complete garment upload and classification flow:</w:t>
      </w:r>
    </w:p>
    <w:p>
      <w:pPr>
        <w:pStyle w:val="ListBullet"/>
        <w:spacing w:after="60"/>
      </w:pPr>
      <w:r>
        <w:t>1. The user selects a photo in the React SPA. The browser POSTs the image to /api/prendas/upload (multipart form) with the Auth0 JWT in the Authorization header.</w:t>
      </w:r>
    </w:p>
    <w:p>
      <w:pPr>
        <w:pStyle w:val="ListBullet"/>
        <w:spacing w:after="60"/>
      </w:pPr>
      <w:r>
        <w:t>2. Express validates the JWT via the Auth0 middleware, then passes the file to Multer for temporary disk storage.</w:t>
      </w:r>
    </w:p>
    <w:p>
      <w:pPr>
        <w:pStyle w:val="ListBullet"/>
        <w:spacing w:after="60"/>
      </w:pPr>
      <w:r>
        <w:t>3. The classify route converts HEIC files to JPEG using heic-convert and sharp, then builds a safe ML endpoint URL via buildMlClassifyUrl() and POSTs the image to the Flask service.</w:t>
      </w:r>
    </w:p>
    <w:p>
      <w:pPr>
        <w:pStyle w:val="ListBullet"/>
        <w:spacing w:after="60"/>
      </w:pPr>
      <w:r>
        <w:t>4. The Flask service runs the Keras ViT model and returns tipo, color, clase_nombre, confianza, and top3.</w:t>
      </w:r>
    </w:p>
    <w:p>
      <w:pPr>
        <w:pStyle w:val="ListBullet"/>
        <w:spacing w:after="60"/>
      </w:pPr>
      <w:r>
        <w:t>5. The classify route normalises the response: it resolves tipo via vitClassToTipo() and falls back to pixel-level colour detection via sharp if the ML colour field is missing.</w:t>
      </w:r>
    </w:p>
    <w:p>
      <w:pPr>
        <w:pStyle w:val="ListBullet"/>
        <w:spacing w:after="60"/>
      </w:pPr>
      <w:r>
        <w:t>6. A Prenda document is saved to MongoDB and the normalised JSON is returned to the browser, which updates the wardrobe grid immediately.</w:t>
      </w:r>
    </w:p>
    <w:p>
      <w:r>
        <w:br w:type="page"/>
      </w:r>
    </w:p>
    <w:p>
      <w:pPr>
        <w:pStyle w:val="Heading1"/>
      </w:pPr>
      <w:r>
        <w:rPr>
          <w:color w:val="1A56DB"/>
        </w:rPr>
        <w:t>5. Prototype Implementation</w:t>
      </w:r>
    </w:p>
    <w:p>
      <w:pPr>
        <w:spacing w:after="120"/>
      </w:pPr>
      <w:r>
        <w:t>The prototype for FR-2 is the scoreOutfitCompatibility function in backend/routes/outfits.js. It is the core business logic module of the system: given four garment documents and a user preferences object, it calculates a numeric compatibility score and a set of human-readable explanations. This function is called for every candidate combination produced by the GET /api/outfits/recommend route.</w:t>
      </w:r>
    </w:p>
    <w:p>
      <w:pPr>
        <w:pStyle w:val="Heading2"/>
      </w:pPr>
      <w:r>
        <w:rPr>
          <w:color w:val="1E3A5F"/>
        </w:rPr>
        <w:t>Function: scoreOutfitCompatibility</w:t>
      </w:r>
    </w:p>
    <w:p>
      <w:pPr>
        <w:shd w:val="clear" w:color="auto" w:fill="F0F0F0"/>
        <w:spacing w:before="0" w:after="0"/>
        <w:ind w:left="432"/>
      </w:pPr>
      <w:r>
        <w:rPr>
          <w:rFonts w:ascii="Courier New" w:hAnsi="Courier New"/>
          <w:sz w:val="16"/>
        </w:rPr>
        <w:t>function scoreOutfitCompatibility(superior, superiorSecundario, inferior, zapato, preferencias, comboKey) {</w:t>
      </w:r>
    </w:p>
    <w:p>
      <w:pPr>
        <w:shd w:val="clear" w:color="auto" w:fill="F0F0F0"/>
        <w:spacing w:before="0" w:after="0"/>
        <w:ind w:left="432"/>
      </w:pPr>
      <w:r>
        <w:rPr>
          <w:rFonts w:ascii="Courier New" w:hAnsi="Courier New"/>
          <w:sz w:val="16"/>
        </w:rPr>
        <w:t xml:space="preserve">  const explicaciones = [];</w:t>
      </w:r>
    </w:p>
    <w:p>
      <w:pPr>
        <w:shd w:val="clear" w:color="auto" w:fill="F0F0F0"/>
        <w:spacing w:before="0" w:after="0"/>
        <w:ind w:left="432"/>
      </w:pPr>
      <w:r>
        <w:rPr>
          <w:rFonts w:ascii="Courier New" w:hAnsi="Courier New"/>
          <w:sz w:val="16"/>
        </w:rPr>
        <w:t xml:space="preserve">  let score = 25; // base score</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 1. Formality matching</w:t>
      </w:r>
    </w:p>
    <w:p>
      <w:pPr>
        <w:shd w:val="clear" w:color="auto" w:fill="F0F0F0"/>
        <w:spacing w:before="0" w:after="0"/>
        <w:ind w:left="432"/>
      </w:pPr>
      <w:r>
        <w:rPr>
          <w:rFonts w:ascii="Courier New" w:hAnsi="Courier New"/>
          <w:sz w:val="16"/>
        </w:rPr>
        <w:t xml:space="preserve">  const formalityTop    = Math.max(getFormality(superior), getFormality(superiorSecundario));</w:t>
      </w:r>
    </w:p>
    <w:p>
      <w:pPr>
        <w:shd w:val="clear" w:color="auto" w:fill="F0F0F0"/>
        <w:spacing w:before="0" w:after="0"/>
        <w:ind w:left="432"/>
      </w:pPr>
      <w:r>
        <w:rPr>
          <w:rFonts w:ascii="Courier New" w:hAnsi="Courier New"/>
          <w:sz w:val="16"/>
        </w:rPr>
        <w:t xml:space="preserve">  const formalityBottom = getFormality(inferior);</w:t>
      </w:r>
    </w:p>
    <w:p>
      <w:pPr>
        <w:shd w:val="clear" w:color="auto" w:fill="F0F0F0"/>
        <w:spacing w:before="0" w:after="0"/>
        <w:ind w:left="432"/>
      </w:pPr>
      <w:r>
        <w:rPr>
          <w:rFonts w:ascii="Courier New" w:hAnsi="Courier New"/>
          <w:sz w:val="16"/>
        </w:rPr>
        <w:t xml:space="preserve">  const formalityShoe   = getFormality(zapato);</w:t>
      </w:r>
    </w:p>
    <w:p>
      <w:pPr>
        <w:shd w:val="clear" w:color="auto" w:fill="F0F0F0"/>
        <w:spacing w:before="0" w:after="0"/>
        <w:ind w:left="432"/>
      </w:pPr>
      <w:r>
        <w:rPr>
          <w:rFonts w:ascii="Courier New" w:hAnsi="Courier New"/>
          <w:sz w:val="16"/>
        </w:rPr>
        <w:t xml:space="preserve">  const diff = Math.abs(formalityTop - formalityBottom)</w:t>
      </w:r>
    </w:p>
    <w:p>
      <w:pPr>
        <w:shd w:val="clear" w:color="auto" w:fill="F0F0F0"/>
        <w:spacing w:before="0" w:after="0"/>
        <w:ind w:left="432"/>
      </w:pPr>
      <w:r>
        <w:rPr>
          <w:rFonts w:ascii="Courier New" w:hAnsi="Courier New"/>
          <w:sz w:val="16"/>
        </w:rPr>
        <w:t xml:space="preserve">             + Math.abs(formalityTop - formalityShoe);</w:t>
      </w:r>
    </w:p>
    <w:p>
      <w:pPr>
        <w:shd w:val="clear" w:color="auto" w:fill="F0F0F0"/>
        <w:spacing w:before="0" w:after="0"/>
        <w:ind w:left="432"/>
      </w:pPr>
      <w:r>
        <w:rPr>
          <w:rFonts w:ascii="Courier New" w:hAnsi="Courier New"/>
          <w:sz w:val="16"/>
        </w:rPr>
        <w:t xml:space="preserve">  if (diff === 0)      { score += 18; explicaciones.push("Formality level matches perfectly"); }</w:t>
      </w:r>
    </w:p>
    <w:p>
      <w:pPr>
        <w:shd w:val="clear" w:color="auto" w:fill="F0F0F0"/>
        <w:spacing w:before="0" w:after="0"/>
        <w:ind w:left="432"/>
      </w:pPr>
      <w:r>
        <w:rPr>
          <w:rFonts w:ascii="Courier New" w:hAnsi="Courier New"/>
          <w:sz w:val="16"/>
        </w:rPr>
        <w:t xml:space="preserve">  else if (diff &lt;= 1)  { score += 10; explicaciones.push("Coherent formality"); }</w:t>
      </w:r>
    </w:p>
    <w:p>
      <w:pPr>
        <w:shd w:val="clear" w:color="auto" w:fill="F0F0F0"/>
        <w:spacing w:before="0" w:after="0"/>
        <w:ind w:left="432"/>
      </w:pPr>
      <w:r>
        <w:rPr>
          <w:rFonts w:ascii="Courier New" w:hAnsi="Courier New"/>
          <w:sz w:val="16"/>
        </w:rPr>
        <w:t xml:space="preserve">  else if (diff &gt;= 3)  { score -= 8;  explicaciones.push("Mixed formality levels");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 2. Colour palette matching against 10 curated palettes</w:t>
      </w:r>
    </w:p>
    <w:p>
      <w:pPr>
        <w:shd w:val="clear" w:color="auto" w:fill="F0F0F0"/>
        <w:spacing w:before="0" w:after="0"/>
        <w:ind w:left="432"/>
      </w:pPr>
      <w:r>
        <w:rPr>
          <w:rFonts w:ascii="Courier New" w:hAnsi="Courier New"/>
          <w:sz w:val="16"/>
        </w:rPr>
        <w:t xml:space="preserve">  const colores = [superior, inferior, zapato].map(p =&gt; (p.color || "").toLowerCase().trim());</w:t>
      </w:r>
    </w:p>
    <w:p>
      <w:pPr>
        <w:shd w:val="clear" w:color="auto" w:fill="F0F0F0"/>
        <w:spacing w:before="0" w:after="0"/>
        <w:ind w:left="432"/>
      </w:pPr>
      <w:r>
        <w:rPr>
          <w:rFonts w:ascii="Courier New" w:hAnsi="Courier New"/>
          <w:sz w:val="16"/>
        </w:rPr>
        <w:t xml:space="preserve">  const inPalette = COLOR_PALETTES.find(pal =&gt; colores.every(c =&gt; pal.some(p =&gt; c.includes(p))));</w:t>
      </w:r>
    </w:p>
    <w:p>
      <w:pPr>
        <w:shd w:val="clear" w:color="auto" w:fill="F0F0F0"/>
        <w:spacing w:before="0" w:after="0"/>
        <w:ind w:left="432"/>
      </w:pPr>
      <w:r>
        <w:rPr>
          <w:rFonts w:ascii="Courier New" w:hAnsi="Courier New"/>
          <w:sz w:val="16"/>
        </w:rPr>
        <w:t xml:space="preserve">  if (inPalette &amp;&amp; colores.length &gt;= 2) { score += 28; explicaciones.push("Colors that match perfectly");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 3. Occasion preference bonus</w:t>
      </w:r>
    </w:p>
    <w:p>
      <w:pPr>
        <w:shd w:val="clear" w:color="auto" w:fill="F0F0F0"/>
        <w:spacing w:before="0" w:after="0"/>
        <w:ind w:left="432"/>
      </w:pPr>
      <w:r>
        <w:rPr>
          <w:rFonts w:ascii="Courier New" w:hAnsi="Courier New"/>
          <w:sz w:val="16"/>
        </w:rPr>
        <w:t xml:space="preserve">  if (preferencias.ocasion === "formal" &amp;&amp; top?.clase_nombre === "Shirt") {</w:t>
      </w:r>
    </w:p>
    <w:p>
      <w:pPr>
        <w:shd w:val="clear" w:color="auto" w:fill="F0F0F0"/>
        <w:spacing w:before="0" w:after="0"/>
        <w:ind w:left="432"/>
      </w:pPr>
      <w:r>
        <w:rPr>
          <w:rFonts w:ascii="Courier New" w:hAnsi="Courier New"/>
          <w:sz w:val="16"/>
        </w:rPr>
        <w:t xml:space="preserve">    score += 16; explicaciones.push("Perfect for formal occasion");</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 4. Deterministic variation (avoids identical scores for different combos)</w:t>
      </w:r>
    </w:p>
    <w:p>
      <w:pPr>
        <w:shd w:val="clear" w:color="auto" w:fill="F0F0F0"/>
        <w:spacing w:before="0" w:after="0"/>
        <w:ind w:left="432"/>
      </w:pPr>
      <w:r>
        <w:rPr>
          <w:rFonts w:ascii="Courier New" w:hAnsi="Courier New"/>
          <w:sz w:val="16"/>
        </w:rPr>
        <w:t xml:space="preserve">  score += hashString(comboKey) % 16;</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 5. Clamp to valid range [38, 97]</w:t>
      </w:r>
    </w:p>
    <w:p>
      <w:pPr>
        <w:shd w:val="clear" w:color="auto" w:fill="F0F0F0"/>
        <w:spacing w:before="0" w:after="0"/>
        <w:ind w:left="432"/>
      </w:pPr>
      <w:r>
        <w:rPr>
          <w:rFonts w:ascii="Courier New" w:hAnsi="Courier New"/>
          <w:sz w:val="16"/>
        </w:rPr>
        <w:t xml:space="preserve">  const puntuacion = Math.max(38, Math.min(97, Math.round(score)));</w:t>
      </w:r>
    </w:p>
    <w:p>
      <w:pPr>
        <w:shd w:val="clear" w:color="auto" w:fill="F0F0F0"/>
        <w:spacing w:before="0" w:after="0"/>
        <w:ind w:left="432"/>
      </w:pPr>
      <w:r>
        <w:rPr>
          <w:rFonts w:ascii="Courier New" w:hAnsi="Courier New"/>
          <w:sz w:val="16"/>
        </w:rPr>
        <w:t xml:space="preserve">  return { puntuacion, explicaciones };</w:t>
      </w:r>
    </w:p>
    <w:p>
      <w:pPr>
        <w:shd w:val="clear" w:color="auto" w:fill="F0F0F0"/>
        <w:spacing w:before="0" w:after="0"/>
        <w:ind w:left="432"/>
      </w:pPr>
      <w:r>
        <w:rPr>
          <w:rFonts w:ascii="Courier New" w:hAnsi="Courier New"/>
          <w:sz w:val="16"/>
        </w:rPr>
        <w:t>}</w:t>
      </w:r>
    </w:p>
    <w:p>
      <w:pPr>
        <w:pStyle w:val="Heading2"/>
      </w:pPr>
      <w:r>
        <w:rPr>
          <w:color w:val="1E3A5F"/>
        </w:rPr>
        <w:t>Relation to Requirements</w:t>
      </w:r>
    </w:p>
    <w:p>
      <w:pPr>
        <w:pStyle w:val="ListBullet"/>
        <w:spacing w:after="60"/>
      </w:pPr>
      <w:r>
        <w:t>FR-2 (Outfit Recommendation): This function is the scoring engine that produces the puntuacion and explicaciones fields required by FR-2. Its output is what the API returns to the React SPA to render recommendation cards.</w:t>
      </w:r>
    </w:p>
    <w:p>
      <w:pPr>
        <w:pStyle w:val="ListBullet"/>
        <w:spacing w:after="60"/>
      </w:pPr>
      <w:r>
        <w:t>Security non-functional: Before this function is called, garment IDs are validated through parseObjectId() which rejects non-hex strings, preventing NoSQL injection at the route level.</w:t>
      </w:r>
    </w:p>
    <w:p>
      <w:pPr>
        <w:pStyle w:val="Heading2"/>
      </w:pPr>
      <w:r>
        <w:rPr>
          <w:color w:val="1E3A5F"/>
        </w:rPr>
        <w:t>Logic / Validation / Processing</w:t>
      </w:r>
    </w:p>
    <w:p>
      <w:pPr>
        <w:spacing w:after="120"/>
      </w:pPr>
      <w:r>
        <w:t>The function demonstrates four distinct processing concerns:</w:t>
      </w:r>
    </w:p>
    <w:p>
      <w:pPr>
        <w:pStyle w:val="ListBullet"/>
        <w:spacing w:after="60"/>
      </w:pPr>
      <w:r>
        <w:t>Input lookup: getFormality() consults a lookup table (FORMALITY map) to convert garment class names to a 1-4 formality integer, separating data from logic.</w:t>
      </w:r>
    </w:p>
    <w:p>
      <w:pPr>
        <w:pStyle w:val="ListBullet"/>
        <w:spacing w:after="60"/>
      </w:pPr>
      <w:r>
        <w:t>Business rule evaluation: colour compatibility is evaluated against 10 hand-curated palettes derived from colour theory (neutral tones, complementary pairs, analogous combinations).</w:t>
      </w:r>
    </w:p>
    <w:p>
      <w:pPr>
        <w:pStyle w:val="ListBullet"/>
        <w:spacing w:after="60"/>
      </w:pPr>
      <w:r>
        <w:t>Preference personalisation: occasion and style bonuses are applied only when they match the user profile, making the score context-aware rather than generic.</w:t>
      </w:r>
    </w:p>
    <w:p>
      <w:pPr>
        <w:pStyle w:val="ListBullet"/>
        <w:spacing w:after="60"/>
      </w:pPr>
      <w:r>
        <w:t>Output clamping: the final score is bounded to [38, 97] so no outfit appears as a perfect 100 or completely failed 0 combination, keeping recommendations realistic.</w:t>
      </w:r>
    </w:p>
    <w:p>
      <w:r>
        <w:br w:type="page"/>
      </w:r>
    </w:p>
    <w:p>
      <w:pPr>
        <w:pStyle w:val="Heading1"/>
      </w:pPr>
      <w:r>
        <w:rPr>
          <w:color w:val="1A56DB"/>
        </w:rPr>
        <w:t>6. Unit Testing</w:t>
      </w:r>
    </w:p>
    <w:p>
      <w:pPr>
        <w:spacing w:after="120"/>
      </w:pPr>
      <w:r>
        <w:t>Unit tests are written in Vitest (backend and frontend JavaScript) and pytest (Python ML service). Each test targets a single function or module in isolation with no database connections or network calls.</w:t>
      </w:r>
    </w:p>
    <w:p>
      <w:pPr>
        <w:pStyle w:val="Heading2"/>
      </w:pPr>
      <w:r>
        <w:rPr>
          <w:color w:val="1E3A5F"/>
        </w:rPr>
        <w:t>Test 1: vitClassToTipo (maps to FR-1)</w:t>
      </w:r>
    </w:p>
    <w:p>
      <w:pPr>
        <w:spacing w:after="120"/>
      </w:pPr>
      <w:r>
        <w:t>File: backend/test/unit/vitClassToTipo.test.js</w:t>
      </w:r>
    </w:p>
    <w:p>
      <w:pPr>
        <w:spacing w:after="120"/>
      </w:pPr>
      <w:r>
        <w:t>Module under test: utils/vitClassToTipo.js</w:t>
      </w:r>
    </w:p>
    <w:p>
      <w:pPr>
        <w:spacing w:after="120"/>
      </w:pPr>
      <w:r>
        <w:t>Purpose: verifies that raw ViT output class labels are correctly translated to standardised wardrobe type categories.</w:t>
      </w:r>
    </w:p>
    <w:p>
      <w:pPr>
        <w:shd w:val="clear" w:color="auto" w:fill="F0F0F0"/>
        <w:spacing w:before="0" w:after="0"/>
        <w:ind w:left="432"/>
      </w:pPr>
      <w:r>
        <w:rPr>
          <w:rFonts w:ascii="Courier New" w:hAnsi="Courier New"/>
          <w:sz w:val="16"/>
        </w:rPr>
        <w:t>describe('vitClassToTipo', () =&gt; {</w:t>
      </w:r>
    </w:p>
    <w:p>
      <w:pPr>
        <w:shd w:val="clear" w:color="auto" w:fill="F0F0F0"/>
        <w:spacing w:before="0" w:after="0"/>
        <w:ind w:left="432"/>
      </w:pPr>
      <w:r>
        <w:rPr>
          <w:rFonts w:ascii="Courier New" w:hAnsi="Courier New"/>
          <w:sz w:val="16"/>
        </w:rPr>
        <w:t xml:space="preserve">  it('maps T-Shirt variant to superior', () =&gt; {</w:t>
      </w:r>
    </w:p>
    <w:p>
      <w:pPr>
        <w:shd w:val="clear" w:color="auto" w:fill="F0F0F0"/>
        <w:spacing w:before="0" w:after="0"/>
        <w:ind w:left="432"/>
      </w:pPr>
      <w:r>
        <w:rPr>
          <w:rFonts w:ascii="Courier New" w:hAnsi="Courier New"/>
          <w:sz w:val="16"/>
        </w:rPr>
        <w:t xml:space="preserve">    // Input: 'T-Shirt'     Expected output: 'superior'</w:t>
      </w:r>
    </w:p>
    <w:p>
      <w:pPr>
        <w:shd w:val="clear" w:color="auto" w:fill="F0F0F0"/>
        <w:spacing w:before="0" w:after="0"/>
        <w:ind w:left="432"/>
      </w:pPr>
      <w:r>
        <w:rPr>
          <w:rFonts w:ascii="Courier New" w:hAnsi="Courier New"/>
          <w:sz w:val="16"/>
        </w:rPr>
        <w:t xml:space="preserve">    expect(vitClassToTipo('T-Shirt')).toBe('superior');</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it('maps sneaker to zapatos', () =&gt; {</w:t>
      </w:r>
    </w:p>
    <w:p>
      <w:pPr>
        <w:shd w:val="clear" w:color="auto" w:fill="F0F0F0"/>
        <w:spacing w:before="0" w:after="0"/>
        <w:ind w:left="432"/>
      </w:pPr>
      <w:r>
        <w:rPr>
          <w:rFonts w:ascii="Courier New" w:hAnsi="Courier New"/>
          <w:sz w:val="16"/>
        </w:rPr>
        <w:t xml:space="preserve">    // Input: 'Sneaker'     Expected output: 'zapatos'</w:t>
      </w:r>
    </w:p>
    <w:p>
      <w:pPr>
        <w:shd w:val="clear" w:color="auto" w:fill="F0F0F0"/>
        <w:spacing w:before="0" w:after="0"/>
        <w:ind w:left="432"/>
      </w:pPr>
      <w:r>
        <w:rPr>
          <w:rFonts w:ascii="Courier New" w:hAnsi="Courier New"/>
          <w:sz w:val="16"/>
        </w:rPr>
        <w:t xml:space="preserve">    expect(vitClassToTipo('Sneaker')).toBe('zapatos');</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it('maps ankle_boot to zapatos', () =&gt; {</w:t>
      </w:r>
    </w:p>
    <w:p>
      <w:pPr>
        <w:shd w:val="clear" w:color="auto" w:fill="F0F0F0"/>
        <w:spacing w:before="0" w:after="0"/>
        <w:ind w:left="432"/>
      </w:pPr>
      <w:r>
        <w:rPr>
          <w:rFonts w:ascii="Courier New" w:hAnsi="Courier New"/>
          <w:sz w:val="16"/>
        </w:rPr>
        <w:t xml:space="preserve">    // Input: 'ankle_boot'  Expected output: 'zapatos'</w:t>
      </w:r>
    </w:p>
    <w:p>
      <w:pPr>
        <w:shd w:val="clear" w:color="auto" w:fill="F0F0F0"/>
        <w:spacing w:before="0" w:after="0"/>
        <w:ind w:left="432"/>
      </w:pPr>
      <w:r>
        <w:rPr>
          <w:rFonts w:ascii="Courier New" w:hAnsi="Courier New"/>
          <w:sz w:val="16"/>
        </w:rPr>
        <w:t xml:space="preserve">    expect(vitClassToTipo('ankle_boot')).toBe('zapatos');</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it('returns desconocido for unknown class', () =&gt; {</w:t>
      </w:r>
    </w:p>
    <w:p>
      <w:pPr>
        <w:shd w:val="clear" w:color="auto" w:fill="F0F0F0"/>
        <w:spacing w:before="0" w:after="0"/>
        <w:ind w:left="432"/>
      </w:pPr>
      <w:r>
        <w:rPr>
          <w:rFonts w:ascii="Courier New" w:hAnsi="Courier New"/>
          <w:sz w:val="16"/>
        </w:rPr>
        <w:t xml:space="preserve">    // Input: 'spaceship'   Expected output: 'desconocido' (safe fallback)</w:t>
      </w:r>
    </w:p>
    <w:p>
      <w:pPr>
        <w:shd w:val="clear" w:color="auto" w:fill="F0F0F0"/>
        <w:spacing w:before="0" w:after="0"/>
        <w:ind w:left="432"/>
      </w:pPr>
      <w:r>
        <w:rPr>
          <w:rFonts w:ascii="Courier New" w:hAnsi="Courier New"/>
          <w:sz w:val="16"/>
        </w:rPr>
        <w:t xml:space="preserve">    expect(vitClassToTipo('spaceship')).toBe('desconocido');</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it('returns desconocido for null input', () =&gt; {</w:t>
      </w:r>
    </w:p>
    <w:p>
      <w:pPr>
        <w:shd w:val="clear" w:color="auto" w:fill="F0F0F0"/>
        <w:spacing w:before="0" w:after="0"/>
        <w:ind w:left="432"/>
      </w:pPr>
      <w:r>
        <w:rPr>
          <w:rFonts w:ascii="Courier New" w:hAnsi="Courier New"/>
          <w:sz w:val="16"/>
        </w:rPr>
        <w:t xml:space="preserve">    // Input: null           Expected output: 'desconocido' (null safety)</w:t>
      </w:r>
    </w:p>
    <w:p>
      <w:pPr>
        <w:shd w:val="clear" w:color="auto" w:fill="F0F0F0"/>
        <w:spacing w:before="0" w:after="0"/>
        <w:ind w:left="432"/>
      </w:pPr>
      <w:r>
        <w:rPr>
          <w:rFonts w:ascii="Courier New" w:hAnsi="Courier New"/>
          <w:sz w:val="16"/>
        </w:rPr>
        <w:t xml:space="preserve">    expect(vitClassToTipo(null)).toBe('desconocido');</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w:t>
      </w:r>
    </w:p>
    <w:p>
      <w:pPr>
        <w:spacing w:after="120"/>
      </w:pPr>
      <w:r>
        <w:t>Requirement mapping: FR-1 requires converting the raw ViT class label to a standardised wardrobe type. This test confirms all edge cases (case variants, underscores, unknowns, null) are handled safely without throwing an error.</w:t>
      </w:r>
    </w:p>
    <w:p>
      <w:pPr>
        <w:pStyle w:val="Heading2"/>
      </w:pPr>
      <w:r>
        <w:rPr>
          <w:color w:val="1E3A5F"/>
        </w:rPr>
        <w:t>Test 2: mongoSafe (maps to Security non-functional requirement)</w:t>
      </w:r>
    </w:p>
    <w:p>
      <w:pPr>
        <w:spacing w:after="120"/>
      </w:pPr>
      <w:r>
        <w:t>File: backend/test/unit/mongoSafe.test.js</w:t>
      </w:r>
    </w:p>
    <w:p>
      <w:pPr>
        <w:spacing w:after="120"/>
      </w:pPr>
      <w:r>
        <w:t>Module under test: utils/mongoSafe.js</w:t>
      </w:r>
    </w:p>
    <w:p>
      <w:pPr>
        <w:spacing w:after="120"/>
      </w:pPr>
      <w:r>
        <w:t>Purpose: verifies that MongoDB query helpers reject operator-injection objects and invalid values.</w:t>
      </w:r>
    </w:p>
    <w:p>
      <w:pPr>
        <w:shd w:val="clear" w:color="auto" w:fill="F0F0F0"/>
        <w:spacing w:before="0" w:after="0"/>
        <w:ind w:left="432"/>
      </w:pPr>
      <w:r>
        <w:rPr>
          <w:rFonts w:ascii="Courier New" w:hAnsi="Courier New"/>
          <w:sz w:val="16"/>
        </w:rPr>
        <w:t>describe('mongoSafe.parseAuthSubject', () =&gt; {</w:t>
      </w:r>
    </w:p>
    <w:p>
      <w:pPr>
        <w:shd w:val="clear" w:color="auto" w:fill="F0F0F0"/>
        <w:spacing w:before="0" w:after="0"/>
        <w:ind w:left="432"/>
      </w:pPr>
      <w:r>
        <w:rPr>
          <w:rFonts w:ascii="Courier New" w:hAnsi="Courier New"/>
          <w:sz w:val="16"/>
        </w:rPr>
        <w:t xml:space="preserve">  it('returns null for object injection attempt', () =&gt; {</w:t>
      </w:r>
    </w:p>
    <w:p>
      <w:pPr>
        <w:shd w:val="clear" w:color="auto" w:fill="F0F0F0"/>
        <w:spacing w:before="0" w:after="0"/>
        <w:ind w:left="432"/>
      </w:pPr>
      <w:r>
        <w:rPr>
          <w:rFonts w:ascii="Courier New" w:hAnsi="Courier New"/>
          <w:sz w:val="16"/>
        </w:rPr>
        <w:t xml:space="preserve">    // Input: { $gt: '' }   Expected output: null (operator object rejected)</w:t>
      </w:r>
    </w:p>
    <w:p>
      <w:pPr>
        <w:shd w:val="clear" w:color="auto" w:fill="F0F0F0"/>
        <w:spacing w:before="0" w:after="0"/>
        <w:ind w:left="432"/>
      </w:pPr>
      <w:r>
        <w:rPr>
          <w:rFonts w:ascii="Courier New" w:hAnsi="Courier New"/>
          <w:sz w:val="16"/>
        </w:rPr>
        <w:t xml:space="preserve">    expect(parseAuthSubject({ $gt: '' })).toBeNull();</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it('returns string for valid Auth0 sub', () =&gt; {</w:t>
      </w:r>
    </w:p>
    <w:p>
      <w:pPr>
        <w:shd w:val="clear" w:color="auto" w:fill="F0F0F0"/>
        <w:spacing w:before="0" w:after="0"/>
        <w:ind w:left="432"/>
      </w:pPr>
      <w:r>
        <w:rPr>
          <w:rFonts w:ascii="Courier New" w:hAnsi="Courier New"/>
          <w:sz w:val="16"/>
        </w:rPr>
        <w:t xml:space="preserve">    // Input: 'auth0|123'   Expected output: 'auth0|123'</w:t>
      </w:r>
    </w:p>
    <w:p>
      <w:pPr>
        <w:shd w:val="clear" w:color="auto" w:fill="F0F0F0"/>
        <w:spacing w:before="0" w:after="0"/>
        <w:ind w:left="432"/>
      </w:pPr>
      <w:r>
        <w:rPr>
          <w:rFonts w:ascii="Courier New" w:hAnsi="Courier New"/>
          <w:sz w:val="16"/>
        </w:rPr>
        <w:t xml:space="preserve">    expect(parseAuthSubject('auth0|123')).toBe('auth0|123');</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w:t>
      </w:r>
    </w:p>
    <w:p>
      <w:pPr>
        <w:shd w:val="clear" w:color="auto" w:fill="F0F0F0"/>
        <w:spacing w:before="0" w:after="0"/>
        <w:ind w:left="432"/>
      </w:pPr>
      <w:r>
        <w:rPr>
          <w:rFonts w:ascii="Courier New" w:hAnsi="Courier New"/>
          <w:sz w:val="16"/>
        </w:rPr>
        <w:t>describe('mongoSafe.filterEqString', () =&gt; {</w:t>
      </w:r>
    </w:p>
    <w:p>
      <w:pPr>
        <w:shd w:val="clear" w:color="auto" w:fill="F0F0F0"/>
        <w:spacing w:before="0" w:after="0"/>
        <w:ind w:left="432"/>
      </w:pPr>
      <w:r>
        <w:rPr>
          <w:rFonts w:ascii="Courier New" w:hAnsi="Courier New"/>
          <w:sz w:val="16"/>
        </w:rPr>
        <w:t xml:space="preserve">  it('returns $eq filter for safe string', () =&gt; {</w:t>
      </w:r>
    </w:p>
    <w:p>
      <w:pPr>
        <w:shd w:val="clear" w:color="auto" w:fill="F0F0F0"/>
        <w:spacing w:before="0" w:after="0"/>
        <w:ind w:left="432"/>
      </w:pPr>
      <w:r>
        <w:rPr>
          <w:rFonts w:ascii="Courier New" w:hAnsi="Courier New"/>
          <w:sz w:val="16"/>
        </w:rPr>
        <w:t xml:space="preserve">    // Input: ('user_id', 'u1')  Expected: { user_id: { $eq: 'u1' } }</w:t>
      </w:r>
    </w:p>
    <w:p>
      <w:pPr>
        <w:shd w:val="clear" w:color="auto" w:fill="F0F0F0"/>
        <w:spacing w:before="0" w:after="0"/>
        <w:ind w:left="432"/>
      </w:pPr>
      <w:r>
        <w:rPr>
          <w:rFonts w:ascii="Courier New" w:hAnsi="Courier New"/>
          <w:sz w:val="16"/>
        </w:rPr>
        <w:t xml:space="preserve">    const f = filterEqString('user_id', 'u1');</w:t>
      </w:r>
    </w:p>
    <w:p>
      <w:pPr>
        <w:shd w:val="clear" w:color="auto" w:fill="F0F0F0"/>
        <w:spacing w:before="0" w:after="0"/>
        <w:ind w:left="432"/>
      </w:pPr>
      <w:r>
        <w:rPr>
          <w:rFonts w:ascii="Courier New" w:hAnsi="Courier New"/>
          <w:sz w:val="16"/>
        </w:rPr>
        <w:t xml:space="preserve">    expect(f).toEqual({ user_id: { $eq: 'u1' }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it('returns null for null value', () =&gt; {</w:t>
      </w:r>
    </w:p>
    <w:p>
      <w:pPr>
        <w:shd w:val="clear" w:color="auto" w:fill="F0F0F0"/>
        <w:spacing w:before="0" w:after="0"/>
        <w:ind w:left="432"/>
      </w:pPr>
      <w:r>
        <w:rPr>
          <w:rFonts w:ascii="Courier New" w:hAnsi="Courier New"/>
          <w:sz w:val="16"/>
        </w:rPr>
        <w:t xml:space="preserve">    // Input: ('user_id', null)  Expected: null</w:t>
      </w:r>
    </w:p>
    <w:p>
      <w:pPr>
        <w:shd w:val="clear" w:color="auto" w:fill="F0F0F0"/>
        <w:spacing w:before="0" w:after="0"/>
        <w:ind w:left="432"/>
      </w:pPr>
      <w:r>
        <w:rPr>
          <w:rFonts w:ascii="Courier New" w:hAnsi="Courier New"/>
          <w:sz w:val="16"/>
        </w:rPr>
        <w:t xml:space="preserve">    expect(filterEqString('user_id', null)).toBeNull();</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w:t>
      </w:r>
    </w:p>
    <w:p>
      <w:pPr>
        <w:spacing w:after="120"/>
      </w:pPr>
      <w:r>
        <w:t>Requirement mapping: Security non-functional requirement: all user-scoped queries must use $eq operators to prevent NoSQL injection. This test confirms valid values pass through correctly and that attack payloads are rejected.</w:t>
      </w:r>
    </w:p>
    <w:p>
      <w:pPr>
        <w:pStyle w:val="Heading2"/>
      </w:pPr>
      <w:r>
        <w:rPr>
          <w:color w:val="1E3A5F"/>
        </w:rPr>
        <w:t>Test 3: ML taxonomy labels (maps to FR-3)</w:t>
      </w:r>
    </w:p>
    <w:p>
      <w:pPr>
        <w:spacing w:after="120"/>
      </w:pPr>
      <w:r>
        <w:t>File: ml-service/tests/test_labels.py</w:t>
      </w:r>
    </w:p>
    <w:p>
      <w:pPr>
        <w:spacing w:after="120"/>
      </w:pPr>
      <w:r>
        <w:t>Module under test: fashion_ml/labels.py</w:t>
      </w:r>
    </w:p>
    <w:p>
      <w:pPr>
        <w:spacing w:after="120"/>
      </w:pPr>
      <w:r>
        <w:t>Purpose: verifies that the Fashion-MNIST taxonomy is complete and all class labels map correctly to wardrobe types.</w:t>
      </w:r>
    </w:p>
    <w:p>
      <w:pPr>
        <w:shd w:val="clear" w:color="auto" w:fill="F0F0F0"/>
        <w:spacing w:before="0" w:after="0"/>
        <w:ind w:left="432"/>
      </w:pPr>
      <w:r>
        <w:rPr>
          <w:rFonts w:ascii="Courier New" w:hAnsi="Courier New"/>
          <w:sz w:val="16"/>
        </w:rPr>
        <w:t>def test_class_names_length():</w:t>
      </w:r>
    </w:p>
    <w:p>
      <w:pPr>
        <w:shd w:val="clear" w:color="auto" w:fill="F0F0F0"/>
        <w:spacing w:before="0" w:after="0"/>
        <w:ind w:left="432"/>
      </w:pPr>
      <w:r>
        <w:rPr>
          <w:rFonts w:ascii="Courier New" w:hAnsi="Courier New"/>
          <w:sz w:val="16"/>
        </w:rPr>
        <w:t xml:space="preserve">    # Input: CLASS_NAMES list   Expected: length == 10</w:t>
      </w:r>
    </w:p>
    <w:p>
      <w:pPr>
        <w:shd w:val="clear" w:color="auto" w:fill="F0F0F0"/>
        <w:spacing w:before="0" w:after="0"/>
        <w:ind w:left="432"/>
      </w:pPr>
      <w:r>
        <w:rPr>
          <w:rFonts w:ascii="Courier New" w:hAnsi="Courier New"/>
          <w:sz w:val="16"/>
        </w:rPr>
        <w:t xml:space="preserve">    assert len(CLASS_NAMES) == 10</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def test_class_to_tipo_maps_t_shirt():</w:t>
      </w:r>
    </w:p>
    <w:p>
      <w:pPr>
        <w:shd w:val="clear" w:color="auto" w:fill="F0F0F0"/>
        <w:spacing w:before="0" w:after="0"/>
        <w:ind w:left="432"/>
      </w:pPr>
      <w:r>
        <w:rPr>
          <w:rFonts w:ascii="Courier New" w:hAnsi="Courier New"/>
          <w:sz w:val="16"/>
        </w:rPr>
        <w:t xml:space="preserve">    # Input: "T-shirt"          Expected: "superior"</w:t>
      </w:r>
    </w:p>
    <w:p>
      <w:pPr>
        <w:shd w:val="clear" w:color="auto" w:fill="F0F0F0"/>
        <w:spacing w:before="0" w:after="0"/>
        <w:ind w:left="432"/>
      </w:pPr>
      <w:r>
        <w:rPr>
          <w:rFonts w:ascii="Courier New" w:hAnsi="Courier New"/>
          <w:sz w:val="16"/>
        </w:rPr>
        <w:t xml:space="preserve">    assert CLASS_TO_TIPO["T-shirt"] == "superior"</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def test_tipo_por_indice_covers_indices():</w:t>
      </w:r>
    </w:p>
    <w:p>
      <w:pPr>
        <w:shd w:val="clear" w:color="auto" w:fill="F0F0F0"/>
        <w:spacing w:before="0" w:after="0"/>
        <w:ind w:left="432"/>
      </w:pPr>
      <w:r>
        <w:rPr>
          <w:rFonts w:ascii="Courier New" w:hAnsi="Courier New"/>
          <w:sz w:val="16"/>
        </w:rPr>
        <w:t xml:space="preserve">    # Input: indices 0-9        Expected: all keys present</w:t>
      </w:r>
    </w:p>
    <w:p>
      <w:pPr>
        <w:shd w:val="clear" w:color="auto" w:fill="F0F0F0"/>
        <w:spacing w:before="0" w:after="0"/>
        <w:ind w:left="432"/>
      </w:pPr>
      <w:r>
        <w:rPr>
          <w:rFonts w:ascii="Courier New" w:hAnsi="Courier New"/>
          <w:sz w:val="16"/>
        </w:rPr>
        <w:t xml:space="preserve">    assert all(i in TIPO_POR_INDICE for i in range(10))</w:t>
      </w:r>
    </w:p>
    <w:p>
      <w:pPr>
        <w:spacing w:after="120"/>
      </w:pPr>
      <w:r>
        <w:t>Requirement mapping: FR-3 requires the ML taxonomy to cover all 10 class indices with no undefined mappings. This test directly validates that requirement and provides regression protection if the label file is modified.</w:t>
      </w:r>
    </w:p>
    <w:p>
      <w:r>
        <w:br w:type="page"/>
      </w:r>
    </w:p>
    <w:p>
      <w:pPr>
        <w:pStyle w:val="Heading1"/>
      </w:pPr>
      <w:r>
        <w:rPr>
          <w:color w:val="1A56DB"/>
        </w:rPr>
        <w:t>7. Integration Testing</w:t>
      </w:r>
    </w:p>
    <w:p>
      <w:pPr>
        <w:spacing w:after="120"/>
      </w:pPr>
      <w:r>
        <w:t>Integration tests verify that multiple components work together correctly. All backend integration tests use Supertest (real HTTP layer), an in-memory MongoDB via mongodb-memory-server (real database operations), and vi.spyOn(axios, "post") to mock the external ML service as a controlled network boundary.</w:t>
      </w:r>
    </w:p>
    <w:p>
      <w:pPr>
        <w:pStyle w:val="Heading2"/>
      </w:pPr>
      <w:r>
        <w:rPr>
          <w:color w:val="1E3A5F"/>
        </w:rPr>
        <w:t>IT-A1: Garment Classification Pipeline (FR-1)</w:t>
      </w:r>
    </w:p>
    <w:p>
      <w:pPr>
        <w:spacing w:after="120"/>
      </w:pPr>
      <w:r>
        <w:t>File: backend/test/integration/classify.test.js</w:t>
      </w:r>
    </w:p>
    <w:p>
      <w:pPr>
        <w:spacing w:after="120"/>
      </w:pPr>
      <w:r>
        <w:t>Components involved: HTTP router, Multer file handling, buildMlClassifyUrl() URL validation, axios ML call (mocked), vitClassToTipo() label normalisation, JSON response.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Case</w:t>
            </w:r>
          </w:p>
        </w:tc>
        <w:tc>
          <w:tcPr>
            <w:tcW w:type="dxa" w:w="2196"/>
          </w:tcPr>
          <w:p>
            <w:r>
              <w:rPr>
                <w:b/>
              </w:rPr>
              <w:t>Input</w:t>
            </w:r>
          </w:p>
        </w:tc>
        <w:tc>
          <w:tcPr>
            <w:tcW w:type="dxa" w:w="2196"/>
          </w:tcPr>
          <w:p>
            <w:r>
              <w:rPr>
                <w:b/>
              </w:rPr>
              <w:t>Expected Output</w:t>
            </w:r>
          </w:p>
        </w:tc>
        <w:tc>
          <w:tcPr>
            <w:tcW w:type="dxa" w:w="2196"/>
          </w:tcPr>
          <w:p>
            <w:r>
              <w:rPr>
                <w:b/>
              </w:rPr>
              <w:t>Requirement</w:t>
            </w:r>
          </w:p>
        </w:tc>
      </w:tr>
      <w:tr>
        <w:tc>
          <w:tcPr>
            <w:tcW w:type="dxa" w:w="2196"/>
          </w:tcPr>
          <w:p>
            <w:r>
              <w:t>No file uploaded</w:t>
            </w:r>
          </w:p>
        </w:tc>
        <w:tc>
          <w:tcPr>
            <w:tcW w:type="dxa" w:w="2196"/>
          </w:tcPr>
          <w:p>
            <w:r>
              <w:t>POST /api/classify with no multipart attachment</w:t>
            </w:r>
          </w:p>
        </w:tc>
        <w:tc>
          <w:tcPr>
            <w:tcW w:type="dxa" w:w="2196"/>
          </w:tcPr>
          <w:p>
            <w:r>
              <w:t>HTTP 400, error field matches /No image/i</w:t>
            </w:r>
          </w:p>
        </w:tc>
        <w:tc>
          <w:tcPr>
            <w:tcW w:type="dxa" w:w="2196"/>
          </w:tcPr>
          <w:p>
            <w:r>
              <w:t>FR-1 input validation</w:t>
            </w:r>
          </w:p>
        </w:tc>
      </w:tr>
      <w:tr>
        <w:tc>
          <w:tcPr>
            <w:tcW w:type="dxa" w:w="2196"/>
          </w:tcPr>
          <w:p>
            <w:r>
              <w:t>ML returns Sneaker</w:t>
            </w:r>
          </w:p>
        </w:tc>
        <w:tc>
          <w:tcPr>
            <w:tcW w:type="dxa" w:w="2196"/>
          </w:tcPr>
          <w:p>
            <w:r>
              <w:t>POST /api/classify + tiny.jpg; axios mocked to return clase_nombre: Sneaker, tipo: desconocido</w:t>
            </w:r>
          </w:p>
        </w:tc>
        <w:tc>
          <w:tcPr>
            <w:tcW w:type="dxa" w:w="2196"/>
          </w:tcPr>
          <w:p>
            <w:r>
              <w:t>HTTP 200, tipo === "zapatos", top3.length === 1</w:t>
            </w:r>
          </w:p>
        </w:tc>
        <w:tc>
          <w:tcPr>
            <w:tcW w:type="dxa" w:w="2196"/>
          </w:tcPr>
          <w:p>
            <w:r>
              <w:t>FR-1 label normalisation</w:t>
            </w:r>
          </w:p>
        </w:tc>
      </w:tr>
    </w:tbl>
    <w:p/>
    <w:p>
      <w:pPr>
        <w:spacing w:after="120"/>
      </w:pPr>
      <w:r>
        <w:t>This test confirms that "Sneaker" returned by the mocked ML service is correctly normalised to tipo: "zapatos" by vitClassToTipo(), even when the raw ML response contains tipo: "desconocido". It validates the interaction between the HTTP layer, the URL builder, and the label mapper as an integrated pipeline.</w:t>
      </w:r>
    </w:p>
    <w:p>
      <w:pPr>
        <w:pStyle w:val="Heading2"/>
      </w:pPr>
      <w:r>
        <w:rPr>
          <w:color w:val="1E3A5F"/>
        </w:rPr>
        <w:t>IT-A2: Base64 Mirror Classification Flow (FR-1 + FR-5)</w:t>
      </w:r>
    </w:p>
    <w:p>
      <w:pPr>
        <w:spacing w:after="120"/>
      </w:pPr>
      <w:r>
        <w:t>File: backend/test/integration/classify-vit-base64-flow.test.js</w:t>
      </w:r>
    </w:p>
    <w:p>
      <w:pPr>
        <w:spacing w:after="120"/>
      </w:pPr>
      <w:r>
        <w:t>Components involved: HTTP router, validateMirrorImageUrl() SSRF guard, sharp JPEG decode and temp file creation, processAndClassify pipeline, JSON response.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Case</w:t>
            </w:r>
          </w:p>
        </w:tc>
        <w:tc>
          <w:tcPr>
            <w:tcW w:type="dxa" w:w="2196"/>
          </w:tcPr>
          <w:p>
            <w:r>
              <w:rPr>
                <w:b/>
              </w:rPr>
              <w:t>Input</w:t>
            </w:r>
          </w:p>
        </w:tc>
        <w:tc>
          <w:tcPr>
            <w:tcW w:type="dxa" w:w="2196"/>
          </w:tcPr>
          <w:p>
            <w:r>
              <w:rPr>
                <w:b/>
              </w:rPr>
              <w:t>Expected Output</w:t>
            </w:r>
          </w:p>
        </w:tc>
        <w:tc>
          <w:tcPr>
            <w:tcW w:type="dxa" w:w="2196"/>
          </w:tcPr>
          <w:p>
            <w:r>
              <w:rPr>
                <w:b/>
              </w:rPr>
              <w:t>Requirement</w:t>
            </w:r>
          </w:p>
        </w:tc>
      </w:tr>
      <w:tr>
        <w:tc>
          <w:tcPr>
            <w:tcW w:type="dxa" w:w="2196"/>
          </w:tcPr>
          <w:p>
            <w:r>
              <w:t>Valid JPEG data URL; ML_VIT_SERVICE_URL = http://ml:6001/</w:t>
            </w:r>
          </w:p>
        </w:tc>
        <w:tc>
          <w:tcPr>
            <w:tcW w:type="dxa" w:w="2196"/>
          </w:tcPr>
          <w:p>
            <w:r>
              <w:t>POST /api/classify/vit-base64 with base64-encoded tiny.jpg</w:t>
            </w:r>
          </w:p>
        </w:tc>
        <w:tc>
          <w:tcPr>
            <w:tcW w:type="dxa" w:w="2196"/>
          </w:tcPr>
          <w:p>
            <w:r>
              <w:t>HTTP 200; tipo === "zapatos"; axios called exactly once with URL http://ml:6001/classify-vit</w:t>
            </w:r>
          </w:p>
        </w:tc>
        <w:tc>
          <w:tcPr>
            <w:tcW w:type="dxa" w:w="2196"/>
          </w:tcPr>
          <w:p>
            <w:r>
              <w:t>FR-1, FR-5</w:t>
            </w:r>
          </w:p>
        </w:tc>
      </w:tr>
    </w:tbl>
    <w:p/>
    <w:p>
      <w:pPr>
        <w:spacing w:after="120"/>
      </w:pPr>
      <w:r>
        <w:t>This test verifies three component interactions: the SSRF validation utility rejects invalid URLs before any file is written; the safe URL builder picks up ML_VIT_SERVICE_URL correctly; and the normalisation pipeline produces the expected tipo from the mocked ML response.</w:t>
      </w:r>
    </w:p>
    <w:p>
      <w:pPr>
        <w:pStyle w:val="Heading2"/>
      </w:pPr>
      <w:r>
        <w:rPr>
          <w:color w:val="1E3A5F"/>
        </w:rPr>
        <w:t>IT-A3: Outfit Recommendation End-to-End (FR-2, conceptual)</w:t>
      </w:r>
    </w:p>
    <w:p>
      <w:pPr>
        <w:spacing w:after="120"/>
      </w:pPr>
      <w:r>
        <w:t>Components involved: GET /api/outfits/recommend, MongoDB seeded with garments, scoreOutfitCompatibility(), sorted and filtered JSON response.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Case</w:t>
            </w:r>
          </w:p>
        </w:tc>
        <w:tc>
          <w:tcPr>
            <w:tcW w:type="dxa" w:w="2196"/>
          </w:tcPr>
          <w:p>
            <w:r>
              <w:rPr>
                <w:b/>
              </w:rPr>
              <w:t>Input</w:t>
            </w:r>
          </w:p>
        </w:tc>
        <w:tc>
          <w:tcPr>
            <w:tcW w:type="dxa" w:w="2196"/>
          </w:tcPr>
          <w:p>
            <w:r>
              <w:rPr>
                <w:b/>
              </w:rPr>
              <w:t>Expected Output</w:t>
            </w:r>
          </w:p>
        </w:tc>
        <w:tc>
          <w:tcPr>
            <w:tcW w:type="dxa" w:w="2196"/>
          </w:tcPr>
          <w:p>
            <w:r>
              <w:rPr>
                <w:b/>
              </w:rPr>
              <w:t>Requirement</w:t>
            </w:r>
          </w:p>
        </w:tc>
      </w:tr>
      <w:tr>
        <w:tc>
          <w:tcPr>
            <w:tcW w:type="dxa" w:w="2196"/>
          </w:tcPr>
          <w:p>
            <w:r>
              <w:t>Adequate wardrobe</w:t>
            </w:r>
          </w:p>
        </w:tc>
        <w:tc>
          <w:tcPr>
            <w:tcW w:type="dxa" w:w="2196"/>
          </w:tcPr>
          <w:p>
            <w:r>
              <w:t>Seeded DB: 2 tops, 2 trousers, 2 sneakers; no preference filters</w:t>
            </w:r>
          </w:p>
        </w:tc>
        <w:tc>
          <w:tcPr>
            <w:tcW w:type="dxa" w:w="2196"/>
          </w:tcPr>
          <w:p>
            <w:r>
              <w:t>HTTP 200, array of 3 outfits, each puntuacion in [38,97], non-empty explicaciones</w:t>
            </w:r>
          </w:p>
        </w:tc>
        <w:tc>
          <w:tcPr>
            <w:tcW w:type="dxa" w:w="2196"/>
          </w:tcPr>
          <w:p>
            <w:r>
              <w:t>FR-2 core</w:t>
            </w:r>
          </w:p>
        </w:tc>
      </w:tr>
      <w:tr>
        <w:tc>
          <w:tcPr>
            <w:tcW w:type="dxa" w:w="2196"/>
          </w:tcPr>
          <w:p>
            <w:r>
              <w:t>Missing bottoms</w:t>
            </w:r>
          </w:p>
        </w:tc>
        <w:tc>
          <w:tcPr>
            <w:tcW w:type="dxa" w:w="2196"/>
          </w:tcPr>
          <w:p>
            <w:r>
              <w:t>Seeded DB: tops and shoes only, no inferiores documents</w:t>
            </w:r>
          </w:p>
        </w:tc>
        <w:tc>
          <w:tcPr>
            <w:tcW w:type="dxa" w:w="2196"/>
          </w:tcPr>
          <w:p>
            <w:r>
              <w:t>HTTP 400, error about insufficient garments</w:t>
            </w:r>
          </w:p>
        </w:tc>
        <w:tc>
          <w:tcPr>
            <w:tcW w:type="dxa" w:w="2196"/>
          </w:tcPr>
          <w:p>
            <w:r>
              <w:t>FR-2 input validation</w:t>
            </w:r>
          </w:p>
        </w:tc>
      </w:tr>
      <w:tr>
        <w:tc>
          <w:tcPr>
            <w:tcW w:type="dxa" w:w="2196"/>
          </w:tcPr>
          <w:p>
            <w:r>
              <w:t>Occasion preference</w:t>
            </w:r>
          </w:p>
        </w:tc>
        <w:tc>
          <w:tcPr>
            <w:tcW w:type="dxa" w:w="2196"/>
          </w:tcPr>
          <w:p>
            <w:r>
              <w:t>Adequate wardrobe plus query param ocasion=formal</w:t>
            </w:r>
          </w:p>
        </w:tc>
        <w:tc>
          <w:tcPr>
            <w:tcW w:type="dxa" w:w="2196"/>
          </w:tcPr>
          <w:p>
            <w:r>
              <w:t>HTTP 200, top outfit explicaciones includes "formal occasion"</w:t>
            </w:r>
          </w:p>
        </w:tc>
        <w:tc>
          <w:tcPr>
            <w:tcW w:type="dxa" w:w="2196"/>
          </w:tcPr>
          <w:p>
            <w:r>
              <w:t>FR-2 personalisation</w:t>
            </w:r>
          </w:p>
        </w:tc>
      </w:tr>
    </w:tbl>
    <w:p/>
    <w:p>
      <w:r>
        <w:br w:type="page"/>
      </w:r>
    </w:p>
    <w:p>
      <w:pPr>
        <w:pStyle w:val="Heading1"/>
      </w:pPr>
      <w:r>
        <w:rPr>
          <w:color w:val="1A56DB"/>
        </w:rPr>
        <w:t>8. Code Quality &amp; Analysis</w:t>
      </w:r>
    </w:p>
    <w:p>
      <w:pPr>
        <w:pStyle w:val="Heading2"/>
      </w:pPr>
      <w:r>
        <w:rPr>
          <w:color w:val="1E3A5F"/>
        </w:rPr>
        <w:t>Linter Configuration</w:t>
      </w:r>
    </w:p>
    <w:p>
      <w:pPr>
        <w:spacing w:after="120"/>
      </w:pPr>
      <w:r>
        <w:t>Both the Node backend and React frontend use ESLint for static analysis. The ML service uses pytest as a quality gate but does not have a dedicated Python linter configured.</w:t>
      </w:r>
    </w:p>
    <w:p>
      <w:pPr>
        <w:pStyle w:val="Heading3"/>
      </w:pPr>
      <w:r>
        <w:t>backend/.eslintrc.cjs</w:t>
      </w:r>
    </w:p>
    <w:p>
      <w:pPr>
        <w:shd w:val="clear" w:color="auto" w:fill="F0F0F0"/>
        <w:spacing w:before="0" w:after="0"/>
        <w:ind w:left="432"/>
      </w:pPr>
      <w:r>
        <w:rPr>
          <w:rFonts w:ascii="Courier New" w:hAnsi="Courier New"/>
          <w:sz w:val="16"/>
        </w:rPr>
        <w:t>module.exports = {</w:t>
      </w:r>
    </w:p>
    <w:p>
      <w:pPr>
        <w:shd w:val="clear" w:color="auto" w:fill="F0F0F0"/>
        <w:spacing w:before="0" w:after="0"/>
        <w:ind w:left="432"/>
      </w:pPr>
      <w:r>
        <w:rPr>
          <w:rFonts w:ascii="Courier New" w:hAnsi="Courier New"/>
          <w:sz w:val="16"/>
        </w:rPr>
        <w:t xml:space="preserve">  root: true,</w:t>
      </w:r>
    </w:p>
    <w:p>
      <w:pPr>
        <w:shd w:val="clear" w:color="auto" w:fill="F0F0F0"/>
        <w:spacing w:before="0" w:after="0"/>
        <w:ind w:left="432"/>
      </w:pPr>
      <w:r>
        <w:rPr>
          <w:rFonts w:ascii="Courier New" w:hAnsi="Courier New"/>
          <w:sz w:val="16"/>
        </w:rPr>
        <w:t xml:space="preserve">  env: { node: true, es2022: true },</w:t>
      </w:r>
    </w:p>
    <w:p>
      <w:pPr>
        <w:shd w:val="clear" w:color="auto" w:fill="F0F0F0"/>
        <w:spacing w:before="0" w:after="0"/>
        <w:ind w:left="432"/>
      </w:pPr>
      <w:r>
        <w:rPr>
          <w:rFonts w:ascii="Courier New" w:hAnsi="Courier New"/>
          <w:sz w:val="16"/>
        </w:rPr>
        <w:t xml:space="preserve">  extends: ['eslint:recommended'],</w:t>
      </w:r>
    </w:p>
    <w:p>
      <w:pPr>
        <w:shd w:val="clear" w:color="auto" w:fill="F0F0F0"/>
        <w:spacing w:before="0" w:after="0"/>
        <w:ind w:left="432"/>
      </w:pPr>
      <w:r>
        <w:rPr>
          <w:rFonts w:ascii="Courier New" w:hAnsi="Courier New"/>
          <w:sz w:val="16"/>
        </w:rPr>
        <w:t xml:space="preserve">  rules: {</w:t>
      </w:r>
    </w:p>
    <w:p>
      <w:pPr>
        <w:shd w:val="clear" w:color="auto" w:fill="F0F0F0"/>
        <w:spacing w:before="0" w:after="0"/>
        <w:ind w:left="432"/>
      </w:pPr>
      <w:r>
        <w:rPr>
          <w:rFonts w:ascii="Courier New" w:hAnsi="Courier New"/>
          <w:sz w:val="16"/>
        </w:rPr>
        <w:t xml:space="preserve">    'no-unused-vars': ['warn', { argsIgnorePattern: '^_', varsIgnorePattern: '^_'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w:t>
      </w:r>
    </w:p>
    <w:p>
      <w:pPr>
        <w:pStyle w:val="Heading3"/>
      </w:pPr>
      <w:r>
        <w:t>frontend/.eslintrc.cjs</w:t>
      </w:r>
    </w:p>
    <w:p>
      <w:pPr>
        <w:shd w:val="clear" w:color="auto" w:fill="F0F0F0"/>
        <w:spacing w:before="0" w:after="0"/>
        <w:ind w:left="432"/>
      </w:pPr>
      <w:r>
        <w:rPr>
          <w:rFonts w:ascii="Courier New" w:hAnsi="Courier New"/>
          <w:sz w:val="16"/>
        </w:rPr>
        <w:t>module.exports = {</w:t>
      </w:r>
    </w:p>
    <w:p>
      <w:pPr>
        <w:shd w:val="clear" w:color="auto" w:fill="F0F0F0"/>
        <w:spacing w:before="0" w:after="0"/>
        <w:ind w:left="432"/>
      </w:pPr>
      <w:r>
        <w:rPr>
          <w:rFonts w:ascii="Courier New" w:hAnsi="Courier New"/>
          <w:sz w:val="16"/>
        </w:rPr>
        <w:t xml:space="preserve">  root: true,</w:t>
      </w:r>
    </w:p>
    <w:p>
      <w:pPr>
        <w:shd w:val="clear" w:color="auto" w:fill="F0F0F0"/>
        <w:spacing w:before="0" w:after="0"/>
        <w:ind w:left="432"/>
      </w:pPr>
      <w:r>
        <w:rPr>
          <w:rFonts w:ascii="Courier New" w:hAnsi="Courier New"/>
          <w:sz w:val="16"/>
        </w:rPr>
        <w:t xml:space="preserve">  env: { browser: true, es2022: true },</w:t>
      </w:r>
    </w:p>
    <w:p>
      <w:pPr>
        <w:shd w:val="clear" w:color="auto" w:fill="F0F0F0"/>
        <w:spacing w:before="0" w:after="0"/>
        <w:ind w:left="432"/>
      </w:pPr>
      <w:r>
        <w:rPr>
          <w:rFonts w:ascii="Courier New" w:hAnsi="Courier New"/>
          <w:sz w:val="16"/>
        </w:rPr>
        <w:t xml:space="preserve">  extends: ['eslint:recommended', 'plugin:react/recommended', 'plugin:react-hooks/recommended'],</w:t>
      </w:r>
    </w:p>
    <w:p>
      <w:pPr>
        <w:shd w:val="clear" w:color="auto" w:fill="F0F0F0"/>
        <w:spacing w:before="0" w:after="0"/>
        <w:ind w:left="432"/>
      </w:pPr>
      <w:r>
        <w:rPr>
          <w:rFonts w:ascii="Courier New" w:hAnsi="Courier New"/>
          <w:sz w:val="16"/>
        </w:rPr>
        <w:t xml:space="preserve">  rules: {</w:t>
      </w:r>
    </w:p>
    <w:p>
      <w:pPr>
        <w:shd w:val="clear" w:color="auto" w:fill="F0F0F0"/>
        <w:spacing w:before="0" w:after="0"/>
        <w:ind w:left="432"/>
      </w:pPr>
      <w:r>
        <w:rPr>
          <w:rFonts w:ascii="Courier New" w:hAnsi="Courier New"/>
          <w:sz w:val="16"/>
        </w:rPr>
        <w:t xml:space="preserve">    'react/react-in-jsx-scope': 'off',</w:t>
      </w:r>
    </w:p>
    <w:p>
      <w:pPr>
        <w:shd w:val="clear" w:color="auto" w:fill="F0F0F0"/>
        <w:spacing w:before="0" w:after="0"/>
        <w:ind w:left="432"/>
      </w:pPr>
      <w:r>
        <w:rPr>
          <w:rFonts w:ascii="Courier New" w:hAnsi="Courier New"/>
          <w:sz w:val="16"/>
        </w:rPr>
        <w:t xml:space="preserve">    'react/prop-types': 'off',</w:t>
      </w:r>
    </w:p>
    <w:p>
      <w:pPr>
        <w:shd w:val="clear" w:color="auto" w:fill="F0F0F0"/>
        <w:spacing w:before="0" w:after="0"/>
        <w:ind w:left="432"/>
      </w:pPr>
      <w:r>
        <w:rPr>
          <w:rFonts w:ascii="Courier New" w:hAnsi="Courier New"/>
          <w:sz w:val="16"/>
        </w:rPr>
        <w:t xml:space="preserve">    'no-unused-vars': ['warn', { argsIgnorePattern: '^_' }]</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w:t>
      </w:r>
    </w:p>
    <w:p>
      <w:pPr>
        <w:pStyle w:val="Heading2"/>
      </w:pPr>
      <w:r>
        <w:rPr>
          <w:color w:val="1E3A5F"/>
        </w:rPr>
        <w:t>Findings</w:t>
      </w:r>
    </w:p>
    <w:p>
      <w:pPr>
        <w:pStyle w:val="Heading3"/>
      </w:pPr>
      <w:r>
        <w:t>Finding 1: Unused variable vestidos in outfits.js</w:t>
      </w:r>
    </w:p>
    <w:p>
      <w:pPr>
        <w:spacing w:after="120"/>
      </w:pPr>
      <w:r>
        <w:t>ESLint no-unused-vars flags the vestidos array in outfits.js. The array is fetched from MongoDB when the incluirVestido preference is true, but the recommendation loop only constructs outfits from T-shirts, Pullovers, Trousers, and Sneakers. Dress-based outfits are never wired into the combination logic. This is both a linter warning and a functional gap: the preference option is visible in the UI but produces no effect on the recommendations returned.</w:t>
      </w:r>
    </w:p>
    <w:p>
      <w:pPr>
        <w:spacing w:after="120"/>
      </w:pPr>
      <w:r>
        <w:t>Recommended fix: either wire vestidos into a dedicated dress outfit branch (vestido + zapatos combinations), or remove the fetch and the UI preference until the feature is fully implemented.</w:t>
      </w:r>
    </w:p>
    <w:p>
      <w:pPr>
        <w:pStyle w:val="Heading3"/>
      </w:pPr>
      <w:r>
        <w:t>Finding 2: react-hooks/exhaustive-deps violation in Mirror pages</w:t>
      </w:r>
    </w:p>
    <w:p>
      <w:pPr>
        <w:spacing w:after="120"/>
      </w:pPr>
      <w:r>
        <w:t>The Mirror page uses a useEffect to run a periodic frame analysis loop every approximately 4 seconds. The analysis callback is defined inside the component and referenced inside the effect, but it is not declared as a dependency. This creates a stale-closure bug: if the callback captures state that changes after the initial render, the loop continues using the stale value.</w:t>
      </w:r>
    </w:p>
    <w:p>
      <w:pPr>
        <w:spacing w:after="120"/>
      </w:pPr>
      <w:r>
        <w:t>Recommended fix: wrap the callback in useCallback with all its state and prop dependencies declared, then add the memoised callback to the useEffect dependency array.</w:t>
      </w:r>
    </w:p>
    <w:p>
      <w:pPr>
        <w:pStyle w:val="Heading3"/>
      </w:pPr>
      <w:r>
        <w:t>Finding 3: No Python linter configured</w:t>
      </w:r>
    </w:p>
    <w:p>
      <w:pPr>
        <w:spacing w:after="120"/>
      </w:pPr>
      <w:r>
        <w:t>The ml-service/ directory has no pylint, flake8, or ruff configuration. Production files such as flask_app.py contain inline comments mixing Spanish and English, occasional inconsistent spacing, and some functions without docstrings. A ruff.toml with select = ["E", "F", "I"] would enforce PEP 8 compliance, unused import detection, and import ordering at negligible CI overhead.</w:t>
      </w:r>
    </w:p>
    <w:p>
      <w:pPr>
        <w:pStyle w:val="Heading2"/>
      </w:pPr>
      <w:r>
        <w:rPr>
          <w:color w:val="1E3A5F"/>
        </w:rPr>
        <w:t>Complexity Discussion</w:t>
      </w:r>
    </w:p>
    <w:p>
      <w:pPr>
        <w:spacing w:after="120"/>
      </w:pPr>
      <w:r>
        <w:t>The most complex function in the codebase is scoreOutfitCompatibility (approximately 80 lines, cyclomatic complexity ~14). It chains formality matching, colour-palette evaluation, occasion preference, style preference, and layering bonuses in a single function. The recommended refactor is to extract each dimension into a named sub-function and replace the long if-else chains with a configuration lookup object.</w:t>
      </w:r>
    </w:p>
    <w:p>
      <w:pPr>
        <w:spacing w:after="120"/>
      </w:pPr>
      <w:r>
        <w:t>detectColorFromFile in classify.js (approximately 110 lines, cyclomatic complexity ~12) implements multi-region pixel sampling, background filtering, and a variance-based multicolour heuristic using raw RGB pixel data. This function lacks inline documentation explaining the two-region sampling strategy and the variance threshold of 2200, choices that are non-obvious to a new contributor.</w:t>
      </w:r>
    </w:p>
    <w:p>
      <w:pPr>
        <w:pStyle w:val="Heading2"/>
      </w:pPr>
      <w:r>
        <w:rPr>
          <w:color w:val="1E3A5F"/>
        </w:rPr>
        <w:t>Reflection</w:t>
      </w:r>
    </w:p>
    <w:p>
      <w:pPr>
        <w:spacing w:after="120"/>
      </w:pPr>
      <w:r>
        <w:t>The codebase shows strong security awareness: the safe URL builder prevents SSRF on ML service calls, mongoSafe.js guards every user-scoped query against operator injection, and validateMirrorImageUrl rejects private IP ranges and oversized payloads. Test coverage is good on utility functions and HTTP integration flows.</w:t>
      </w:r>
    </w:p>
    <w:p>
      <w:pPr>
        <w:spacing w:after="120"/>
      </w:pPr>
      <w:r>
        <w:t>The primary quality gap is that scoreOutfitCompatibility, the core engine behind FR-2, has no dedicated unit tests. This creates a risk that future changes to scoring weights silently break expected behaviour. Adding unit tests with known garment input combinations and expected score ranges would provide meaningful regression protection for the most critical business logic in the system.</w:t>
      </w:r>
    </w:p>
    <w:p>
      <w:r>
        <w:br w:type="page"/>
      </w:r>
    </w:p>
    <w:p>
      <w:pPr>
        <w:pStyle w:val="Heading1"/>
      </w:pPr>
      <w:r>
        <w:rPr>
          <w:color w:val="1A56DB"/>
        </w:rPr>
        <w:t>9. DevOps Plan</w:t>
      </w:r>
    </w:p>
    <w:p>
      <w:pPr>
        <w:pStyle w:val="Heading2"/>
      </w:pPr>
      <w:r>
        <w:rPr>
          <w:color w:val="1E3A5F"/>
        </w:rPr>
        <w:t>Version Control Strategy</w:t>
      </w:r>
    </w:p>
    <w:p>
      <w:pPr>
        <w:spacing w:after="120"/>
      </w:pPr>
      <w:r>
        <w:t>The repository uses Git with a trunk-based workflow:</w:t>
      </w:r>
    </w:p>
    <w:p>
      <w:pPr>
        <w:pStyle w:val="ListBullet"/>
        <w:spacing w:after="60"/>
      </w:pPr>
      <w:r>
        <w:t>main branch: production-ready at all times; branch-protected; requires one approved pull request and all CI checks passing before merge.</w:t>
      </w:r>
    </w:p>
    <w:p>
      <w:pPr>
        <w:pStyle w:val="ListBullet"/>
        <w:spacing w:after="60"/>
      </w:pPr>
      <w:r>
        <w:t>feature/&lt;ticket&gt; branches: branched from main for every piece of work; merged via squash commit to keep the main history linear and clean.</w:t>
      </w:r>
    </w:p>
    <w:p>
      <w:pPr>
        <w:pStyle w:val="ListBullet"/>
        <w:spacing w:after="60"/>
      </w:pPr>
      <w:r>
        <w:t>hotfix/&lt;issue&gt; branches: emergency fixes branched directly from main; merged and immediately tagged with a patch version.</w:t>
      </w:r>
    </w:p>
    <w:p>
      <w:pPr>
        <w:pStyle w:val="Heading2"/>
      </w:pPr>
      <w:r>
        <w:rPr>
          <w:color w:val="1E3A5F"/>
        </w:rPr>
        <w:t>CI Pipeline (GitHub Actions)</w:t>
      </w:r>
    </w:p>
    <w:p>
      <w:pPr>
        <w:spacing w:after="120"/>
      </w:pPr>
      <w:r>
        <w:t>The pipeline is defined in .github/workflows/ci.yml and runs automatically on every push and every pull request targeting main.</w:t>
      </w:r>
    </w:p>
    <w:p>
      <w:pPr>
        <w:shd w:val="clear" w:color="auto" w:fill="F0F0F0"/>
        <w:spacing w:before="0" w:after="0"/>
        <w:ind w:left="432"/>
      </w:pPr>
      <w:r>
        <w:rPr>
          <w:rFonts w:ascii="Courier New" w:hAnsi="Courier New"/>
          <w:sz w:val="16"/>
        </w:rPr>
        <w:t>on: [push to any branch, pull_request targeting main]</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Jobs (backend-ci and frontend-ci run in parallel):</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backend-ci:</w:t>
      </w:r>
    </w:p>
    <w:p>
      <w:pPr>
        <w:shd w:val="clear" w:color="auto" w:fill="F0F0F0"/>
        <w:spacing w:before="0" w:after="0"/>
        <w:ind w:left="432"/>
      </w:pPr>
      <w:r>
        <w:rPr>
          <w:rFonts w:ascii="Courier New" w:hAnsi="Courier New"/>
          <w:sz w:val="16"/>
        </w:rPr>
        <w:t xml:space="preserve">    - npm ci                  (installs exact versions from package-lock.json)</w:t>
      </w:r>
    </w:p>
    <w:p>
      <w:pPr>
        <w:shd w:val="clear" w:color="auto" w:fill="F0F0F0"/>
        <w:spacing w:before="0" w:after="0"/>
        <w:ind w:left="432"/>
      </w:pPr>
      <w:r>
        <w:rPr>
          <w:rFonts w:ascii="Courier New" w:hAnsi="Courier New"/>
          <w:sz w:val="16"/>
        </w:rPr>
        <w:t xml:space="preserve">    - npm run lint            (ESLint: fails on errors, warns on unused vars)</w:t>
      </w:r>
    </w:p>
    <w:p>
      <w:pPr>
        <w:shd w:val="clear" w:color="auto" w:fill="F0F0F0"/>
        <w:spacing w:before="0" w:after="0"/>
        <w:ind w:left="432"/>
      </w:pPr>
      <w:r>
        <w:rPr>
          <w:rFonts w:ascii="Courier New" w:hAnsi="Courier New"/>
          <w:sz w:val="16"/>
        </w:rPr>
        <w:t xml:space="preserve">    - npm test                (Vitest: unit + integration tests with coverage)</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frontend-ci:</w:t>
      </w:r>
    </w:p>
    <w:p>
      <w:pPr>
        <w:shd w:val="clear" w:color="auto" w:fill="F0F0F0"/>
        <w:spacing w:before="0" w:after="0"/>
        <w:ind w:left="432"/>
      </w:pPr>
      <w:r>
        <w:rPr>
          <w:rFonts w:ascii="Courier New" w:hAnsi="Courier New"/>
          <w:sz w:val="16"/>
        </w:rPr>
        <w:t xml:space="preserve">    - npm ci</w:t>
      </w:r>
    </w:p>
    <w:p>
      <w:pPr>
        <w:shd w:val="clear" w:color="auto" w:fill="F0F0F0"/>
        <w:spacing w:before="0" w:after="0"/>
        <w:ind w:left="432"/>
      </w:pPr>
      <w:r>
        <w:rPr>
          <w:rFonts w:ascii="Courier New" w:hAnsi="Courier New"/>
          <w:sz w:val="16"/>
        </w:rPr>
        <w:t xml:space="preserve">    - npm run lint</w:t>
      </w:r>
    </w:p>
    <w:p>
      <w:pPr>
        <w:shd w:val="clear" w:color="auto" w:fill="F0F0F0"/>
        <w:spacing w:before="0" w:after="0"/>
        <w:ind w:left="432"/>
      </w:pPr>
      <w:r>
        <w:rPr>
          <w:rFonts w:ascii="Courier New" w:hAnsi="Courier New"/>
          <w:sz w:val="16"/>
        </w:rPr>
        <w:t xml:space="preserve">    - npm run build           (Vite production build: confirms no import errors)</w:t>
      </w:r>
    </w:p>
    <w:p>
      <w:pPr>
        <w:shd w:val="clear" w:color="auto" w:fill="F0F0F0"/>
        <w:spacing w:before="0" w:after="0"/>
        <w:ind w:left="432"/>
      </w:pPr>
      <w:r>
        <w:rPr>
          <w:rFonts w:ascii="Courier New" w:hAnsi="Courier New"/>
          <w:sz w:val="16"/>
        </w:rPr>
        <w:t xml:space="preserve">    - npm test                (Vitest)</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ml-ci:</w:t>
      </w:r>
    </w:p>
    <w:p>
      <w:pPr>
        <w:shd w:val="clear" w:color="auto" w:fill="F0F0F0"/>
        <w:spacing w:before="0" w:after="0"/>
        <w:ind w:left="432"/>
      </w:pPr>
      <w:r>
        <w:rPr>
          <w:rFonts w:ascii="Courier New" w:hAnsi="Courier New"/>
          <w:sz w:val="16"/>
        </w:rPr>
        <w:t xml:space="preserve">    - pip install pytest flask pillow   (TensorFlow excluded: 2 GB, too large for CI)</w:t>
      </w:r>
    </w:p>
    <w:p>
      <w:pPr>
        <w:shd w:val="clear" w:color="auto" w:fill="F0F0F0"/>
        <w:spacing w:before="0" w:after="0"/>
        <w:ind w:left="432"/>
      </w:pPr>
      <w:r>
        <w:rPr>
          <w:rFonts w:ascii="Courier New" w:hAnsi="Courier New"/>
          <w:sz w:val="16"/>
        </w:rPr>
        <w:t xml:space="preserve">    - pytest ml-service/tests/</w:t>
      </w:r>
    </w:p>
    <w:p>
      <w:pPr>
        <w:shd w:val="clear" w:color="auto" w:fill="F0F0F0"/>
        <w:spacing w:before="0" w:after="0"/>
        <w:ind w:left="432"/>
      </w:pPr>
      <w:r>
        <w:rPr>
          <w:rFonts w:ascii="Courier New" w:hAnsi="Courier New"/>
          <w:sz w:val="16"/>
        </w:rPr>
        <w:t xml:space="preserve"> </w:t>
      </w:r>
    </w:p>
    <w:p>
      <w:pPr>
        <w:shd w:val="clear" w:color="auto" w:fill="F0F0F0"/>
        <w:spacing w:before="0" w:after="0"/>
        <w:ind w:left="432"/>
      </w:pPr>
      <w:r>
        <w:rPr>
          <w:rFonts w:ascii="Courier New" w:hAnsi="Courier New"/>
          <w:sz w:val="16"/>
        </w:rPr>
        <w:t xml:space="preserve">  e2e  (depends on backend-ci + frontend-ci):</w:t>
      </w:r>
    </w:p>
    <w:p>
      <w:pPr>
        <w:shd w:val="clear" w:color="auto" w:fill="F0F0F0"/>
        <w:spacing w:before="0" w:after="0"/>
        <w:ind w:left="432"/>
      </w:pPr>
      <w:r>
        <w:rPr>
          <w:rFonts w:ascii="Courier New" w:hAnsi="Courier New"/>
          <w:sz w:val="16"/>
        </w:rPr>
        <w:t xml:space="preserve">    - services: mongodb (GitHub Actions service container)</w:t>
      </w:r>
    </w:p>
    <w:p>
      <w:pPr>
        <w:shd w:val="clear" w:color="auto" w:fill="F0F0F0"/>
        <w:spacing w:before="0" w:after="0"/>
        <w:ind w:left="432"/>
      </w:pPr>
      <w:r>
        <w:rPr>
          <w:rFonts w:ascii="Courier New" w:hAnsi="Courier New"/>
          <w:sz w:val="16"/>
        </w:rPr>
        <w:t xml:space="preserve">    - npx playwright test     (smoke.spec.js: end-to-end happy path)</w:t>
      </w:r>
    </w:p>
    <w:p>
      <w:pPr>
        <w:pStyle w:val="Heading2"/>
      </w:pPr>
      <w:r>
        <w:rPr>
          <w:color w:val="1E3A5F"/>
        </w:rPr>
        <w:t>Environments &amp; Deployment</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Environment</w:t>
            </w:r>
          </w:p>
        </w:tc>
        <w:tc>
          <w:tcPr>
            <w:tcW w:type="dxa" w:w="2196"/>
          </w:tcPr>
          <w:p>
            <w:r>
              <w:rPr>
                <w:b/>
              </w:rPr>
              <w:t>Trigger</w:t>
            </w:r>
          </w:p>
        </w:tc>
        <w:tc>
          <w:tcPr>
            <w:tcW w:type="dxa" w:w="2196"/>
          </w:tcPr>
          <w:p>
            <w:r>
              <w:rPr>
                <w:b/>
              </w:rPr>
              <w:t>Platform</w:t>
            </w:r>
          </w:p>
        </w:tc>
        <w:tc>
          <w:tcPr>
            <w:tcW w:type="dxa" w:w="2196"/>
          </w:tcPr>
          <w:p>
            <w:r>
              <w:rPr>
                <w:b/>
              </w:rPr>
              <w:t>Notes</w:t>
            </w:r>
          </w:p>
        </w:tc>
      </w:tr>
      <w:tr>
        <w:tc>
          <w:tcPr>
            <w:tcW w:type="dxa" w:w="2196"/>
          </w:tcPr>
          <w:p>
            <w:r>
              <w:t>Development</w:t>
            </w:r>
          </w:p>
        </w:tc>
        <w:tc>
          <w:tcPr>
            <w:tcW w:type="dxa" w:w="2196"/>
          </w:tcPr>
          <w:p>
            <w:r>
              <w:t>Manual: ./start-all.sh</w:t>
            </w:r>
          </w:p>
        </w:tc>
        <w:tc>
          <w:tcPr>
            <w:tcW w:type="dxa" w:w="2196"/>
          </w:tcPr>
          <w:p>
            <w:r>
              <w:t>localhost (ports 3000, 4000, 6001)</w:t>
            </w:r>
          </w:p>
        </w:tc>
        <w:tc>
          <w:tcPr>
            <w:tcW w:type="dxa" w:w="2196"/>
          </w:tcPr>
          <w:p>
            <w:r>
              <w:t>All services run concurrently via the concurrently npm package</w:t>
            </w:r>
          </w:p>
        </w:tc>
      </w:tr>
      <w:tr>
        <w:tc>
          <w:tcPr>
            <w:tcW w:type="dxa" w:w="2196"/>
          </w:tcPr>
          <w:p>
            <w:r>
              <w:t>Staging</w:t>
            </w:r>
          </w:p>
        </w:tc>
        <w:tc>
          <w:tcPr>
            <w:tcW w:type="dxa" w:w="2196"/>
          </w:tcPr>
          <w:p>
            <w:r>
              <w:t>Push to main (auto-deploy)</w:t>
            </w:r>
          </w:p>
        </w:tc>
        <w:tc>
          <w:tcPr>
            <w:tcW w:type="dxa" w:w="2196"/>
          </w:tcPr>
          <w:p>
            <w:r>
              <w:t>Render (render.yaml blueprint)</w:t>
            </w:r>
          </w:p>
        </w:tc>
        <w:tc>
          <w:tcPr>
            <w:tcW w:type="dxa" w:w="2196"/>
          </w:tcPr>
          <w:p>
            <w:r>
              <w:t>Backend and ML service on Render; frontend on Cloudflare Pages preview</w:t>
            </w:r>
          </w:p>
        </w:tc>
      </w:tr>
      <w:tr>
        <w:tc>
          <w:tcPr>
            <w:tcW w:type="dxa" w:w="2196"/>
          </w:tcPr>
          <w:p>
            <w:r>
              <w:t>Production</w:t>
            </w:r>
          </w:p>
        </w:tc>
        <w:tc>
          <w:tcPr>
            <w:tcW w:type="dxa" w:w="2196"/>
          </w:tcPr>
          <w:p>
            <w:r>
              <w:t>Manual Git tag v1.x.x</w:t>
            </w:r>
          </w:p>
        </w:tc>
        <w:tc>
          <w:tcPr>
            <w:tcW w:type="dxa" w:w="2196"/>
          </w:tcPr>
          <w:p>
            <w:r>
              <w:t>Render + Cloudflare Pages + HF Space</w:t>
            </w:r>
          </w:p>
        </w:tc>
        <w:tc>
          <w:tcPr>
            <w:tcW w:type="dxa" w:w="2196"/>
          </w:tcPr>
          <w:p>
            <w:r>
              <w:t>ML model downloaded from GitHub Releases at container startup</w:t>
            </w:r>
          </w:p>
        </w:tc>
      </w:tr>
    </w:tbl>
    <w:p/>
    <w:p>
      <w:pPr>
        <w:pStyle w:val="Heading2"/>
      </w:pPr>
      <w:r>
        <w:rPr>
          <w:color w:val="1E3A5F"/>
        </w:rPr>
        <w:t>Service Deployment Details</w:t>
      </w:r>
    </w:p>
    <w:p>
      <w:pPr>
        <w:pStyle w:val="ListBullet"/>
        <w:spacing w:after="60"/>
      </w:pPr>
      <w:r>
        <w:t>Backend: Render Web Service from the backend/ directory, Node 20 runtime, npm start. All secrets (MONGO_URI, OPENROUTER_API_KEY, AUTH0_*, ML_SERVICE_URL, storage credentials) are set via the Render environment dashboard and never committed to the repository.</w:t>
      </w:r>
    </w:p>
    <w:p>
      <w:pPr>
        <w:pStyle w:val="ListBullet"/>
        <w:spacing w:after="60"/>
      </w:pPr>
      <w:r>
        <w:t>ML service: Render Docker service built from ml-service/Dockerfile. On container startup, app.py checks for the Keras model file and downloads it from a GitHub Release (configured by MODELS_RELEASE_TAG) if absent, allowing model updates without a code deployment.</w:t>
      </w:r>
    </w:p>
    <w:p>
      <w:pPr>
        <w:pStyle w:val="ListBullet"/>
        <w:spacing w:after="60"/>
      </w:pPr>
      <w:r>
        <w:t>Frontend: Cloudflare Pages, built from the frontend/dist/ artifact produced by the Vite production build. VITE_API_BASE_URL and Auth0 environment variables are injected at build time via Cloudflare Pages environment settings.</w:t>
      </w:r>
    </w:p>
    <w:p>
      <w:pPr>
        <w:pStyle w:val="ListBullet"/>
        <w:spacing w:after="60"/>
      </w:pPr>
      <w:r>
        <w:t>Hugging Face Space: hf-space/Dockerfile deployed to HF Spaces, serving as the ML_SERVICE_URL endpoint used by the production backend. Provides zero-cost serverless inference with automatic sleep-and-wake behaviour on inactivity.</w:t>
      </w:r>
    </w:p>
    <w:p>
      <w:pPr>
        <w:pStyle w:val="Heading2"/>
      </w:pPr>
      <w:r>
        <w:rPr>
          <w:color w:val="1E3A5F"/>
        </w:rPr>
        <w:t>Release Process</w:t>
      </w:r>
    </w:p>
    <w:p>
      <w:pPr>
        <w:spacing w:after="120"/>
      </w:pPr>
      <w:r>
        <w:t>Releases follow a four-step process:</w:t>
      </w:r>
    </w:p>
    <w:p>
      <w:pPr>
        <w:pStyle w:val="ListBullet"/>
        <w:spacing w:after="60"/>
      </w:pPr>
      <w:r>
        <w:t>1. Feature pull request merged to main: CI pipeline runs automatically; if all jobs pass, the backend and ML service are automatically redeployed to staging on Render.</w:t>
      </w:r>
    </w:p>
    <w:p>
      <w:pPr>
        <w:pStyle w:val="ListBullet"/>
        <w:spacing w:after="60"/>
      </w:pPr>
      <w:r>
        <w:t>2. Smoke test (e2e/smoke.spec.js via Playwright) is run against the staging URL to confirm end-to-end functionality: health check, garment upload, and basic navigation.</w:t>
      </w:r>
    </w:p>
    <w:p>
      <w:pPr>
        <w:pStyle w:val="ListBullet"/>
        <w:spacing w:after="60"/>
      </w:pPr>
      <w:r>
        <w:t>3. On team approval, a Git tag (e.g. v1.2.0) is created from main, triggering a Cloudflare Pages production build. The Render backend is already serving the latest main.</w:t>
      </w:r>
    </w:p>
    <w:p>
      <w:pPr>
        <w:pStyle w:val="ListBullet"/>
        <w:spacing w:after="60"/>
      </w:pPr>
      <w:r>
        <w:t>4. Model updates: the ML engineer bumps MODELS_RELEASE_TAG in the Render dashboard and triggers a manual service restart. The container downloads the new model on startup with no code change or new Docker image required.</w:t>
      </w:r>
    </w:p>
    <w:p>
      <w:pPr>
        <w:pStyle w:val="Heading2"/>
      </w:pPr>
      <w:r>
        <w:rPr>
          <w:color w:val="1E3A5F"/>
        </w:rPr>
        <w:t>Monitoring &amp; Observability</w:t>
      </w:r>
    </w:p>
    <w:p>
      <w:pPr>
        <w:pStyle w:val="ListBullet"/>
        <w:spacing w:after="60"/>
      </w:pPr>
      <w:r>
        <w:t>Health checks: GET /api/health and GET /api/ml-health are polled by Render every 30 seconds. A sleeping Hugging Face Space returns HTTP 503 with a user-friendly message rather than propagating an internal error to the UI.</w:t>
      </w:r>
    </w:p>
    <w:p>
      <w:pPr>
        <w:pStyle w:val="ListBullet"/>
        <w:spacing w:after="60"/>
      </w:pPr>
      <w:r>
        <w:t>Log safety: all log statements in the Express API pass through sanitizeLog() which strips newline characters and truncates long strings, preventing log injection attacks.</w:t>
      </w:r>
    </w:p>
    <w:p>
      <w:pPr>
        <w:pStyle w:val="ListBullet"/>
        <w:spacing w:after="60"/>
      </w:pPr>
      <w:r>
        <w:t>Rate limiting: freeTierLimits.js middleware enforces per-user request caps to protect free-tier OpenRouter token quotas and Hugging Face API call limits.</w:t>
      </w:r>
    </w:p>
    <w:p>
      <w:pPr>
        <w:pStyle w:val="ListBullet"/>
        <w:spacing w:after="60"/>
      </w:pPr>
      <w:r>
        <w:t>Error visibility: Express error handlers return structured JSON with an error field; the React SPA displays user-friendly error state components on every page rather than raw stack traces or HTTP status codes.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