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Atributos Fondo: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  <w:lang w:val="es-ES"/>
        </w:rPr>
      </w:pPr>
      <w:r>
        <w:rPr>
          <w:color w:val="00A933"/>
          <w:lang w:val="es-ES"/>
        </w:rPr>
        <w:t>ID interno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  <w:lang w:val="es-ES"/>
        </w:rPr>
      </w:pPr>
      <w:r>
        <w:rPr>
          <w:color w:val="00A933"/>
          <w:lang w:val="es-ES"/>
        </w:rPr>
        <w:t>Nombre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 xml:space="preserve">ISIN – </w:t>
      </w:r>
      <w:r>
        <w:rPr>
          <w:color w:val="FF0000"/>
          <w:lang w:val="es-ES"/>
        </w:rPr>
        <w:t>de la web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  <w:lang w:val="es-ES"/>
        </w:rPr>
      </w:pPr>
      <w:r>
        <w:rPr>
          <w:color w:val="00A933"/>
          <w:lang w:val="es-ES"/>
        </w:rPr>
        <w:t>Fecha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Gestora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Grupo gestora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Depositaria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Grupo depositario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Rating depositario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Auditor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Categoría?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Descripción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Divisa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 xml:space="preserve">Datos generales? Participaciones + participes + beneficios brutos </w:t>
      </w:r>
      <w:r>
        <w:rPr>
          <w:lang w:val="es-ES"/>
        </w:rPr>
        <w:t>dividendo?</w:t>
      </w:r>
      <w:r>
        <w:rPr>
          <w:lang w:val="es-ES"/>
        </w:rPr>
        <w:t>+ inversion mín?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F10D0C"/>
        </w:rPr>
      </w:pPr>
      <w:r>
        <w:rPr>
          <w:color w:val="F10D0C"/>
          <w:lang w:val="es-ES"/>
        </w:rPr>
        <w:t>V</w:t>
      </w:r>
      <w:r>
        <w:rPr>
          <w:color w:val="F10D0C"/>
          <w:lang w:val="es-ES"/>
        </w:rPr>
        <w:t>OLATILIDAD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Gastos?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>INVERSIONES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  <w:lang w:val="es-ES"/>
        </w:rPr>
      </w:pPr>
      <w:r>
        <w:rPr>
          <w:strike/>
          <w:lang w:val="es-ES"/>
        </w:rPr>
        <w:t xml:space="preserve">Comparativa **** </w:t>
      </w:r>
      <w:r>
        <w:rPr>
          <w:strike/>
          <w:lang w:val="es-ES"/>
        </w:rPr>
        <w:t>son medias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 xml:space="preserve">Comparativa </w:t>
      </w:r>
      <w:r>
        <w:rPr>
          <w:b/>
          <w:bCs/>
          <w:lang w:val="es-ES"/>
        </w:rPr>
        <w:t>a fin de periodo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 xml:space="preserve">% </w:t>
      </w:r>
      <w:r>
        <w:rPr>
          <w:lang w:val="es-ES"/>
        </w:rPr>
        <w:t>cambio respecto periodo anterior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>RENTABILIDAD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Rentabilidad IIC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Rentabilidad extrema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>Ver otras fuentes para rentabilidad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 xml:space="preserve">COMISIONES: </w:t>
      </w:r>
      <w:r>
        <w:rPr>
          <w:lang w:val="es-ES"/>
        </w:rPr>
        <w:t>periodo + acumulada+base de cálculo (patrimonio/resultados)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de gestion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depositario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POSICIONES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 xml:space="preserve">Instrumento - Subyacente (empresa) – Importe </w:t>
      </w:r>
      <w:r>
        <w:rPr>
          <w:lang w:val="es-ES"/>
        </w:rPr>
        <w:t>+ Objetivo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 xml:space="preserve">Detalle inversiones financieras – </w:t>
      </w:r>
      <w:r>
        <w:rPr>
          <w:lang w:val="es-ES"/>
        </w:rPr>
        <w:t>Posiciones?</w:t>
      </w:r>
      <w:r>
        <w:rPr>
          <w:lang w:val="es-ES"/>
        </w:rPr>
        <w:t>:</w:t>
      </w:r>
    </w:p>
    <w:p>
      <w:pPr>
        <w:pStyle w:val="Normal"/>
        <w:numPr>
          <w:ilvl w:val="2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 xml:space="preserve">Inversion </w:t>
      </w:r>
      <w:r>
        <w:rPr>
          <w:lang w:val="es-ES"/>
        </w:rPr>
        <w:t xml:space="preserve">(+tipo) </w:t>
      </w:r>
      <w:r>
        <w:rPr>
          <w:lang w:val="es-ES"/>
        </w:rPr>
        <w:t>+</w:t>
      </w:r>
      <w:r>
        <w:rPr>
          <w:b/>
          <w:bCs/>
          <w:lang w:val="es-ES"/>
        </w:rPr>
        <w:t>emisor</w:t>
      </w:r>
      <w:r>
        <w:rPr>
          <w:lang w:val="es-ES"/>
        </w:rPr>
        <w:t>+</w:t>
      </w:r>
      <w:r>
        <w:rPr>
          <w:lang w:val="es-ES"/>
        </w:rPr>
        <w:t>(divisa) +valor de mercado + % + ¿periodo anterior?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 xml:space="preserve">Anexo explicativo </w:t>
      </w:r>
      <w:r>
        <w:rPr>
          <w:lang w:val="es-ES"/>
        </w:rPr>
        <w:t>periodo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ES"/>
        </w:rPr>
      </w:pPr>
      <w:r>
        <w:rPr>
          <w:lang w:val="es-ES"/>
        </w:rPr>
        <w:t>Hechos relevantes + Anexo?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 xml:space="preserve">CALCULADO/TARGET </w:t>
      </w:r>
      <w:r>
        <w:rPr>
          <w:color w:val="55308D"/>
          <w:lang w:val="es-ES"/>
        </w:rPr>
        <w:t>por fondo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>Rentabilidad vs comisiones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>Rentabilidad vs patrimoni</w:t>
      </w:r>
      <w:r>
        <w:rPr>
          <w:color w:val="55308D"/>
          <w:lang w:val="es-ES"/>
        </w:rPr>
        <w:t>o</w:t>
      </w:r>
      <w:r>
        <w:rPr>
          <w:color w:val="55308D"/>
          <w:lang w:val="es-ES"/>
        </w:rPr>
        <w:t xml:space="preserve"> fondo 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>Comisiones vs patrimonio fondo ¿ratio gasto?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>Rentabilidad vs exposición a renta variable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 xml:space="preserve">CALCULADO/TARGET </w:t>
      </w:r>
      <w:r>
        <w:rPr>
          <w:color w:val="55308D"/>
          <w:lang w:val="es-ES"/>
        </w:rPr>
        <w:t>por fondos agrupados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 xml:space="preserve">% </w:t>
      </w:r>
      <w:r>
        <w:rPr>
          <w:color w:val="55308D"/>
          <w:lang w:val="es-ES"/>
        </w:rPr>
        <w:t>fondos entidades bancarias vs independientes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 xml:space="preserve">% </w:t>
      </w:r>
      <w:r>
        <w:rPr>
          <w:color w:val="55308D"/>
          <w:lang w:val="es-ES"/>
        </w:rPr>
        <w:t>patrimonio total captado por cada gestora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 xml:space="preserve">rentabilidad anual historica </w:t>
      </w:r>
    </w:p>
    <w:p>
      <w:pPr>
        <w:pStyle w:val="Normal"/>
        <w:numPr>
          <w:ilvl w:val="2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>por fondo</w:t>
      </w:r>
    </w:p>
    <w:p>
      <w:pPr>
        <w:pStyle w:val="Normal"/>
        <w:numPr>
          <w:ilvl w:val="3"/>
          <w:numId w:val="1"/>
        </w:numPr>
        <w:bidi w:val="0"/>
        <w:jc w:val="left"/>
        <w:rPr>
          <w:color w:val="55308D"/>
          <w:lang w:val="es-ES"/>
        </w:rPr>
      </w:pPr>
      <w:r>
        <w:rPr>
          <w:color w:val="55308D"/>
          <w:lang w:val="es-ES"/>
        </w:rPr>
        <w:t>calcular if: “si hubieras calculado X dinero en año Y ahora tendrías X(*rentabilidad+1)”</w:t>
      </w:r>
    </w:p>
    <w:p>
      <w:pPr>
        <w:pStyle w:val="Normal"/>
        <w:numPr>
          <w:ilvl w:val="2"/>
          <w:numId w:val="1"/>
        </w:numPr>
        <w:bidi w:val="0"/>
        <w:jc w:val="left"/>
        <w:rPr>
          <w:color w:val="55308D"/>
        </w:rPr>
      </w:pPr>
      <w:r>
        <w:rPr>
          <w:color w:val="55308D"/>
          <w:lang w:val="es-ES"/>
        </w:rPr>
        <w:t>por gestora</w:t>
      </w:r>
    </w:p>
    <w:p>
      <w:pPr>
        <w:pStyle w:val="Normal"/>
        <w:numPr>
          <w:ilvl w:val="2"/>
          <w:numId w:val="1"/>
        </w:numPr>
        <w:bidi w:val="0"/>
        <w:jc w:val="left"/>
        <w:rPr>
          <w:color w:val="55308D"/>
        </w:rPr>
      </w:pPr>
      <w:r>
        <w:rPr>
          <w:color w:val="55308D"/>
          <w:lang w:val="es-ES"/>
        </w:rPr>
        <w:t>Ingresos anuales de entidad sumando las comisiones de todos sus fondos (group_by)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Periodo: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- Trimestre 1- Semestre 1 – Trimestre 3 – Semestre 2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Calcular Trimestre 2, trimestre 4 y anual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Hacer gráficas en funcion de periodo: trimestre/semestre/año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DF1: fondos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Labels: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es-ES"/>
        </w:rPr>
        <w:t>Caracteristicas (strings + generales)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es-ES"/>
        </w:rPr>
        <w:t>Posiciones/derivados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es-ES"/>
        </w:rPr>
        <w:t>Inversiones financieras general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es-ES"/>
        </w:rPr>
        <w:t>Hechos relevantes (categoría)+descripción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es-ES"/>
        </w:rPr>
        <w:t>Anexos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DF2: inversiones financieras por fondo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 xml:space="preserve">- </w:t>
      </w:r>
      <w:r>
        <w:rPr>
          <w:lang w:val="es-ES"/>
        </w:rPr>
        <w:t>ISIN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 xml:space="preserve">- </w:t>
      </w:r>
      <w:r>
        <w:rPr>
          <w:lang w:val="es-ES"/>
        </w:rPr>
        <w:t>Tipo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 xml:space="preserve">- </w:t>
      </w:r>
      <w:r>
        <w:rPr>
          <w:lang w:val="es-ES"/>
        </w:rPr>
        <w:t>Empresa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b/>
          <w:bCs/>
          <w:lang w:val="es-ES"/>
        </w:rPr>
        <w:t>acquisition</w:t>
      </w:r>
      <w:r>
        <w:rPr>
          <w:lang w:val="es-ES"/>
        </w:rPr>
        <w:t>: extraccion de datos</w:t>
      </w:r>
    </w:p>
    <w:p>
      <w:pPr>
        <w:pStyle w:val="Normal"/>
        <w:bidi w:val="0"/>
        <w:jc w:val="left"/>
        <w:rPr>
          <w:lang w:val="es-ES"/>
        </w:rPr>
      </w:pPr>
      <w:r>
        <w:rPr>
          <w:b/>
          <w:bCs/>
          <w:lang w:val="es-ES"/>
        </w:rPr>
        <w:t>wrangling</w:t>
      </w:r>
      <w:r>
        <w:rPr>
          <w:lang w:val="es-ES"/>
        </w:rPr>
        <w:t>: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ab/>
        <w:t>creación de periodos adicionales</w:t>
      </w:r>
    </w:p>
    <w:p>
      <w:pPr>
        <w:pStyle w:val="Normal"/>
        <w:bidi w:val="0"/>
        <w:jc w:val="left"/>
        <w:rPr>
          <w:lang w:val="es-ES"/>
        </w:rPr>
      </w:pPr>
      <w:r>
        <w:rPr>
          <w:b/>
          <w:bCs/>
          <w:lang w:val="es-ES"/>
        </w:rPr>
        <w:t>analysis</w:t>
      </w:r>
      <w:r>
        <w:rPr>
          <w:lang w:val="es-ES"/>
        </w:rPr>
        <w:t>: empty</w:t>
      </w:r>
    </w:p>
    <w:p>
      <w:pPr>
        <w:pStyle w:val="Normal"/>
        <w:bidi w:val="0"/>
        <w:jc w:val="left"/>
        <w:rPr>
          <w:lang w:val="es-ES"/>
        </w:rPr>
      </w:pPr>
      <w:r>
        <w:rPr>
          <w:b/>
          <w:bCs/>
          <w:lang w:val="es-ES"/>
        </w:rPr>
        <w:t>reportin</w:t>
      </w:r>
      <w:r>
        <w:rPr>
          <w:lang w:val="es-ES"/>
        </w:rPr>
        <w:t>: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ab/>
        <w:t>streamlit</w:t>
      </w:r>
    </w:p>
    <w:sectPr>
      <w:type w:val="nextPage"/>
      <w:pgSz w:w="11909" w:h="16834"/>
      <w:pgMar w:left="734" w:right="734" w:header="0" w:top="734" w:footer="0" w:bottom="7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LibreOffice/6.4.6.2$Linux_X86_64 LibreOffice_project/40$Build-2</Application>
  <Pages>2</Pages>
  <Words>286</Words>
  <Characters>1652</Characters>
  <CharactersWithSpaces>1829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2021-04-01T09:02:31Z</dcterms:created>
  <dc:creator/>
  <dc:description/>
  <dc:language>en-US</dc:language>
  <cp:lastModifiedBy/>
  <dcterms:modified xsi:type="dcterms:W3CDTF">2021-04-01T16:01:27Z</dcterms:modified>
  <cp:revision>1</cp:revision>
  <dc:subject/>
  <dc:title/>
</cp:coreProperties>
</file>