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Diamonds train – datos CON precio</w:t>
      </w:r>
    </w:p>
    <w:p>
      <w:pPr>
        <w:pStyle w:val="Normal"/>
        <w:rPr/>
      </w:pPr>
      <w:r>
        <w:rPr/>
        <w:t>Diamond test – datos SIN precio, pero que se usan para calificar el modelo. Tiene un id</w:t>
      </w:r>
    </w:p>
    <w:p>
      <w:pPr>
        <w:pStyle w:val="Normal"/>
        <w:rPr/>
      </w:pPr>
      <w:r>
        <w:rPr/>
        <w:t>sample submission – csv que se hace con id, y_pred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eligen dos de entrega y el private leaderboard se queda con el mejor de los dos.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Tareas</w:t>
      </w:r>
    </w:p>
    <w:p>
      <w:pPr>
        <w:pStyle w:val="Normal"/>
        <w:rPr/>
      </w:pPr>
      <w:r>
        <w:rPr/>
        <w:t xml:space="preserve">Basico: </w:t>
      </w:r>
    </w:p>
    <w:p>
      <w:pPr>
        <w:pStyle w:val="Normal"/>
        <w:rPr/>
      </w:pPr>
      <w:r>
        <w:rPr/>
        <w:t xml:space="preserve">categorías, one hot encoding, scaler, ---- todas las transformaciones se hacen a X (train y test!)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Ideas: </w:t>
      </w:r>
    </w:p>
    <w:p>
      <w:pPr>
        <w:pStyle w:val="Normal"/>
        <w:rPr/>
      </w:pPr>
      <w:r>
        <w:rPr/>
        <w:t>Gradient boosting</w:t>
      </w:r>
    </w:p>
    <w:p>
      <w:pPr>
        <w:pStyle w:val="Normal"/>
        <w:rPr/>
      </w:pPr>
      <w:r>
        <w:rPr/>
        <w:t>Incluir validacion cruzada</w:t>
      </w:r>
    </w:p>
    <w:p>
      <w:pPr>
        <w:pStyle w:val="Normal"/>
        <w:rPr/>
      </w:pPr>
      <w:r>
        <w:rPr/>
        <w:t>Incluir filtros</w:t>
      </w:r>
    </w:p>
    <w:p>
      <w:pPr>
        <w:pStyle w:val="Normal"/>
        <w:rPr/>
      </w:pPr>
      <w:r>
        <w:rPr/>
        <w:t>Outliers</w:t>
      </w:r>
    </w:p>
    <w:p>
      <w:pPr>
        <w:pStyle w:val="Normal"/>
        <w:rPr/>
      </w:pPr>
      <w:r>
        <w:rPr/>
        <w:t>eliminar columnas espureas    → comprobar</w:t>
      </w:r>
    </w:p>
    <w:p>
      <w:pPr>
        <w:pStyle w:val="Normal"/>
        <w:rPr/>
      </w:pPr>
      <w:r>
        <w:rPr/>
        <w:t>procesamiento de columnas</w:t>
      </w:r>
    </w:p>
    <w:p>
      <w:pPr>
        <w:pStyle w:val="Normal"/>
        <w:rPr/>
      </w:pPr>
      <w:r>
        <w:rPr/>
        <w:t>add features: construir nuevas columnas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Matriz de modelado</w:t>
      </w:r>
    </w:p>
    <w:p>
      <w:pPr>
        <w:pStyle w:val="Normal"/>
        <w:rPr/>
      </w:pPr>
      <w:r>
        <w:rPr/>
      </w:r>
    </w:p>
    <w:tbl>
      <w:tblPr>
        <w:tblW w:w="1297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660"/>
        <w:gridCol w:w="884"/>
        <w:gridCol w:w="849"/>
        <w:gridCol w:w="1133"/>
        <w:gridCol w:w="7452"/>
      </w:tblGrid>
      <w:tr>
        <w:trPr/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Modelo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Train error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Error CV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Error test (kaggle)</w:t>
            </w:r>
          </w:p>
        </w:tc>
        <w:tc>
          <w:tcPr>
            <w:tcW w:w="7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Parametros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  <w:shd w:color="auto" w:fill="C2D69B" w:themeFill="accent3" w:themeFillTint="99" w:val="clear"/>
          </w:tcPr>
          <w:p>
            <w:pPr>
              <w:pStyle w:val="TableContents"/>
              <w:rPr/>
            </w:pPr>
            <w:r>
              <w:rPr/>
              <w:t>RandomForestRegressor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w/o grid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200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555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561</w:t>
            </w:r>
          </w:p>
        </w:tc>
        <w:tc>
          <w:tcPr>
            <w:tcW w:w="74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  <w:shd w:color="auto" w:fill="C2D69B" w:themeFill="accent3" w:themeFillTint="99" w:val="clear"/>
          </w:tcPr>
          <w:p>
            <w:pPr>
              <w:pStyle w:val="TableContents"/>
              <w:rPr/>
            </w:pPr>
            <w:r>
              <w:rPr/>
              <w:t>RandomForestRegressor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with grid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557.5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557.9</w:t>
            </w:r>
          </w:p>
        </w:tc>
        <w:tc>
          <w:tcPr>
            <w:tcW w:w="74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  <w:shd w:color="auto" w:fill="DBE5F1" w:themeFill="accent1" w:themeFillTint="33" w:val="clear"/>
          </w:tcPr>
          <w:p>
            <w:pPr>
              <w:pStyle w:val="TableContents"/>
              <w:rPr/>
            </w:pPr>
            <w:r>
              <w:rPr/>
              <w:t>Gradient Boosting</w:t>
            </w:r>
          </w:p>
          <w:p>
            <w:pPr>
              <w:pStyle w:val="TableContents"/>
              <w:rPr/>
            </w:pPr>
            <w:r>
              <w:rPr/>
              <w:t>w/o grid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>712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>733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74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4" w:space="0" w:color="000000"/>
            </w:tcBorders>
            <w:shd w:color="auto" w:fill="DBE5F1" w:themeFill="accent1" w:themeFillTint="33" w:val="clear"/>
          </w:tcPr>
          <w:p>
            <w:pPr>
              <w:pStyle w:val="TableContents"/>
              <w:rPr/>
            </w:pPr>
            <w:r>
              <w:rPr/>
              <w:t>With grid (learn)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655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7452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Imputer=mean</w:t>
            </w:r>
          </w:p>
          <w:p>
            <w:pPr>
              <w:pStyle w:val="TableContents"/>
              <w:rPr/>
            </w:pPr>
            <w:r>
              <w:rPr/>
              <w:t>Nestimators=100</w:t>
            </w:r>
          </w:p>
          <w:p>
            <w:pPr>
              <w:pStyle w:val="TableContents"/>
              <w:rPr/>
            </w:pPr>
            <w:r>
              <w:rPr/>
              <w:t>Learn_rate=0.2</w:t>
            </w:r>
          </w:p>
        </w:tc>
      </w:tr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TableContents"/>
              <w:rPr/>
            </w:pPr>
            <w:r>
              <w:rPr/>
              <w:t>With grid (tree)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558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'regressor__subsample': 1,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'regressor__n_estimators': 120,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'regressor__min_samples_leaf': 1,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'regressor__max_depth': 8 </w:t>
            </w:r>
          </w:p>
        </w:tc>
      </w:tr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TableContents"/>
              <w:rPr/>
            </w:pPr>
            <w:r>
              <w:rPr/>
              <w:t>With grid (pushing to the limit)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549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548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 xml:space="preserve">'regressor__subsample': 1, </w:t>
            </w:r>
            <w:r>
              <w:rPr>
                <w:color w:val="00B050"/>
              </w:rPr>
              <w:t>(default!)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'regressor__n_estimators': [100,</w:t>
            </w:r>
            <w:r>
              <w:rPr>
                <w:color w:val="FF0000"/>
              </w:rPr>
              <w:t>125</w:t>
            </w:r>
            <w:r>
              <w:rPr/>
              <w:t>, 150, 175, 200]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'regressor__min_samples_leaf': 1 </w:t>
            </w:r>
            <w:r>
              <w:rPr>
                <w:color w:val="00B050"/>
              </w:rPr>
              <w:t>(default!)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'regressor__max_depth': 8,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'regressor__learning_rate': [</w:t>
            </w:r>
            <w:r>
              <w:rPr>
                <w:color w:val="FF0000"/>
              </w:rPr>
              <w:t>0.15</w:t>
            </w:r>
            <w:r>
              <w:rPr/>
              <w:t>,0.2, 0.25, 0.3]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TableContents"/>
              <w:rPr/>
            </w:pPr>
            <w:r>
              <w:rPr/>
              <w:t>With grid (pushing to the limit) con rescale (sin projection)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540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>
                <w:rFonts w:cs="Times New Roman" w:ascii="Times New Roman" w:hAnsi="Times New Roman"/>
              </w:rPr>
              <w:t>↑</w:t>
            </w:r>
          </w:p>
        </w:tc>
      </w:tr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With grid (pushing to the limit) + projection con menos dimensiones (19)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-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630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trike/>
              </w:rPr>
            </w:pPr>
            <w:r>
              <w:rPr>
                <w:rFonts w:cs="Times New Roman" w:ascii="Times New Roman" w:hAnsi="Times New Roman"/>
                <w:strike/>
              </w:rPr>
              <w:t>↑</w:t>
            </w:r>
          </w:p>
        </w:tc>
      </w:tr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With grid (pushing to the limit) + projection con menos dimensiones (14)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-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685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trike/>
              </w:rPr>
            </w:pPr>
            <w:r>
              <w:rPr>
                <w:rFonts w:cs="Times New Roman" w:ascii="Times New Roman" w:hAnsi="Times New Roman"/>
                <w:strike/>
              </w:rPr>
              <w:t>↑</w:t>
            </w:r>
          </w:p>
        </w:tc>
      </w:tr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D4B4" w:themeFill="accent6" w:themeFillTint="66" w:val="clear"/>
          </w:tcPr>
          <w:p>
            <w:pPr>
              <w:pStyle w:val="TableContents"/>
              <w:rPr/>
            </w:pPr>
            <w:r>
              <w:rPr/>
              <w:t>LightGBM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D4B4" w:themeFill="accent6" w:themeFillTint="66" w:val="clear"/>
          </w:tcPr>
          <w:p>
            <w:pPr>
              <w:pStyle w:val="TableContents"/>
              <w:rPr/>
            </w:pPr>
            <w:r>
              <w:rPr/>
              <w:t>- Con grid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540.9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538.5</w:t>
            </w:r>
          </w:p>
        </w:tc>
        <w:tc>
          <w:tcPr>
            <w:tcW w:w="7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/>
              <w:spacing w:before="0" w:after="0"/>
              <w:ind w:left="0" w:right="0" w:hanging="0"/>
              <w:jc w:val="left"/>
              <w:rPr>
                <w:rFonts w:ascii="var jp-code-font-family" w:hAnsi="var jp-code-font-family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ascii="var jp-code-font-family" w:hAnsi="var jp-code-font-family"/>
                <w:b w:val="false"/>
                <w:i w:val="false"/>
                <w:caps w:val="false"/>
                <w:smallCaps w:val="false"/>
                <w:spacing w:val="0"/>
              </w:rPr>
              <w:t>{'regressor__boosting': 'dart', 'regressor__learning_rate': 0.05, 'regressor__max_depth': 16, 'regressor__n_estimators': 2000, 'regressor__num_leaves': 100}</w:t>
            </w:r>
          </w:p>
          <w:p>
            <w:pPr>
              <w:pStyle w:val="PreformattedText"/>
              <w:widowControl/>
              <w:spacing w:before="0" w:after="0"/>
              <w:jc w:val="left"/>
              <w:rPr>
                <w:rFonts w:ascii="var jp-code-font-family" w:hAnsi="var jp-code-font-family" w:eastAsia="Noto Sans Mono CJK SC" w:cs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0"/>
                <w:szCs w:val="20"/>
                <w:highlight w:val="yellow"/>
                <w:lang w:val="en-US" w:eastAsia="zh-CN" w:bidi="hi-IN"/>
              </w:rPr>
            </w:pPr>
            <w:r>
              <w:rPr>
                <w:rFonts w:eastAsia="Noto Sans Mono CJK SC" w:cs="Liberation Mono" w:ascii="var jp-code-font-family" w:hAnsi="var jp-code-font-family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highlight w:val="yellow"/>
                <w:lang w:val="en-US" w:eastAsia="zh-CN" w:bidi="hi-IN"/>
              </w:rPr>
              <w:t>cv=5!!!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D4B4" w:themeFill="accent6" w:themeFillTint="66" w:val="clear"/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Trying DART_optimiz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/>
              <w:spacing w:before="0" w:after="0"/>
              <w:ind w:left="0" w:right="0" w:hanging="0"/>
              <w:jc w:val="left"/>
              <w:rPr>
                <w:rFonts w:ascii="var jp-code-font-family" w:hAnsi="var jp-code-font-family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ascii="var jp-code-font-family" w:hAnsi="var jp-code-font-family"/>
                <w:b w:val="false"/>
                <w:i w:val="false"/>
                <w:caps w:val="false"/>
                <w:smallCaps w:val="false"/>
                <w:spacing w:val="0"/>
              </w:rPr>
              <w:t xml:space="preserve">    </w:t>
            </w:r>
            <w:r>
              <w:rPr>
                <w:rFonts w:ascii="var jp-code-font-family" w:hAnsi="var jp-code-font-family"/>
                <w:b w:val="false"/>
                <w:i w:val="false"/>
                <w:caps w:val="false"/>
                <w:smallCaps w:val="false"/>
                <w:spacing w:val="0"/>
              </w:rPr>
              <w:t>'regressor__boosting': ['</w:t>
            </w:r>
            <w:r>
              <w:rPr>
                <w:rFonts w:ascii="var jp-code-font-family" w:hAnsi="var jp-code-font-family"/>
                <w:b w:val="false"/>
                <w:i w:val="false"/>
                <w:caps w:val="false"/>
                <w:smallCaps w:val="false"/>
                <w:color w:val="C9211E"/>
                <w:spacing w:val="0"/>
              </w:rPr>
              <w:t>dart</w:t>
            </w:r>
            <w:r>
              <w:rPr>
                <w:rFonts w:ascii="var jp-code-font-family" w:hAnsi="var jp-code-font-family"/>
                <w:b w:val="false"/>
                <w:i w:val="false"/>
                <w:caps w:val="false"/>
                <w:smallCaps w:val="false"/>
                <w:spacing w:val="0"/>
              </w:rPr>
              <w:t>'],</w:t>
            </w:r>
          </w:p>
          <w:p>
            <w:pPr>
              <w:pStyle w:val="PreformattedText"/>
              <w:widowControl/>
              <w:spacing w:before="0" w:after="0"/>
              <w:ind w:left="0" w:right="0" w:hanging="0"/>
              <w:jc w:val="left"/>
              <w:rPr>
                <w:rFonts w:ascii="var jp-code-font-family" w:hAnsi="var jp-code-font-family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ascii="var jp-code-font-family" w:hAnsi="var jp-code-font-family"/>
                <w:b w:val="false"/>
                <w:i w:val="false"/>
                <w:caps w:val="false"/>
                <w:smallCaps w:val="false"/>
                <w:spacing w:val="0"/>
              </w:rPr>
              <w:t xml:space="preserve">    </w:t>
            </w:r>
            <w:r>
              <w:rPr>
                <w:rFonts w:ascii="var jp-code-font-family" w:hAnsi="var jp-code-font-family"/>
                <w:b w:val="false"/>
                <w:i w:val="false"/>
                <w:caps w:val="false"/>
                <w:smallCaps w:val="false"/>
                <w:spacing w:val="0"/>
              </w:rPr>
              <w:t>'regressor__learning_rate': [0.001, 0.01, 0.05],</w:t>
            </w:r>
          </w:p>
          <w:p>
            <w:pPr>
              <w:pStyle w:val="PreformattedText"/>
              <w:widowControl/>
              <w:spacing w:before="0" w:after="0"/>
              <w:ind w:left="0" w:right="0" w:hanging="0"/>
              <w:jc w:val="left"/>
              <w:rPr>
                <w:rFonts w:ascii="var jp-code-font-family" w:hAnsi="var jp-code-font-family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ascii="var jp-code-font-family" w:hAnsi="var jp-code-font-family"/>
                <w:b w:val="false"/>
                <w:i w:val="false"/>
                <w:caps w:val="false"/>
                <w:smallCaps w:val="false"/>
                <w:spacing w:val="0"/>
              </w:rPr>
              <w:t xml:space="preserve">    </w:t>
            </w:r>
            <w:r>
              <w:rPr>
                <w:rFonts w:ascii="var jp-code-font-family" w:hAnsi="var jp-code-font-family"/>
                <w:b w:val="false"/>
                <w:i w:val="false"/>
                <w:caps w:val="false"/>
                <w:smallCaps w:val="false"/>
                <w:spacing w:val="0"/>
              </w:rPr>
              <w:t>'regressor__n_estimators': [</w:t>
            </w:r>
            <w:r>
              <w:rPr>
                <w:rFonts w:ascii="var jp-code-font-family" w:hAnsi="var jp-code-font-family"/>
                <w:b w:val="false"/>
                <w:i w:val="false"/>
                <w:caps w:val="false"/>
                <w:smallCaps w:val="false"/>
                <w:color w:val="C9211E"/>
                <w:spacing w:val="0"/>
              </w:rPr>
              <w:t>1000</w:t>
            </w:r>
            <w:r>
              <w:rPr>
                <w:rFonts w:ascii="var jp-code-font-family" w:hAnsi="var jp-code-font-family"/>
                <w:b w:val="false"/>
                <w:i w:val="false"/>
                <w:caps w:val="false"/>
                <w:smallCaps w:val="false"/>
                <w:spacing w:val="0"/>
              </w:rPr>
              <w:t>],</w:t>
            </w:r>
          </w:p>
          <w:p>
            <w:pPr>
              <w:pStyle w:val="PreformattedText"/>
              <w:widowControl/>
              <w:spacing w:before="0" w:after="0"/>
              <w:ind w:left="0" w:right="0" w:hanging="0"/>
              <w:jc w:val="left"/>
              <w:rPr>
                <w:rFonts w:ascii="var jp-code-font-family" w:hAnsi="var jp-code-font-family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ascii="var jp-code-font-family" w:hAnsi="var jp-code-font-family"/>
                <w:b w:val="false"/>
                <w:i w:val="false"/>
                <w:caps w:val="false"/>
                <w:smallCaps w:val="false"/>
                <w:spacing w:val="0"/>
              </w:rPr>
              <w:t xml:space="preserve">    </w:t>
            </w:r>
            <w:r>
              <w:rPr>
                <w:rFonts w:ascii="var jp-code-font-family" w:hAnsi="var jp-code-font-family"/>
                <w:b w:val="false"/>
                <w:i w:val="false"/>
                <w:caps w:val="false"/>
                <w:smallCaps w:val="false"/>
                <w:spacing w:val="0"/>
              </w:rPr>
              <w:t>'regressor__max_depth': [ 6, 8, 16],</w:t>
            </w:r>
          </w:p>
          <w:p>
            <w:pPr>
              <w:pStyle w:val="PreformattedText"/>
              <w:widowControl/>
              <w:spacing w:before="0" w:after="0"/>
              <w:ind w:left="0" w:right="0" w:hanging="0"/>
              <w:jc w:val="left"/>
              <w:rPr>
                <w:rFonts w:ascii="var jp-code-font-family" w:hAnsi="var jp-code-font-family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ascii="var jp-code-font-family" w:hAnsi="var jp-code-font-family"/>
                <w:b w:val="false"/>
                <w:i w:val="false"/>
                <w:caps w:val="false"/>
                <w:smallCaps w:val="false"/>
                <w:spacing w:val="0"/>
              </w:rPr>
              <w:t xml:space="preserve">    </w:t>
            </w:r>
            <w:r>
              <w:rPr>
                <w:rFonts w:ascii="var jp-code-font-family" w:hAnsi="var jp-code-font-family"/>
                <w:b w:val="false"/>
                <w:i w:val="false"/>
                <w:caps w:val="false"/>
                <w:smallCaps w:val="false"/>
                <w:spacing w:val="0"/>
              </w:rPr>
              <w:t>'regressor__num_leaves':[50,100,200]</w:t>
            </w:r>
          </w:p>
        </w:tc>
      </w:tr>
      <w:tr>
        <w:trPr/>
        <w:tc>
          <w:tcPr>
            <w:tcW w:w="2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D4B4" w:themeFill="accent6" w:themeFillTint="66" w:val="clear"/>
          </w:tcPr>
          <w:p>
            <w:pPr>
              <w:pStyle w:val="TableContents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/>
              <w:t>DART con variables nuevas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/>
              <w:spacing w:before="0" w:after="0"/>
              <w:ind w:left="0" w:right="0" w:hanging="0"/>
              <w:jc w:val="left"/>
              <w:rPr>
                <w:rFonts w:ascii="var jp-code-font-family" w:hAnsi="var jp-code-font-family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ascii="var jp-code-font-family" w:hAnsi="var jp-code-font-family"/>
                <w:b w:val="false"/>
                <w:i w:val="false"/>
                <w:caps w:val="false"/>
                <w:smallCaps w:val="false"/>
                <w:spacing w:val="0"/>
              </w:rPr>
            </w:r>
          </w:p>
        </w:tc>
      </w:tr>
      <w:tr>
        <w:trPr/>
        <w:tc>
          <w:tcPr>
            <w:tcW w:w="2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81D32" w:val="clear"/>
          </w:tcPr>
          <w:p>
            <w:pPr>
              <w:pStyle w:val="TableContents"/>
              <w:rPr/>
            </w:pPr>
            <w:r>
              <w:rPr/>
              <w:t>NN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501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585</w:t>
            </w:r>
          </w:p>
        </w:tc>
        <w:tc>
          <w:tcPr>
            <w:tcW w:w="7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Probar: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- Revisar </w:t>
        <w:tab/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- Drop columns</w:t>
      </w:r>
    </w:p>
    <w:p>
      <w:pPr>
        <w:pStyle w:val="Normal"/>
        <w:rPr>
          <w:color w:val="FF0000"/>
        </w:rPr>
      </w:pPr>
      <w:r>
        <w:rPr>
          <w:color w:val="FF0000"/>
        </w:rPr>
        <w:t>- Outliers – Robust scaler?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>- Unsupervised para hacer projection</w:t>
      </w:r>
      <w:bookmarkStart w:id="0" w:name="_GoBack"/>
      <w:bookmarkEnd w:id="0"/>
    </w:p>
    <w:p>
      <w:pPr>
        <w:pStyle w:val="Normal"/>
        <w:rPr>
          <w:color w:val="FF0000"/>
        </w:rPr>
      </w:pPr>
      <w:r>
        <w:rPr>
          <w:color w:val="FF0000"/>
        </w:rPr>
        <w:t>- Unsupervised para hacer clusters</w:t>
      </w:r>
    </w:p>
    <w:p>
      <w:pPr>
        <w:pStyle w:val="Normal"/>
        <w:rPr>
          <w:color w:val="FF0000"/>
        </w:rPr>
      </w:pPr>
      <w:r>
        <w:rPr>
          <w:color w:val="FF0000"/>
        </w:rPr>
        <w:t>- Unsupervised para hacer projection + clusters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>
          <w:rStyle w:val="InternetLink"/>
        </w:rPr>
        <w:t>https://neptune.ai/blog/lightgbm-parameters-guide</w:t>
      </w:r>
    </w:p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jc w:val="left"/>
        <w:rPr>
          <w:rFonts w:ascii="Mulish;sans-serif" w:hAnsi="Mulish;sans-serif"/>
          <w:b w:val="false"/>
          <w:b w:val="false"/>
          <w:i w:val="false"/>
          <w:i w:val="false"/>
          <w:caps w:val="false"/>
          <w:smallCaps w:val="false"/>
          <w:color w:val="151928"/>
          <w:spacing w:val="0"/>
          <w:sz w:val="24"/>
        </w:rPr>
      </w:pPr>
      <w:r>
        <w:rPr>
          <w:rFonts w:ascii="Mulish;sans-serif" w:hAnsi="Mulish;sans-serif"/>
          <w:b w:val="false"/>
          <w:i w:val="false"/>
          <w:caps w:val="false"/>
          <w:smallCaps w:val="false"/>
          <w:color w:val="151928"/>
          <w:spacing w:val="0"/>
          <w:sz w:val="24"/>
        </w:rPr>
        <w:t>drop_seed: random seed to choose dropping models</w:t>
      </w:r>
    </w:p>
    <w:p>
      <w:pPr>
        <w:pStyle w:val="Normal"/>
        <w:widowControl/>
        <w:ind w:left="0" w:right="0" w:hanging="0"/>
        <w:jc w:val="left"/>
        <w:rPr>
          <w:rFonts w:ascii="Mulish;sans-serif" w:hAnsi="Mulish;sans-serif"/>
          <w:b w:val="false"/>
          <w:b w:val="false"/>
          <w:i w:val="false"/>
          <w:i w:val="false"/>
          <w:caps w:val="false"/>
          <w:smallCaps w:val="false"/>
          <w:color w:val="151928"/>
          <w:spacing w:val="0"/>
          <w:sz w:val="24"/>
        </w:rPr>
      </w:pPr>
      <w:r>
        <w:rPr>
          <w:rFonts w:ascii="Mulish;sans-serif" w:hAnsi="Mulish;sans-serif"/>
          <w:b w:val="false"/>
          <w:i w:val="false"/>
          <w:caps w:val="false"/>
          <w:smallCaps w:val="false"/>
          <w:color w:val="151928"/>
          <w:spacing w:val="0"/>
          <w:sz w:val="24"/>
        </w:rPr>
        <w:t xml:space="preserve">Uniform_dro:set this to true, if you want to use uniform </w:t>
      </w:r>
    </w:p>
    <w:p>
      <w:pPr>
        <w:pStyle w:val="Normal"/>
        <w:widowControl/>
        <w:ind w:left="0" w:right="0" w:hanging="0"/>
        <w:jc w:val="left"/>
        <w:rPr>
          <w:rFonts w:ascii="Mulish;sans-serif" w:hAnsi="Mulish;sans-serif"/>
          <w:b w:val="false"/>
          <w:b w:val="false"/>
          <w:i w:val="false"/>
          <w:i w:val="false"/>
          <w:caps w:val="false"/>
          <w:smallCaps w:val="false"/>
          <w:color w:val="151928"/>
          <w:spacing w:val="0"/>
          <w:sz w:val="24"/>
        </w:rPr>
      </w:pPr>
      <w:r>
        <w:rPr>
          <w:rFonts w:ascii="Mulish;sans-serif" w:hAnsi="Mulish;sans-serif"/>
          <w:b w:val="false"/>
          <w:i w:val="false"/>
          <w:caps w:val="false"/>
          <w:smallCaps w:val="false"/>
          <w:color w:val="151928"/>
          <w:spacing w:val="0"/>
          <w:sz w:val="24"/>
        </w:rPr>
        <w:t xml:space="preserve">dropxgboost_dart_mode: set this to true, if you want to use xgboost dart </w:t>
      </w:r>
    </w:p>
    <w:p>
      <w:pPr>
        <w:pStyle w:val="Normal"/>
        <w:widowControl/>
        <w:ind w:left="0" w:right="0" w:hanging="0"/>
        <w:jc w:val="left"/>
        <w:rPr>
          <w:rFonts w:ascii="Mulish;sans-serif" w:hAnsi="Mulish;sans-serif"/>
          <w:b w:val="false"/>
          <w:b w:val="false"/>
          <w:i w:val="false"/>
          <w:i w:val="false"/>
          <w:caps w:val="false"/>
          <w:smallCaps w:val="false"/>
          <w:color w:val="151928"/>
          <w:spacing w:val="0"/>
          <w:sz w:val="24"/>
        </w:rPr>
      </w:pPr>
      <w:r>
        <w:rPr>
          <w:rFonts w:ascii="Mulish;sans-serif" w:hAnsi="Mulish;sans-serif"/>
          <w:b w:val="false"/>
          <w:i w:val="false"/>
          <w:caps w:val="false"/>
          <w:smallCaps w:val="false"/>
          <w:color w:val="151928"/>
          <w:spacing w:val="0"/>
          <w:sz w:val="24"/>
        </w:rPr>
        <w:t>modeskip_drop: the probability of skipping the dropout procedure during a boosting iteration max_drop</w:t>
      </w:r>
    </w:p>
    <w:p>
      <w:pPr>
        <w:pStyle w:val="Normal"/>
        <w:widowControl/>
        <w:ind w:left="0" w:right="0" w:hanging="0"/>
        <w:jc w:val="left"/>
        <w:rPr>
          <w:rFonts w:ascii="Mulish;sans-serif" w:hAnsi="Mulish;sans-serif"/>
          <w:b w:val="false"/>
          <w:b w:val="false"/>
          <w:i w:val="false"/>
          <w:i w:val="false"/>
          <w:caps w:val="false"/>
          <w:smallCaps w:val="false"/>
          <w:color w:val="151928"/>
          <w:spacing w:val="0"/>
          <w:sz w:val="24"/>
        </w:rPr>
      </w:pPr>
      <w:r>
        <w:rPr>
          <w:rFonts w:ascii="Mulish;sans-serif" w:hAnsi="Mulish;sans-serif"/>
          <w:b w:val="false"/>
          <w:i w:val="false"/>
          <w:caps w:val="false"/>
          <w:smallCaps w:val="false"/>
          <w:color w:val="151928"/>
          <w:spacing w:val="0"/>
          <w:sz w:val="24"/>
        </w:rPr>
        <w:t>drop_rate: dropout rate: a fraction of previous trees to drop during the dropout</w:t>
      </w:r>
      <w:r>
        <w:br w:type="page"/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default gbdt vs dart =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gbdt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improved gbdt vs dart  vs goss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(n_estimators=500, max_depth=16)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=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dart   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testing num_leaves (default 31) =   </w:t>
      </w:r>
      <w:r>
        <w:rPr>
          <w:rFonts w:eastAsia="Liberation Serif" w:cs="Liberation Serif" w:ascii="Liberation Serif" w:hAnsi="Liberation Serif"/>
          <w:b/>
          <w:bCs/>
        </w:rPr>
        <w:t>≈</w:t>
      </w:r>
      <w:r>
        <w:rPr>
          <w:b/>
          <w:bCs/>
        </w:rPr>
        <w:t xml:space="preserve">40-50 </w:t>
      </w:r>
      <w:r>
        <w:rPr/>
        <w:t xml:space="preserve">   → 547 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eastAsia="Liberation Serif" w:cs="Liberation Serif" w:ascii="Liberation Serif" w:hAnsi="Liberation Serif"/>
          <w:b w:val="false"/>
          <w:bCs w:val="false"/>
        </w:rPr>
        <w:t>n_estimators -</w:t>
      </w:r>
      <w:r>
        <w:rPr>
          <w:rFonts w:eastAsia="Liberation Serif" w:cs="Liberation Serif" w:ascii="Liberation Serif" w:hAnsi="Liberation Serif"/>
          <w:b/>
          <w:bCs/>
        </w:rPr>
        <w:t xml:space="preserve"> </w:t>
      </w:r>
      <w:r>
        <w:rPr>
          <w:rFonts w:eastAsia="Liberation Serif" w:cs="Liberation Serif" w:ascii="Liberation Serif" w:hAnsi="Liberation Serif"/>
          <w:b/>
          <w:bCs/>
          <w:color w:val="auto"/>
          <w:kern w:val="2"/>
          <w:sz w:val="24"/>
          <w:szCs w:val="24"/>
          <w:lang w:val="en-US" w:eastAsia="zh-CN" w:bidi="hi-IN"/>
        </w:rPr>
        <w:t>optimo entorno 1000</w:t>
      </w:r>
    </w:p>
    <w:p>
      <w:pPr>
        <w:pStyle w:val="Normal"/>
        <w:widowControl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Liberation Serif" w:cs="Liberation Serif" w:ascii="Liberation Serif" w:hAnsi="Liberation Serif"/>
          <w:b w:val="false"/>
          <w:bCs w:val="false"/>
        </w:rPr>
        <w:t>m</w:t>
      </w:r>
      <w:r>
        <w:rPr>
          <w:rFonts w:eastAsia="Liberation Serif" w:cs="Liberation Serif" w:ascii="Liberation Serif" w:hAnsi="Liberation Serif"/>
          <w:b w:val="false"/>
          <w:bCs w:val="false"/>
        </w:rPr>
        <w:t>ax_depth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learning rate = </w:t>
      </w:r>
      <w:r>
        <w:rPr>
          <w:b/>
          <w:bCs/>
        </w:rPr>
        <w:t>default 0.1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std scaler vs robust scaler   </w:t>
      </w:r>
      <w:r>
        <w:rPr>
          <w:b/>
          <w:bCs/>
        </w:rPr>
        <w:t>indiferente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std scaler doble (cat+num)     </w:t>
      </w:r>
      <w:r>
        <w:rPr>
          <w:color w:val="00A933"/>
          <w:highlight w:val="yellow"/>
        </w:rPr>
        <w:t>521.</w:t>
      </w:r>
      <w:r>
        <w:rPr>
          <w:color w:val="00A933"/>
          <w:highlight w:val="yellow"/>
        </w:rPr>
        <w:t>54</w:t>
      </w:r>
      <w:r>
        <w:rPr>
          <w:color w:val="00A933"/>
          <w:highlight w:val="yellow"/>
        </w:rPr>
        <w:t xml:space="preserve"> → 524 </w:t>
      </w:r>
      <w:r>
        <w:rPr>
          <w:color w:val="00A933"/>
          <w:highlight w:val="yellow"/>
        </w:rPr>
        <w:t>Target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Descartes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robust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es peor</w:t>
      </w:r>
      <w:r>
        <w:rPr/>
        <w:t xml:space="preserve"> </w:t>
      </w:r>
    </w:p>
    <w:p>
      <w:pPr>
        <w:pStyle w:val="Normal"/>
        <w:widowControl/>
        <w:ind w:left="0" w:right="0" w:hanging="0"/>
        <w:jc w:val="left"/>
        <w:rPr/>
      </w:pPr>
      <w:r>
        <w:rPr/>
        <w:t>drop=first es peor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var jp-code-font-family">
    <w:charset w:val="01"/>
    <w:family w:val="roman"/>
    <w:pitch w:val="variable"/>
  </w:font>
  <w:font w:name="Mulish">
    <w:altName w:val="sans-serif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Application>LibreOffice/6.4.6.2$Linux_X86_64 LibreOffice_project/40$Build-2</Application>
  <Pages>4</Pages>
  <Words>392</Words>
  <Characters>2454</Characters>
  <CharactersWithSpaces>2800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2021-03-13T11:32:00Z</dcterms:created>
  <dc:creator/>
  <dc:description/>
  <dc:language>en-US</dc:language>
  <cp:lastModifiedBy/>
  <dcterms:modified xsi:type="dcterms:W3CDTF">2021-03-21T14:07:02Z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