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F5" w:rsidRPr="00B02E35" w:rsidRDefault="008F5D81" w:rsidP="00763495">
      <w:pPr>
        <w:spacing w:line="265" w:lineRule="auto"/>
        <w:ind w:right="4"/>
        <w:jc w:val="center"/>
        <w:rPr>
          <w:b/>
          <w:caps/>
          <w:sz w:val="32"/>
          <w:szCs w:val="32"/>
        </w:rPr>
      </w:pPr>
      <w:r w:rsidRPr="00B02E35">
        <w:rPr>
          <w:rFonts w:eastAsia="Times New Roman"/>
          <w:b/>
          <w:sz w:val="32"/>
          <w:szCs w:val="32"/>
        </w:rPr>
        <w:t>Review on High-t</w:t>
      </w:r>
      <w:bookmarkStart w:id="0" w:name="_GoBack"/>
      <w:bookmarkEnd w:id="0"/>
      <w:r w:rsidRPr="00B02E35">
        <w:rPr>
          <w:rFonts w:eastAsia="Times New Roman"/>
          <w:b/>
          <w:sz w:val="32"/>
          <w:szCs w:val="32"/>
        </w:rPr>
        <w:t xml:space="preserve">emperature </w:t>
      </w:r>
      <w:proofErr w:type="spellStart"/>
      <w:r w:rsidRPr="00B02E35">
        <w:rPr>
          <w:rFonts w:eastAsia="Times New Roman"/>
          <w:b/>
          <w:sz w:val="32"/>
          <w:szCs w:val="32"/>
        </w:rPr>
        <w:t>Pb</w:t>
      </w:r>
      <w:proofErr w:type="spellEnd"/>
      <w:r w:rsidRPr="00B02E35">
        <w:rPr>
          <w:rFonts w:eastAsia="Times New Roman"/>
          <w:b/>
          <w:sz w:val="32"/>
          <w:szCs w:val="32"/>
        </w:rPr>
        <w:t>-free</w:t>
      </w:r>
      <w:r w:rsidR="00B02E35">
        <w:rPr>
          <w:rFonts w:eastAsia="Times New Roman"/>
          <w:b/>
          <w:sz w:val="32"/>
          <w:szCs w:val="32"/>
        </w:rPr>
        <w:t xml:space="preserve"> </w:t>
      </w:r>
      <w:r w:rsidRPr="00B02E35">
        <w:rPr>
          <w:rFonts w:eastAsia="Times New Roman"/>
          <w:b/>
          <w:sz w:val="32"/>
          <w:szCs w:val="32"/>
        </w:rPr>
        <w:t xml:space="preserve">Solder </w:t>
      </w:r>
      <w:r w:rsidR="00CE34CB" w:rsidRPr="00B02E35">
        <w:rPr>
          <w:rFonts w:eastAsia="Times New Roman"/>
          <w:b/>
          <w:sz w:val="32"/>
          <w:szCs w:val="32"/>
        </w:rPr>
        <w:t>A</w:t>
      </w:r>
      <w:r w:rsidR="007A47E8" w:rsidRPr="00B02E35">
        <w:rPr>
          <w:rFonts w:eastAsia="Times New Roman"/>
          <w:b/>
          <w:sz w:val="32"/>
          <w:szCs w:val="32"/>
        </w:rPr>
        <w:t>lloys</w:t>
      </w:r>
      <w:r w:rsidR="00666DF5" w:rsidRPr="00B02E35">
        <w:rPr>
          <w:rFonts w:eastAsia="Times New Roman"/>
          <w:b/>
          <w:sz w:val="32"/>
          <w:szCs w:val="32"/>
        </w:rPr>
        <w:t xml:space="preserve"> </w:t>
      </w:r>
    </w:p>
    <w:p w:rsidR="00666DF5" w:rsidRPr="00B02E35" w:rsidRDefault="00666DF5" w:rsidP="00666DF5">
      <w:pPr>
        <w:jc w:val="center"/>
        <w:rPr>
          <w:b/>
          <w:sz w:val="20"/>
          <w:szCs w:val="20"/>
        </w:rPr>
      </w:pPr>
    </w:p>
    <w:p w:rsidR="00666DF5" w:rsidRPr="00B02E35" w:rsidRDefault="00F65896" w:rsidP="008F5D81">
      <w:pPr>
        <w:jc w:val="center"/>
        <w:rPr>
          <w:b/>
          <w:szCs w:val="20"/>
          <w:lang w:eastAsia="ja-JP"/>
        </w:rPr>
      </w:pPr>
      <w:proofErr w:type="spellStart"/>
      <w:r w:rsidRPr="00B02E35">
        <w:rPr>
          <w:b/>
          <w:szCs w:val="20"/>
        </w:rPr>
        <w:t>Harsha</w:t>
      </w:r>
      <w:proofErr w:type="spellEnd"/>
      <w:r w:rsidRPr="00B02E35">
        <w:rPr>
          <w:b/>
          <w:szCs w:val="20"/>
        </w:rPr>
        <w:t xml:space="preserve"> Ra</w:t>
      </w:r>
      <w:r w:rsidRPr="003E71E8">
        <w:rPr>
          <w:b/>
          <w:szCs w:val="20"/>
        </w:rPr>
        <w:t>j</w:t>
      </w:r>
      <w:r w:rsidR="00666DF5" w:rsidRPr="003E71E8">
        <w:rPr>
          <w:b/>
          <w:szCs w:val="20"/>
          <w:vertAlign w:val="superscript"/>
        </w:rPr>
        <w:t>1</w:t>
      </w:r>
      <w:r w:rsidR="0034610A">
        <w:rPr>
          <w:b/>
          <w:szCs w:val="20"/>
        </w:rPr>
        <w:t xml:space="preserve">, </w:t>
      </w:r>
      <w:r w:rsidR="00B02E35">
        <w:rPr>
          <w:b/>
          <w:szCs w:val="20"/>
        </w:rPr>
        <w:t xml:space="preserve">Kumar </w:t>
      </w:r>
      <w:proofErr w:type="spellStart"/>
      <w:r w:rsidR="00B02E35">
        <w:rPr>
          <w:b/>
          <w:szCs w:val="20"/>
        </w:rPr>
        <w:t>Swamy</w:t>
      </w:r>
      <w:proofErr w:type="spellEnd"/>
      <w:r w:rsidR="00B02E35">
        <w:rPr>
          <w:b/>
          <w:szCs w:val="20"/>
        </w:rPr>
        <w:t xml:space="preserve"> M </w:t>
      </w:r>
      <w:r w:rsidR="00B02E35" w:rsidRPr="003E71E8">
        <w:rPr>
          <w:b/>
          <w:szCs w:val="20"/>
        </w:rPr>
        <w:t>C</w:t>
      </w:r>
      <w:r w:rsidR="00B02E35" w:rsidRPr="003E71E8">
        <w:rPr>
          <w:b/>
          <w:szCs w:val="20"/>
          <w:vertAlign w:val="superscript"/>
        </w:rPr>
        <w:t>2</w:t>
      </w:r>
      <w:r w:rsidR="005E6B3C" w:rsidRPr="003E71E8">
        <w:rPr>
          <w:b/>
          <w:szCs w:val="20"/>
        </w:rPr>
        <w:t>,</w:t>
      </w:r>
      <w:r w:rsidR="005E6B3C">
        <w:rPr>
          <w:b/>
          <w:szCs w:val="20"/>
        </w:rPr>
        <w:t xml:space="preserve"> Suresh P S</w:t>
      </w:r>
      <w:r w:rsidR="005E6B3C" w:rsidRPr="003E71E8">
        <w:rPr>
          <w:b/>
          <w:szCs w:val="20"/>
          <w:vertAlign w:val="superscript"/>
        </w:rPr>
        <w:t>3</w:t>
      </w:r>
      <w:r w:rsidR="005E6B3C">
        <w:rPr>
          <w:b/>
          <w:szCs w:val="20"/>
        </w:rPr>
        <w:t xml:space="preserve">, </w:t>
      </w:r>
      <w:r w:rsidR="00666DF5" w:rsidRPr="00B02E35">
        <w:rPr>
          <w:b/>
          <w:szCs w:val="20"/>
        </w:rPr>
        <w:t>Satyanarayan</w:t>
      </w:r>
      <w:r w:rsidR="005E6B3C" w:rsidRPr="003E71E8">
        <w:rPr>
          <w:b/>
          <w:szCs w:val="20"/>
          <w:vertAlign w:val="superscript"/>
        </w:rPr>
        <w:t>4</w:t>
      </w:r>
      <w:r w:rsidR="00B02E35" w:rsidRPr="003E71E8">
        <w:rPr>
          <w:b/>
          <w:szCs w:val="20"/>
          <w:vertAlign w:val="superscript"/>
        </w:rPr>
        <w:t>*</w:t>
      </w:r>
    </w:p>
    <w:p w:rsidR="00666DF5" w:rsidRPr="007B44EC" w:rsidRDefault="00666DF5" w:rsidP="00666DF5">
      <w:pPr>
        <w:jc w:val="both"/>
        <w:rPr>
          <w:rFonts w:ascii="Verdana" w:hAnsi="Verdana" w:cs="Arial"/>
          <w:sz w:val="20"/>
        </w:rPr>
      </w:pPr>
    </w:p>
    <w:p w:rsid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  <w:r w:rsidRPr="002750E7">
        <w:rPr>
          <w:sz w:val="20"/>
          <w:szCs w:val="20"/>
          <w:vertAlign w:val="superscript"/>
          <w:lang w:val="pt-BR" w:eastAsia="ja-JP"/>
        </w:rPr>
        <w:t>1</w:t>
      </w:r>
      <w:r w:rsidRPr="002750E7">
        <w:rPr>
          <w:sz w:val="20"/>
          <w:szCs w:val="20"/>
          <w:lang w:val="pt-BR" w:eastAsia="ja-JP"/>
        </w:rPr>
        <w:t>Student Scholar</w:t>
      </w:r>
      <w:r w:rsidRPr="005F03A8">
        <w:rPr>
          <w:i/>
          <w:sz w:val="20"/>
          <w:szCs w:val="20"/>
          <w:lang w:val="pt-BR" w:eastAsia="ja-JP"/>
        </w:rPr>
        <w:t xml:space="preserve">, Department of Mechanical Engineering, Alva’s Institute of Engineering and Technology Karnataka, Moodbidri, Mangalore 574225, India. </w:t>
      </w:r>
    </w:p>
    <w:p w:rsid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  <w:r w:rsidRPr="005F03A8">
        <w:rPr>
          <w:i/>
          <w:sz w:val="20"/>
          <w:szCs w:val="20"/>
          <w:lang w:val="pt-BR" w:eastAsia="ja-JP"/>
        </w:rPr>
        <w:t>e</w:t>
      </w:r>
      <w:r w:rsidR="00BC4345">
        <w:rPr>
          <w:i/>
          <w:sz w:val="20"/>
          <w:szCs w:val="20"/>
          <w:lang w:val="pt-BR" w:eastAsia="ja-JP"/>
        </w:rPr>
        <w:t>-</w:t>
      </w:r>
      <w:r w:rsidRPr="005F03A8">
        <w:rPr>
          <w:i/>
          <w:sz w:val="20"/>
          <w:szCs w:val="20"/>
          <w:lang w:val="pt-BR" w:eastAsia="ja-JP"/>
        </w:rPr>
        <w:t>mail: harsharajpnaik@gmail.com</w:t>
      </w:r>
    </w:p>
    <w:p w:rsid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</w:p>
    <w:p w:rsid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  <w:r w:rsidRPr="002750E7">
        <w:rPr>
          <w:sz w:val="20"/>
          <w:szCs w:val="20"/>
          <w:vertAlign w:val="superscript"/>
          <w:lang w:val="pt-BR" w:eastAsia="ja-JP"/>
        </w:rPr>
        <w:t>2</w:t>
      </w:r>
      <w:r w:rsidRPr="002750E7">
        <w:rPr>
          <w:sz w:val="20"/>
          <w:szCs w:val="20"/>
          <w:lang w:val="pt-BR" w:eastAsia="ja-JP"/>
        </w:rPr>
        <w:t>Assistant Professor</w:t>
      </w:r>
      <w:r w:rsidRPr="005F03A8">
        <w:rPr>
          <w:i/>
          <w:sz w:val="20"/>
          <w:szCs w:val="20"/>
          <w:lang w:val="pt-BR" w:eastAsia="ja-JP"/>
        </w:rPr>
        <w:t xml:space="preserve">, Department of Mechanical Engineering, Alva’s Institute of Engineering and Technology Karnataka, Moodbidri, Mangalore 574225, India. </w:t>
      </w:r>
    </w:p>
    <w:p w:rsid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  <w:r w:rsidRPr="005F03A8">
        <w:rPr>
          <w:i/>
          <w:sz w:val="20"/>
          <w:szCs w:val="20"/>
          <w:lang w:val="pt-BR" w:eastAsia="ja-JP"/>
        </w:rPr>
        <w:t>e</w:t>
      </w:r>
      <w:r w:rsidR="00BC4345">
        <w:rPr>
          <w:i/>
          <w:sz w:val="20"/>
          <w:szCs w:val="20"/>
          <w:lang w:val="pt-BR" w:eastAsia="ja-JP"/>
        </w:rPr>
        <w:t>-</w:t>
      </w:r>
      <w:r w:rsidRPr="005F03A8">
        <w:rPr>
          <w:i/>
          <w:sz w:val="20"/>
          <w:szCs w:val="20"/>
          <w:lang w:val="pt-BR" w:eastAsia="ja-JP"/>
        </w:rPr>
        <w:t>mail: mckswamy@aiet.org.in</w:t>
      </w:r>
    </w:p>
    <w:p w:rsidR="005F03A8" w:rsidRP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</w:p>
    <w:p w:rsid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  <w:r w:rsidRPr="002750E7">
        <w:rPr>
          <w:sz w:val="20"/>
          <w:szCs w:val="20"/>
          <w:vertAlign w:val="superscript"/>
          <w:lang w:val="pt-BR" w:eastAsia="ja-JP"/>
        </w:rPr>
        <w:t>3</w:t>
      </w:r>
      <w:r w:rsidRPr="002750E7">
        <w:rPr>
          <w:sz w:val="20"/>
          <w:szCs w:val="20"/>
          <w:lang w:val="pt-BR" w:eastAsia="ja-JP"/>
        </w:rPr>
        <w:t>Assistant Professor</w:t>
      </w:r>
      <w:r w:rsidRPr="005F03A8">
        <w:rPr>
          <w:i/>
          <w:sz w:val="20"/>
          <w:szCs w:val="20"/>
          <w:lang w:val="pt-BR" w:eastAsia="ja-JP"/>
        </w:rPr>
        <w:t xml:space="preserve">, Department of Mechanical Engineering, Alva’s Institute of Engineering and Technology Karnataka, Moodbidri, Mangalore 574225, India. </w:t>
      </w:r>
    </w:p>
    <w:p w:rsid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  <w:r w:rsidRPr="005F03A8">
        <w:rPr>
          <w:i/>
          <w:sz w:val="20"/>
          <w:szCs w:val="20"/>
          <w:lang w:val="pt-BR" w:eastAsia="ja-JP"/>
        </w:rPr>
        <w:t>e</w:t>
      </w:r>
      <w:r w:rsidR="00BC4345">
        <w:rPr>
          <w:i/>
          <w:sz w:val="20"/>
          <w:szCs w:val="20"/>
          <w:lang w:val="pt-BR" w:eastAsia="ja-JP"/>
        </w:rPr>
        <w:t>-</w:t>
      </w:r>
      <w:r w:rsidRPr="005F03A8">
        <w:rPr>
          <w:i/>
          <w:sz w:val="20"/>
          <w:szCs w:val="20"/>
          <w:lang w:val="pt-BR" w:eastAsia="ja-JP"/>
        </w:rPr>
        <w:t>mail: sureshps@aiet.org.in</w:t>
      </w:r>
    </w:p>
    <w:p w:rsidR="005F03A8" w:rsidRPr="005F03A8" w:rsidRDefault="005F03A8" w:rsidP="005F03A8">
      <w:pPr>
        <w:ind w:left="360"/>
        <w:jc w:val="both"/>
        <w:rPr>
          <w:i/>
          <w:sz w:val="20"/>
          <w:szCs w:val="20"/>
          <w:lang w:val="pt-BR" w:eastAsia="ja-JP"/>
        </w:rPr>
      </w:pPr>
    </w:p>
    <w:p w:rsidR="0034610A" w:rsidRDefault="0034610A" w:rsidP="005F03A8">
      <w:pPr>
        <w:ind w:left="360"/>
        <w:jc w:val="both"/>
        <w:rPr>
          <w:i/>
          <w:sz w:val="20"/>
          <w:szCs w:val="20"/>
          <w:lang w:val="pt-BR"/>
        </w:rPr>
      </w:pPr>
      <w:r w:rsidRPr="003E71E8">
        <w:rPr>
          <w:sz w:val="20"/>
          <w:szCs w:val="20"/>
          <w:vertAlign w:val="superscript"/>
          <w:lang w:val="pt-BR"/>
        </w:rPr>
        <w:t>4*</w:t>
      </w:r>
      <w:r w:rsidRPr="002750E7">
        <w:rPr>
          <w:sz w:val="20"/>
          <w:szCs w:val="20"/>
          <w:lang w:val="pt-BR"/>
        </w:rPr>
        <w:t>Professor</w:t>
      </w:r>
      <w:r w:rsidRPr="0034610A">
        <w:rPr>
          <w:i/>
          <w:sz w:val="20"/>
          <w:szCs w:val="20"/>
          <w:lang w:val="pt-BR"/>
        </w:rPr>
        <w:t xml:space="preserve">, Department of Mechanical Engineering, Alva’s Institute of Engineering and Technology Karnataka, Moodbidri, Mangalore 574225, India. </w:t>
      </w:r>
    </w:p>
    <w:p w:rsidR="0034610A" w:rsidRDefault="00BC4345" w:rsidP="005F03A8">
      <w:pPr>
        <w:ind w:left="360"/>
        <w:jc w:val="both"/>
        <w:rPr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  <w:t>e-</w:t>
      </w:r>
      <w:r w:rsidR="0034610A" w:rsidRPr="0034610A">
        <w:rPr>
          <w:i/>
          <w:sz w:val="20"/>
          <w:szCs w:val="20"/>
          <w:lang w:val="pt-BR"/>
        </w:rPr>
        <w:t>mail: satyan.nitk@gmail.com</w:t>
      </w:r>
    </w:p>
    <w:p w:rsidR="00666DF5" w:rsidRPr="00EF0121" w:rsidRDefault="00FA6A96" w:rsidP="00666DF5">
      <w:pPr>
        <w:jc w:val="both"/>
        <w:rPr>
          <w:rFonts w:ascii="Verdana" w:hAnsi="Verdana" w:cs="Arial"/>
          <w:i/>
          <w:sz w:val="20"/>
        </w:rPr>
      </w:pPr>
      <w:r>
        <w:rPr>
          <w:rFonts w:ascii="Verdana" w:hAnsi="Verdana" w:cs="Arial"/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991225" cy="6985"/>
                <wp:effectExtent l="9525" t="18415" r="9525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6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634A4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pt" to="471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" strokeweight="1.5pt"/>
            </w:pict>
          </mc:Fallback>
        </mc:AlternateContent>
      </w:r>
    </w:p>
    <w:p w:rsidR="00666DF5" w:rsidRPr="007B44EC" w:rsidRDefault="00666DF5" w:rsidP="00666DF5">
      <w:pPr>
        <w:jc w:val="both"/>
        <w:rPr>
          <w:rFonts w:ascii="Verdana" w:hAnsi="Verdana" w:cs="Arial"/>
          <w:i/>
          <w:sz w:val="20"/>
        </w:rPr>
      </w:pPr>
    </w:p>
    <w:p w:rsidR="00AB1C1C" w:rsidRPr="00B02E35" w:rsidRDefault="00666DF5" w:rsidP="00FC18D5">
      <w:pPr>
        <w:autoSpaceDE w:val="0"/>
        <w:autoSpaceDN w:val="0"/>
        <w:adjustRightInd w:val="0"/>
        <w:jc w:val="both"/>
        <w:rPr>
          <w:rFonts w:eastAsia="Times New Roman"/>
          <w:szCs w:val="20"/>
        </w:rPr>
      </w:pPr>
      <w:r w:rsidRPr="00B02E35">
        <w:rPr>
          <w:b/>
        </w:rPr>
        <w:t>ABSTRACT</w:t>
      </w:r>
      <w:r w:rsidRPr="00B02E35">
        <w:rPr>
          <w:b/>
          <w:sz w:val="20"/>
        </w:rPr>
        <w:t xml:space="preserve">: </w:t>
      </w:r>
      <w:r w:rsidR="006516B6" w:rsidRPr="00B02E35">
        <w:rPr>
          <w:color w:val="000000" w:themeColor="text1"/>
        </w:rPr>
        <w:t>D</w:t>
      </w:r>
      <w:r w:rsidR="00FB23FD" w:rsidRPr="00B02E35">
        <w:t xml:space="preserve">ue to toxicity of </w:t>
      </w:r>
      <w:proofErr w:type="spellStart"/>
      <w:r w:rsidR="00FB23FD" w:rsidRPr="00B02E35">
        <w:t>Pb</w:t>
      </w:r>
      <w:proofErr w:type="spellEnd"/>
      <w:r w:rsidR="007B5295" w:rsidRPr="00B02E35">
        <w:t xml:space="preserve">, </w:t>
      </w:r>
      <w:r w:rsidR="00AB1C1C" w:rsidRPr="00B02E35">
        <w:t>efforts to develop alternative to</w:t>
      </w:r>
      <w:r w:rsidR="006516B6" w:rsidRPr="00B02E35">
        <w:t xml:space="preserve"> </w:t>
      </w:r>
      <w:proofErr w:type="spellStart"/>
      <w:r w:rsidR="00AB1C1C" w:rsidRPr="00B02E35">
        <w:rPr>
          <w:rFonts w:eastAsia="Times New Roman"/>
          <w:szCs w:val="20"/>
        </w:rPr>
        <w:t>Pb</w:t>
      </w:r>
      <w:proofErr w:type="spellEnd"/>
      <w:r w:rsidR="00AB1C1C" w:rsidRPr="00B02E35">
        <w:t xml:space="preserve">-based solders have </w:t>
      </w:r>
      <w:r w:rsidR="00090097" w:rsidRPr="00B02E35">
        <w:t xml:space="preserve">been </w:t>
      </w:r>
      <w:r w:rsidR="00AB1C1C" w:rsidRPr="00B02E35">
        <w:t xml:space="preserve">increased significantly. </w:t>
      </w:r>
      <w:r w:rsidRPr="00B02E35">
        <w:rPr>
          <w:rFonts w:eastAsia="Times New Roman"/>
          <w:szCs w:val="20"/>
        </w:rPr>
        <w:t xml:space="preserve">In </w:t>
      </w:r>
      <w:r w:rsidR="008F6F29" w:rsidRPr="00B02E35">
        <w:rPr>
          <w:rFonts w:eastAsia="Times New Roman"/>
          <w:szCs w:val="20"/>
        </w:rPr>
        <w:t xml:space="preserve">the </w:t>
      </w:r>
      <w:r w:rsidRPr="00B02E35">
        <w:rPr>
          <w:rFonts w:eastAsia="Times New Roman"/>
          <w:szCs w:val="20"/>
        </w:rPr>
        <w:t xml:space="preserve">present </w:t>
      </w:r>
      <w:r w:rsidR="00AB1C1C" w:rsidRPr="00B02E35">
        <w:rPr>
          <w:rFonts w:eastAsia="Times New Roman"/>
          <w:szCs w:val="20"/>
        </w:rPr>
        <w:t>paper</w:t>
      </w:r>
      <w:r w:rsidR="008F6F29" w:rsidRPr="00B02E35">
        <w:rPr>
          <w:rFonts w:eastAsia="Times New Roman"/>
          <w:szCs w:val="20"/>
        </w:rPr>
        <w:t xml:space="preserve">, </w:t>
      </w:r>
      <w:r w:rsidR="00F8560F" w:rsidRPr="00B02E35">
        <w:rPr>
          <w:rFonts w:eastAsia="Times New Roman"/>
          <w:szCs w:val="20"/>
        </w:rPr>
        <w:t xml:space="preserve">a review on selection of </w:t>
      </w:r>
      <w:proofErr w:type="spellStart"/>
      <w:r w:rsidR="00F8560F" w:rsidRPr="00B02E35">
        <w:rPr>
          <w:rFonts w:eastAsia="Times New Roman"/>
          <w:szCs w:val="20"/>
        </w:rPr>
        <w:t>Pb</w:t>
      </w:r>
      <w:proofErr w:type="spellEnd"/>
      <w:r w:rsidR="00F8560F" w:rsidRPr="00B02E35">
        <w:rPr>
          <w:rFonts w:eastAsia="Times New Roman"/>
          <w:szCs w:val="20"/>
        </w:rPr>
        <w:t xml:space="preserve"> free solder</w:t>
      </w:r>
      <w:r w:rsidR="00946AB6" w:rsidRPr="00B02E35">
        <w:rPr>
          <w:rFonts w:eastAsia="Times New Roman"/>
          <w:szCs w:val="20"/>
        </w:rPr>
        <w:t xml:space="preserve"> alloys to</w:t>
      </w:r>
      <w:r w:rsidR="00A73B74" w:rsidRPr="00B02E35">
        <w:rPr>
          <w:rFonts w:eastAsia="Times New Roman"/>
          <w:szCs w:val="20"/>
        </w:rPr>
        <w:t xml:space="preserve"> replace</w:t>
      </w:r>
      <w:r w:rsidR="00F8560F" w:rsidRPr="00B02E35">
        <w:rPr>
          <w:rFonts w:eastAsia="Times New Roman"/>
          <w:szCs w:val="20"/>
        </w:rPr>
        <w:t xml:space="preserve"> traditional </w:t>
      </w:r>
      <w:proofErr w:type="spellStart"/>
      <w:r w:rsidR="00F8560F" w:rsidRPr="00B02E35">
        <w:rPr>
          <w:rFonts w:eastAsia="Times New Roman"/>
          <w:szCs w:val="20"/>
        </w:rPr>
        <w:t>Pb</w:t>
      </w:r>
      <w:proofErr w:type="spellEnd"/>
      <w:r w:rsidR="00F8560F" w:rsidRPr="00B02E35">
        <w:rPr>
          <w:rFonts w:eastAsia="Times New Roman"/>
          <w:szCs w:val="20"/>
        </w:rPr>
        <w:t xml:space="preserve"> based </w:t>
      </w:r>
      <w:r w:rsidR="00AB1C1C" w:rsidRPr="00B02E35">
        <w:rPr>
          <w:rFonts w:eastAsia="Times New Roman"/>
          <w:szCs w:val="20"/>
        </w:rPr>
        <w:t>alloys</w:t>
      </w:r>
      <w:r w:rsidR="00F8560F" w:rsidRPr="00B02E35">
        <w:rPr>
          <w:rFonts w:eastAsia="Times New Roman"/>
          <w:szCs w:val="20"/>
        </w:rPr>
        <w:t xml:space="preserve"> based on availability of literature is carried out.</w:t>
      </w:r>
      <w:r w:rsidR="00B02E35">
        <w:rPr>
          <w:rFonts w:eastAsia="Times New Roman"/>
          <w:szCs w:val="20"/>
        </w:rPr>
        <w:t xml:space="preserve"> </w:t>
      </w:r>
      <w:r w:rsidR="00676CE8" w:rsidRPr="00B02E35">
        <w:rPr>
          <w:rFonts w:eastAsia="Times New Roman"/>
          <w:szCs w:val="20"/>
        </w:rPr>
        <w:t xml:space="preserve">There </w:t>
      </w:r>
      <w:r w:rsidR="00242563" w:rsidRPr="00B02E35">
        <w:rPr>
          <w:rFonts w:eastAsia="Times New Roman"/>
          <w:szCs w:val="20"/>
        </w:rPr>
        <w:t>are limited numbers</w:t>
      </w:r>
      <w:r w:rsidR="00676CE8" w:rsidRPr="00B02E35">
        <w:rPr>
          <w:rFonts w:eastAsia="Times New Roman"/>
          <w:szCs w:val="20"/>
        </w:rPr>
        <w:t xml:space="preserve"> of </w:t>
      </w:r>
      <w:proofErr w:type="spellStart"/>
      <w:r w:rsidR="00242563" w:rsidRPr="00B02E35">
        <w:rPr>
          <w:rFonts w:eastAsia="Times New Roman"/>
          <w:szCs w:val="20"/>
        </w:rPr>
        <w:t>Pb</w:t>
      </w:r>
      <w:proofErr w:type="spellEnd"/>
      <w:r w:rsidR="00242563" w:rsidRPr="00B02E35">
        <w:rPr>
          <w:rFonts w:eastAsia="Times New Roman"/>
          <w:szCs w:val="20"/>
        </w:rPr>
        <w:t>-free solder systems exist for high-temperature applications. A discussion on solders for high-temperature applications is</w:t>
      </w:r>
      <w:r w:rsidR="00676CE8" w:rsidRPr="00B02E35">
        <w:rPr>
          <w:rFonts w:eastAsia="Times New Roman"/>
          <w:szCs w:val="20"/>
        </w:rPr>
        <w:t xml:space="preserve"> highlighted </w:t>
      </w:r>
      <w:r w:rsidR="00242563" w:rsidRPr="00B02E35">
        <w:rPr>
          <w:rFonts w:eastAsia="Times New Roman"/>
          <w:szCs w:val="20"/>
        </w:rPr>
        <w:t>in the current study. Solder systems are</w:t>
      </w:r>
      <w:r w:rsidR="00AB1C1C" w:rsidRPr="00B02E35">
        <w:rPr>
          <w:rFonts w:eastAsia="Times New Roman"/>
          <w:szCs w:val="20"/>
        </w:rPr>
        <w:t xml:space="preserve"> discussed with respect to </w:t>
      </w:r>
      <w:r w:rsidR="00242563" w:rsidRPr="00B02E35">
        <w:rPr>
          <w:rFonts w:eastAsia="Times New Roman"/>
          <w:szCs w:val="20"/>
        </w:rPr>
        <w:t>their wetting properties in associated</w:t>
      </w:r>
      <w:r w:rsidR="00AB1C1C" w:rsidRPr="00B02E35">
        <w:rPr>
          <w:rFonts w:eastAsia="Times New Roman"/>
          <w:szCs w:val="20"/>
        </w:rPr>
        <w:t xml:space="preserve"> with their use in soldering applications. It </w:t>
      </w:r>
      <w:r w:rsidR="00242563" w:rsidRPr="00B02E35">
        <w:rPr>
          <w:rFonts w:eastAsia="Times New Roman"/>
          <w:szCs w:val="20"/>
        </w:rPr>
        <w:t>is</w:t>
      </w:r>
      <w:r w:rsidR="00AB1C1C" w:rsidRPr="00B02E35">
        <w:rPr>
          <w:rFonts w:eastAsia="Times New Roman"/>
          <w:szCs w:val="20"/>
        </w:rPr>
        <w:t xml:space="preserve"> concluded that further development of </w:t>
      </w:r>
      <w:proofErr w:type="spellStart"/>
      <w:r w:rsidR="00242563" w:rsidRPr="00B02E35">
        <w:rPr>
          <w:rFonts w:eastAsia="Times New Roman"/>
          <w:szCs w:val="20"/>
        </w:rPr>
        <w:t>Pb</w:t>
      </w:r>
      <w:proofErr w:type="spellEnd"/>
      <w:r w:rsidR="00242563" w:rsidRPr="00B02E35">
        <w:rPr>
          <w:rFonts w:eastAsia="Times New Roman"/>
          <w:szCs w:val="20"/>
        </w:rPr>
        <w:t xml:space="preserve">-free </w:t>
      </w:r>
      <w:r w:rsidR="00AB1C1C" w:rsidRPr="00B02E35">
        <w:rPr>
          <w:rFonts w:eastAsia="Times New Roman"/>
          <w:szCs w:val="20"/>
        </w:rPr>
        <w:t>alloys suitable for high-temperature soldering applications is required.</w:t>
      </w:r>
    </w:p>
    <w:p w:rsidR="00AB1C1C" w:rsidRPr="00B02E35" w:rsidRDefault="00AB1C1C" w:rsidP="00FC18D5">
      <w:pPr>
        <w:autoSpaceDE w:val="0"/>
        <w:autoSpaceDN w:val="0"/>
        <w:adjustRightInd w:val="0"/>
        <w:jc w:val="both"/>
        <w:rPr>
          <w:rFonts w:eastAsia="Times New Roman"/>
          <w:sz w:val="20"/>
          <w:szCs w:val="20"/>
        </w:rPr>
      </w:pPr>
    </w:p>
    <w:p w:rsidR="00AB1C1C" w:rsidRDefault="00AB1C1C" w:rsidP="00FC18D5">
      <w:pPr>
        <w:autoSpaceDE w:val="0"/>
        <w:autoSpaceDN w:val="0"/>
        <w:adjustRightInd w:val="0"/>
        <w:jc w:val="both"/>
        <w:rPr>
          <w:rFonts w:ascii="Verdana" w:eastAsia="Times New Roman" w:hAnsi="Verdana"/>
          <w:sz w:val="20"/>
          <w:szCs w:val="20"/>
        </w:rPr>
      </w:pPr>
    </w:p>
    <w:p w:rsidR="00FC18D5" w:rsidRDefault="00FC18D5" w:rsidP="00FC18D5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i/>
          <w:sz w:val="20"/>
        </w:rPr>
      </w:pPr>
    </w:p>
    <w:p w:rsidR="00666DF5" w:rsidRPr="0034610A" w:rsidRDefault="00666DF5" w:rsidP="00666DF5">
      <w:pPr>
        <w:jc w:val="both"/>
        <w:rPr>
          <w:sz w:val="20"/>
          <w:szCs w:val="20"/>
          <w:lang w:eastAsia="ja-JP"/>
        </w:rPr>
      </w:pPr>
      <w:r w:rsidRPr="0034610A">
        <w:rPr>
          <w:b/>
          <w:bCs/>
          <w:sz w:val="20"/>
          <w:szCs w:val="20"/>
        </w:rPr>
        <w:t>Keywords</w:t>
      </w:r>
      <w:r w:rsidRPr="0034610A">
        <w:rPr>
          <w:sz w:val="20"/>
          <w:szCs w:val="20"/>
        </w:rPr>
        <w:t xml:space="preserve">: </w:t>
      </w:r>
      <w:r w:rsidR="00267EB2" w:rsidRPr="0034610A">
        <w:rPr>
          <w:sz w:val="20"/>
          <w:szCs w:val="20"/>
        </w:rPr>
        <w:t>Lead (</w:t>
      </w:r>
      <w:proofErr w:type="spellStart"/>
      <w:r w:rsidR="00267EB2" w:rsidRPr="0034610A">
        <w:rPr>
          <w:sz w:val="20"/>
          <w:szCs w:val="20"/>
        </w:rPr>
        <w:t>Pb</w:t>
      </w:r>
      <w:proofErr w:type="spellEnd"/>
      <w:r w:rsidR="00267EB2" w:rsidRPr="0034610A">
        <w:rPr>
          <w:sz w:val="20"/>
          <w:szCs w:val="20"/>
        </w:rPr>
        <w:t>)</w:t>
      </w:r>
      <w:r w:rsidR="006568F6" w:rsidRPr="0034610A">
        <w:rPr>
          <w:sz w:val="20"/>
          <w:szCs w:val="20"/>
        </w:rPr>
        <w:t xml:space="preserve">, </w:t>
      </w:r>
      <w:proofErr w:type="spellStart"/>
      <w:r w:rsidR="006568F6" w:rsidRPr="0034610A">
        <w:rPr>
          <w:sz w:val="20"/>
          <w:szCs w:val="20"/>
        </w:rPr>
        <w:t>Pb</w:t>
      </w:r>
      <w:proofErr w:type="spellEnd"/>
      <w:r w:rsidR="006568F6" w:rsidRPr="0034610A">
        <w:rPr>
          <w:sz w:val="20"/>
          <w:szCs w:val="20"/>
        </w:rPr>
        <w:t xml:space="preserve">-free, </w:t>
      </w:r>
      <w:r w:rsidR="00267EB2" w:rsidRPr="0034610A">
        <w:rPr>
          <w:sz w:val="20"/>
          <w:szCs w:val="20"/>
        </w:rPr>
        <w:t>soldering, high temperature, wetting</w:t>
      </w:r>
    </w:p>
    <w:p w:rsidR="00666DF5" w:rsidRPr="007B44EC" w:rsidRDefault="00FA6A96" w:rsidP="00666DF5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829300" cy="6985"/>
                <wp:effectExtent l="9525" t="17780" r="9525" b="1333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B8DA0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5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79RFA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" strokeweight="1.5pt"/>
            </w:pict>
          </mc:Fallback>
        </mc:AlternateContent>
      </w:r>
    </w:p>
    <w:p w:rsidR="00100128" w:rsidRDefault="00100128"/>
    <w:p w:rsidR="00100128" w:rsidRDefault="00100128"/>
    <w:sectPr w:rsidR="00100128" w:rsidSect="0034610A">
      <w:headerReference w:type="default" r:id="rId7"/>
      <w:pgSz w:w="12240" w:h="15840" w:code="1"/>
      <w:pgMar w:top="1985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EB" w:rsidRDefault="000212EB" w:rsidP="005B6577">
      <w:r>
        <w:separator/>
      </w:r>
    </w:p>
  </w:endnote>
  <w:endnote w:type="continuationSeparator" w:id="0">
    <w:p w:rsidR="000212EB" w:rsidRDefault="000212EB" w:rsidP="005B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EB" w:rsidRDefault="000212EB" w:rsidP="005B6577">
      <w:r>
        <w:separator/>
      </w:r>
    </w:p>
  </w:footnote>
  <w:footnote w:type="continuationSeparator" w:id="0">
    <w:p w:rsidR="000212EB" w:rsidRDefault="000212EB" w:rsidP="005B6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E35" w:rsidRPr="0046293E" w:rsidRDefault="00B02E35" w:rsidP="005B6577">
    <w:pPr>
      <w:pStyle w:val="Header"/>
      <w:jc w:val="center"/>
      <w:rPr>
        <w:rFonts w:ascii="Century" w:hAnsi="Century"/>
        <w:b/>
        <w:color w:val="002060"/>
        <w:sz w:val="28"/>
      </w:rPr>
    </w:pPr>
    <w:r w:rsidRPr="0046293E">
      <w:rPr>
        <w:rFonts w:ascii="Century" w:hAnsi="Century"/>
        <w:b/>
        <w:color w:val="002060"/>
        <w:sz w:val="28"/>
      </w:rPr>
      <w:t xml:space="preserve">International </w:t>
    </w:r>
    <w:r w:rsidR="005B6577" w:rsidRPr="0046293E">
      <w:rPr>
        <w:rFonts w:ascii="Century" w:hAnsi="Century"/>
        <w:b/>
        <w:color w:val="002060"/>
        <w:sz w:val="28"/>
      </w:rPr>
      <w:t>Symposium</w:t>
    </w:r>
    <w:r w:rsidRPr="0046293E">
      <w:rPr>
        <w:rFonts w:ascii="Century" w:hAnsi="Century"/>
        <w:b/>
        <w:color w:val="002060"/>
        <w:sz w:val="28"/>
      </w:rPr>
      <w:t xml:space="preserve"> on Advances in Materials Joining and</w:t>
    </w:r>
  </w:p>
  <w:p w:rsidR="005B6577" w:rsidRPr="0046293E" w:rsidRDefault="00B02E35" w:rsidP="005B6577">
    <w:pPr>
      <w:pStyle w:val="Header"/>
      <w:jc w:val="center"/>
      <w:rPr>
        <w:rFonts w:ascii="Century" w:hAnsi="Century"/>
        <w:b/>
        <w:color w:val="002060"/>
        <w:sz w:val="28"/>
      </w:rPr>
    </w:pPr>
    <w:r w:rsidRPr="0046293E">
      <w:rPr>
        <w:rFonts w:ascii="Century" w:hAnsi="Century"/>
        <w:b/>
        <w:color w:val="002060"/>
        <w:sz w:val="28"/>
      </w:rPr>
      <w:t xml:space="preserve"> Manufacturing Processes </w:t>
    </w:r>
  </w:p>
  <w:p w:rsidR="00B02E35" w:rsidRPr="0046293E" w:rsidRDefault="00B02E35" w:rsidP="005B6577">
    <w:pPr>
      <w:pStyle w:val="Header"/>
      <w:jc w:val="center"/>
      <w:rPr>
        <w:rFonts w:ascii="Century" w:hAnsi="Century"/>
        <w:b/>
        <w:color w:val="002060"/>
        <w:sz w:val="22"/>
      </w:rPr>
    </w:pPr>
    <w:r w:rsidRPr="0046293E">
      <w:rPr>
        <w:rFonts w:ascii="Century" w:hAnsi="Century"/>
        <w:b/>
        <w:color w:val="002060"/>
        <w:sz w:val="22"/>
      </w:rPr>
      <w:t>February</w:t>
    </w:r>
    <w:r w:rsidR="005B6577" w:rsidRPr="0046293E">
      <w:rPr>
        <w:rFonts w:ascii="Century" w:hAnsi="Century"/>
        <w:b/>
        <w:color w:val="002060"/>
        <w:sz w:val="22"/>
      </w:rPr>
      <w:t xml:space="preserve"> </w:t>
    </w:r>
    <w:r w:rsidRPr="0046293E">
      <w:rPr>
        <w:rFonts w:ascii="Century" w:hAnsi="Century"/>
        <w:b/>
        <w:color w:val="002060"/>
        <w:sz w:val="22"/>
      </w:rPr>
      <w:t>27</w:t>
    </w:r>
    <w:r w:rsidR="005B6577" w:rsidRPr="0046293E">
      <w:rPr>
        <w:rFonts w:ascii="Century" w:hAnsi="Century"/>
        <w:b/>
        <w:color w:val="002060"/>
        <w:sz w:val="22"/>
      </w:rPr>
      <w:t xml:space="preserve"> -</w:t>
    </w:r>
    <w:r w:rsidR="00622DFC" w:rsidRPr="0046293E">
      <w:rPr>
        <w:rFonts w:ascii="Century" w:hAnsi="Century"/>
        <w:b/>
        <w:color w:val="002060"/>
        <w:sz w:val="22"/>
      </w:rPr>
      <w:t xml:space="preserve"> </w:t>
    </w:r>
    <w:r w:rsidRPr="0046293E">
      <w:rPr>
        <w:rFonts w:ascii="Century" w:hAnsi="Century"/>
        <w:b/>
        <w:color w:val="002060"/>
        <w:sz w:val="22"/>
      </w:rPr>
      <w:t>28</w:t>
    </w:r>
    <w:r w:rsidR="005B6577" w:rsidRPr="0046293E">
      <w:rPr>
        <w:rFonts w:ascii="Century" w:hAnsi="Century"/>
        <w:b/>
        <w:color w:val="002060"/>
        <w:sz w:val="22"/>
      </w:rPr>
      <w:t>, 20</w:t>
    </w:r>
    <w:r w:rsidR="00622DFC" w:rsidRPr="0046293E">
      <w:rPr>
        <w:rFonts w:ascii="Century" w:hAnsi="Century"/>
        <w:b/>
        <w:color w:val="002060"/>
        <w:sz w:val="22"/>
      </w:rPr>
      <w:t>25</w:t>
    </w:r>
    <w:r w:rsidR="005B6577" w:rsidRPr="0046293E">
      <w:rPr>
        <w:rFonts w:ascii="Century" w:hAnsi="Century"/>
        <w:b/>
        <w:color w:val="002060"/>
        <w:sz w:val="22"/>
      </w:rPr>
      <w:t xml:space="preserve"> </w:t>
    </w:r>
  </w:p>
  <w:p w:rsidR="005B6577" w:rsidRPr="0046293E" w:rsidRDefault="00B02E35" w:rsidP="005B6577">
    <w:pPr>
      <w:pStyle w:val="Header"/>
      <w:jc w:val="center"/>
      <w:rPr>
        <w:rFonts w:ascii="Century" w:hAnsi="Century"/>
        <w:b/>
        <w:color w:val="002060"/>
        <w:sz w:val="22"/>
      </w:rPr>
    </w:pPr>
    <w:r w:rsidRPr="0046293E">
      <w:rPr>
        <w:rFonts w:ascii="Century" w:hAnsi="Century"/>
        <w:b/>
        <w:color w:val="002060"/>
        <w:sz w:val="22"/>
      </w:rPr>
      <w:t>Alva’s Institute of Engineering and Technology</w:t>
    </w:r>
    <w:r w:rsidR="005B6577" w:rsidRPr="0046293E">
      <w:rPr>
        <w:rFonts w:ascii="Century" w:hAnsi="Century"/>
        <w:b/>
        <w:color w:val="002060"/>
        <w:sz w:val="22"/>
      </w:rPr>
      <w:t xml:space="preserve">, </w:t>
    </w:r>
    <w:r w:rsidRPr="0046293E">
      <w:rPr>
        <w:rFonts w:ascii="Century" w:hAnsi="Century"/>
        <w:b/>
        <w:color w:val="002060"/>
        <w:sz w:val="22"/>
      </w:rPr>
      <w:t>INDIA</w:t>
    </w:r>
    <w:r w:rsidR="0034610A">
      <w:rPr>
        <w:rFonts w:ascii="Century" w:hAnsi="Century"/>
        <w:b/>
        <w:color w:val="002060"/>
        <w:sz w:val="22"/>
      </w:rPr>
      <w:t>.</w:t>
    </w:r>
  </w:p>
  <w:p w:rsidR="00B02E35" w:rsidRPr="00622DFC" w:rsidRDefault="005F03A8">
    <w:pPr>
      <w:rPr>
        <w:b/>
        <w:color w:val="000000" w:themeColor="text1"/>
      </w:rPr>
    </w:pPr>
    <w:r>
      <w:rPr>
        <w:b/>
        <w:noProof/>
        <w:color w:val="000000" w:themeColor="text1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146211</wp:posOffset>
              </wp:positionH>
              <wp:positionV relativeFrom="paragraph">
                <wp:posOffset>80645</wp:posOffset>
              </wp:positionV>
              <wp:extent cx="5854889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4889" cy="0"/>
                      </a:xfrm>
                      <a:prstGeom prst="line">
                        <a:avLst/>
                      </a:prstGeom>
                      <a:ln>
                        <a:solidFill>
                          <a:srgbClr val="355E8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B55C7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6.35pt" to="472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" strokecolor="#355e8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96B28"/>
    <w:multiLevelType w:val="hybridMultilevel"/>
    <w:tmpl w:val="3F922F1A"/>
    <w:lvl w:ilvl="0" w:tplc="CA3E46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F5"/>
    <w:rsid w:val="000212EB"/>
    <w:rsid w:val="000304E3"/>
    <w:rsid w:val="00090097"/>
    <w:rsid w:val="000D65DF"/>
    <w:rsid w:val="00100128"/>
    <w:rsid w:val="00101866"/>
    <w:rsid w:val="001202D3"/>
    <w:rsid w:val="00194180"/>
    <w:rsid w:val="00195D75"/>
    <w:rsid w:val="001F5869"/>
    <w:rsid w:val="00242563"/>
    <w:rsid w:val="00267EB2"/>
    <w:rsid w:val="00273329"/>
    <w:rsid w:val="002750E7"/>
    <w:rsid w:val="002B6A67"/>
    <w:rsid w:val="002C29A0"/>
    <w:rsid w:val="0032100C"/>
    <w:rsid w:val="0034610A"/>
    <w:rsid w:val="0036347D"/>
    <w:rsid w:val="003B2751"/>
    <w:rsid w:val="003B70B9"/>
    <w:rsid w:val="003D05D5"/>
    <w:rsid w:val="003E3705"/>
    <w:rsid w:val="003E71E8"/>
    <w:rsid w:val="003F5F32"/>
    <w:rsid w:val="004267FB"/>
    <w:rsid w:val="00426BB8"/>
    <w:rsid w:val="0046293E"/>
    <w:rsid w:val="004A272E"/>
    <w:rsid w:val="004A3718"/>
    <w:rsid w:val="004B0D58"/>
    <w:rsid w:val="004B4D05"/>
    <w:rsid w:val="004B7B56"/>
    <w:rsid w:val="004F44C0"/>
    <w:rsid w:val="00500F15"/>
    <w:rsid w:val="0051045E"/>
    <w:rsid w:val="00513FD2"/>
    <w:rsid w:val="005868DE"/>
    <w:rsid w:val="00592647"/>
    <w:rsid w:val="005B5B60"/>
    <w:rsid w:val="005B6577"/>
    <w:rsid w:val="005C1988"/>
    <w:rsid w:val="005E6B3C"/>
    <w:rsid w:val="005F03A8"/>
    <w:rsid w:val="005F7120"/>
    <w:rsid w:val="00622DFC"/>
    <w:rsid w:val="00640F37"/>
    <w:rsid w:val="0064629E"/>
    <w:rsid w:val="006516B6"/>
    <w:rsid w:val="006568F6"/>
    <w:rsid w:val="00660B42"/>
    <w:rsid w:val="00666DF5"/>
    <w:rsid w:val="00675776"/>
    <w:rsid w:val="00676CE8"/>
    <w:rsid w:val="00682825"/>
    <w:rsid w:val="006912F8"/>
    <w:rsid w:val="006970DB"/>
    <w:rsid w:val="006D2F79"/>
    <w:rsid w:val="00762675"/>
    <w:rsid w:val="00763495"/>
    <w:rsid w:val="00786788"/>
    <w:rsid w:val="007A47E8"/>
    <w:rsid w:val="007B1768"/>
    <w:rsid w:val="007B5295"/>
    <w:rsid w:val="007C2A84"/>
    <w:rsid w:val="007E6719"/>
    <w:rsid w:val="00810B38"/>
    <w:rsid w:val="00894DE2"/>
    <w:rsid w:val="008F2C20"/>
    <w:rsid w:val="008F5D81"/>
    <w:rsid w:val="008F6F29"/>
    <w:rsid w:val="00946AB6"/>
    <w:rsid w:val="009C3CDF"/>
    <w:rsid w:val="009E4CC4"/>
    <w:rsid w:val="009E5145"/>
    <w:rsid w:val="009F3E3C"/>
    <w:rsid w:val="00A43F0E"/>
    <w:rsid w:val="00A508BE"/>
    <w:rsid w:val="00A52750"/>
    <w:rsid w:val="00A73B74"/>
    <w:rsid w:val="00AB1C1C"/>
    <w:rsid w:val="00AD53B2"/>
    <w:rsid w:val="00B02E35"/>
    <w:rsid w:val="00B27635"/>
    <w:rsid w:val="00BB3367"/>
    <w:rsid w:val="00BC4345"/>
    <w:rsid w:val="00BD49E9"/>
    <w:rsid w:val="00C036C4"/>
    <w:rsid w:val="00C1547E"/>
    <w:rsid w:val="00C23F7E"/>
    <w:rsid w:val="00C5348B"/>
    <w:rsid w:val="00C70A20"/>
    <w:rsid w:val="00CD3818"/>
    <w:rsid w:val="00CE34CB"/>
    <w:rsid w:val="00D5629E"/>
    <w:rsid w:val="00D63E69"/>
    <w:rsid w:val="00D85C70"/>
    <w:rsid w:val="00DD1256"/>
    <w:rsid w:val="00DE7622"/>
    <w:rsid w:val="00E01DAF"/>
    <w:rsid w:val="00E22148"/>
    <w:rsid w:val="00E540B9"/>
    <w:rsid w:val="00EB578A"/>
    <w:rsid w:val="00EE6914"/>
    <w:rsid w:val="00F21910"/>
    <w:rsid w:val="00F65896"/>
    <w:rsid w:val="00F8560F"/>
    <w:rsid w:val="00FA6A96"/>
    <w:rsid w:val="00FB23FD"/>
    <w:rsid w:val="00FC18D5"/>
    <w:rsid w:val="00FC56D1"/>
    <w:rsid w:val="00FE2F9B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959548-9866-46AD-A888-ACE25160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F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5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577"/>
    <w:rPr>
      <w:rFonts w:ascii="Times New Roman" w:eastAsia="MS Mincho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65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577"/>
    <w:rPr>
      <w:rFonts w:ascii="Times New Roman" w:eastAsia="MS Mincho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B33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KUMAR</dc:creator>
  <cp:lastModifiedBy>AIET</cp:lastModifiedBy>
  <cp:revision>15</cp:revision>
  <dcterms:created xsi:type="dcterms:W3CDTF">2024-10-09T10:31:00Z</dcterms:created>
  <dcterms:modified xsi:type="dcterms:W3CDTF">2024-10-09T11:51:00Z</dcterms:modified>
</cp:coreProperties>
</file>