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18CA4DA8" w:rsidR="00514B49" w:rsidRPr="00661E7B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210B155E" w:rsidR="00442845" w:rsidRPr="000810E0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1304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DE4158E" w14:textId="241FF426" w:rsidR="00F74096" w:rsidRPr="00F74096" w:rsidRDefault="0044101B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85685830" w:history="1">
            <w:r w:rsidR="00F74096" w:rsidRPr="00F74096">
              <w:rPr>
                <w:rStyle w:val="af0"/>
                <w:sz w:val="28"/>
                <w:szCs w:val="28"/>
              </w:rPr>
              <w:t>Задание</w:t>
            </w:r>
            <w:r w:rsidR="00F74096" w:rsidRPr="00F74096">
              <w:rPr>
                <w:webHidden/>
                <w:sz w:val="28"/>
                <w:szCs w:val="28"/>
              </w:rPr>
              <w:tab/>
            </w:r>
            <w:r w:rsidR="00F74096" w:rsidRPr="00F74096">
              <w:rPr>
                <w:webHidden/>
                <w:sz w:val="28"/>
                <w:szCs w:val="28"/>
              </w:rPr>
              <w:fldChar w:fldCharType="begin"/>
            </w:r>
            <w:r w:rsidR="00F74096" w:rsidRPr="00F74096">
              <w:rPr>
                <w:webHidden/>
                <w:sz w:val="28"/>
                <w:szCs w:val="28"/>
              </w:rPr>
              <w:instrText xml:space="preserve"> PAGEREF _Toc185685830 \h </w:instrText>
            </w:r>
            <w:r w:rsidR="00F74096" w:rsidRPr="00F74096">
              <w:rPr>
                <w:webHidden/>
                <w:sz w:val="28"/>
                <w:szCs w:val="28"/>
              </w:rPr>
            </w:r>
            <w:r w:rsidR="00F74096"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3</w:t>
            </w:r>
            <w:r w:rsidR="00F74096"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1BD6BB" w14:textId="5BAFD0CD" w:rsidR="00F74096" w:rsidRPr="00F74096" w:rsidRDefault="00F74096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hyperlink w:anchor="_Toc185685831" w:history="1">
            <w:r w:rsidRPr="00F74096">
              <w:rPr>
                <w:rStyle w:val="af0"/>
                <w:sz w:val="28"/>
                <w:szCs w:val="28"/>
              </w:rPr>
              <w:t>Порядок выполнения</w:t>
            </w:r>
            <w:r w:rsidRPr="00F74096">
              <w:rPr>
                <w:webHidden/>
                <w:sz w:val="28"/>
                <w:szCs w:val="28"/>
              </w:rPr>
              <w:tab/>
            </w:r>
            <w:r w:rsidRPr="00F74096">
              <w:rPr>
                <w:webHidden/>
                <w:sz w:val="28"/>
                <w:szCs w:val="28"/>
              </w:rPr>
              <w:fldChar w:fldCharType="begin"/>
            </w:r>
            <w:r w:rsidRPr="00F74096">
              <w:rPr>
                <w:webHidden/>
                <w:sz w:val="28"/>
                <w:szCs w:val="28"/>
              </w:rPr>
              <w:instrText xml:space="preserve"> PAGEREF _Toc185685831 \h </w:instrText>
            </w:r>
            <w:r w:rsidRPr="00F74096">
              <w:rPr>
                <w:webHidden/>
                <w:sz w:val="28"/>
                <w:szCs w:val="28"/>
              </w:rPr>
            </w:r>
            <w:r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4</w:t>
            </w:r>
            <w:r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099E38" w14:textId="6E60481F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2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_Toc185685832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7C5D4" w14:textId="031735BE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3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Функция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_Toc185685833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D16AD" w14:textId="3160C8E1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4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_Toc185685834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BE1AE" w14:textId="558650F2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5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_Toc185685835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DD390" w14:textId="465570F7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6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_Toc185685836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FED3" w14:textId="40B6017F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7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_Toc185685837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1B161" w14:textId="1AF3CF79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8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_Toc185685838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EB013" w14:textId="255FE2C8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9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программы с меньшим числом команд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_Toc185685839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5C0F1" w14:textId="0F793550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40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 с новыми данными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_Toc185685840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79094" w14:textId="48FB3E86" w:rsidR="00F74096" w:rsidRPr="00F74096" w:rsidRDefault="00F74096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hyperlink w:anchor="_Toc185685841" w:history="1">
            <w:r w:rsidRPr="00F74096">
              <w:rPr>
                <w:rStyle w:val="af0"/>
                <w:sz w:val="28"/>
                <w:szCs w:val="28"/>
              </w:rPr>
              <w:t>Вывод</w:t>
            </w:r>
            <w:r w:rsidRPr="00F74096">
              <w:rPr>
                <w:webHidden/>
                <w:sz w:val="28"/>
                <w:szCs w:val="28"/>
              </w:rPr>
              <w:tab/>
            </w:r>
            <w:r w:rsidRPr="00F74096">
              <w:rPr>
                <w:webHidden/>
                <w:sz w:val="28"/>
                <w:szCs w:val="28"/>
              </w:rPr>
              <w:fldChar w:fldCharType="begin"/>
            </w:r>
            <w:r w:rsidRPr="00F74096">
              <w:rPr>
                <w:webHidden/>
                <w:sz w:val="28"/>
                <w:szCs w:val="28"/>
              </w:rPr>
              <w:instrText xml:space="preserve"> PAGEREF _Toc185685841 \h </w:instrText>
            </w:r>
            <w:r w:rsidRPr="00F74096">
              <w:rPr>
                <w:webHidden/>
                <w:sz w:val="28"/>
                <w:szCs w:val="28"/>
              </w:rPr>
            </w:r>
            <w:r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9</w:t>
            </w:r>
            <w:r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45824BFE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85685830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50C6D047" w:rsidR="000A0572" w:rsidRPr="00661E7B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081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304</w:t>
      </w:r>
    </w:p>
    <w:p w14:paraId="3124F56D" w14:textId="3D1F9D85" w:rsidR="00377F79" w:rsidRDefault="000810E0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лабораторной работы №1 </w:t>
      </w:r>
      <w:r w:rsidRPr="000810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необходимо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C95B33" w14:textId="63FDC55D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56F1D69" w14:textId="0916D2E3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инфологическую модель.</w:t>
      </w:r>
    </w:p>
    <w:p w14:paraId="12E99C01" w14:textId="00A1E08E" w:rsidR="00C64D81" w:rsidRP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64D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02FEEE" w14:textId="30FBFA4D" w:rsidR="00C64D81" w:rsidRDefault="00C64D81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64D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описании и реализации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должны учитываться ограничения целостности</w:t>
      </w:r>
      <w:r w:rsidR="00AC18E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характерны для полученной предметной области</w:t>
      </w:r>
    </w:p>
    <w:p w14:paraId="12829C80" w14:textId="530819AF" w:rsidR="00AC18E6" w:rsidRDefault="00AC18E6" w:rsidP="00C64D8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созданные таблицы тестовыми данными.</w:t>
      </w:r>
    </w:p>
    <w:p w14:paraId="1A586082" w14:textId="34AC1BAF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studs</w:t>
      </w:r>
      <w:r w:rsidRPr="00AC1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sXXXXXX</w:t>
      </w:r>
      <w:proofErr w:type="spellEnd"/>
      <w:r w:rsidRPr="00AC1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подключения к базе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studs:</w:t>
      </w:r>
    </w:p>
    <w:p w14:paraId="55D1C6F0" w14:textId="694B7EED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psql</w:t>
      </w:r>
      <w:proofErr w:type="spellEnd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-h </w:t>
      </w:r>
      <w:proofErr w:type="spellStart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pg</w:t>
      </w:r>
      <w:proofErr w:type="spellEnd"/>
      <w:r w:rsidRPr="00AC18E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-d studs</w:t>
      </w:r>
    </w:p>
    <w:p w14:paraId="3E9E824C" w14:textId="617889E9" w:rsidR="00AC18E6" w:rsidRDefault="00AC18E6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F14397E" w14:textId="125D59E2" w:rsidR="00CB2313" w:rsidRPr="00AC18E6" w:rsidRDefault="00CB2313" w:rsidP="00AC18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4614524" w:rsidR="00D5097B" w:rsidRPr="00661E7B" w:rsidRDefault="00CB2313" w:rsidP="00B2182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A65BC1" wp14:editId="28968A56">
            <wp:extent cx="5939790" cy="640080"/>
            <wp:effectExtent l="0" t="0" r="3810" b="0"/>
            <wp:docPr id="108838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2540" name="Рисунок 1088382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1E9F089E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234E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68583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273C48AF" w:rsidR="00EE3C8F" w:rsidRDefault="00281162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4924EB24" w14:textId="21C9BA7A" w:rsidR="00281162" w:rsidRPr="005948F9" w:rsidRDefault="00281162" w:rsidP="002811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разумные существа. У них есть мысли, которые могут быть вызваны различными причинами. </w:t>
      </w:r>
      <w:r w:rsidR="00D35F8D"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Причинами могут быть эмоции, события и природные объекты. Мысли заставляют разумных существ совершать какие-то действия. Из-за действий же у них возникают определенные эмоции.</w:t>
      </w:r>
    </w:p>
    <w:p w14:paraId="4F518402" w14:textId="23EA87C2" w:rsidR="00D35F8D" w:rsidRDefault="00D35F8D" w:rsidP="00D35F8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F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 классификация сущностей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35F8D" w14:paraId="532A8310" w14:textId="77777777" w:rsidTr="00D35F8D">
        <w:tc>
          <w:tcPr>
            <w:tcW w:w="4672" w:type="dxa"/>
          </w:tcPr>
          <w:p w14:paraId="774A3A37" w14:textId="0E80D002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Сущность</w:t>
            </w:r>
          </w:p>
        </w:tc>
        <w:tc>
          <w:tcPr>
            <w:tcW w:w="4672" w:type="dxa"/>
          </w:tcPr>
          <w:p w14:paraId="75A8434B" w14:textId="5FE0E45B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Классификация</w:t>
            </w:r>
          </w:p>
        </w:tc>
      </w:tr>
      <w:tr w:rsidR="00D35F8D" w14:paraId="69E2B4B1" w14:textId="77777777" w:rsidTr="00D35F8D">
        <w:tc>
          <w:tcPr>
            <w:tcW w:w="4672" w:type="dxa"/>
          </w:tcPr>
          <w:p w14:paraId="20F2EF88" w14:textId="7275916F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sensient_creature</w:t>
            </w:r>
            <w:proofErr w:type="spellEnd"/>
          </w:p>
        </w:tc>
        <w:tc>
          <w:tcPr>
            <w:tcW w:w="4672" w:type="dxa"/>
          </w:tcPr>
          <w:p w14:paraId="22DBEB68" w14:textId="032E077D" w:rsidR="00D35F8D" w:rsidRPr="005948F9" w:rsidRDefault="00163F0F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64F0168C" w14:textId="77777777" w:rsidTr="00D35F8D">
        <w:tc>
          <w:tcPr>
            <w:tcW w:w="4672" w:type="dxa"/>
          </w:tcPr>
          <w:p w14:paraId="393AE82E" w14:textId="72733923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natural_object</w:t>
            </w:r>
            <w:proofErr w:type="spellEnd"/>
          </w:p>
        </w:tc>
        <w:tc>
          <w:tcPr>
            <w:tcW w:w="4672" w:type="dxa"/>
          </w:tcPr>
          <w:p w14:paraId="23EA0C8C" w14:textId="5DFB0D55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7D69B054" w14:textId="77777777" w:rsidTr="00D35F8D">
        <w:tc>
          <w:tcPr>
            <w:tcW w:w="4672" w:type="dxa"/>
          </w:tcPr>
          <w:p w14:paraId="699DE1D5" w14:textId="748BDC79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emotion</w:t>
            </w:r>
          </w:p>
        </w:tc>
        <w:tc>
          <w:tcPr>
            <w:tcW w:w="4672" w:type="dxa"/>
          </w:tcPr>
          <w:p w14:paraId="68ED9493" w14:textId="683DFBD7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D35F8D" w14:paraId="548E43D2" w14:textId="77777777" w:rsidTr="00D35F8D">
        <w:tc>
          <w:tcPr>
            <w:tcW w:w="4672" w:type="dxa"/>
          </w:tcPr>
          <w:p w14:paraId="5A9E7A0E" w14:textId="02065256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event</w:t>
            </w:r>
          </w:p>
        </w:tc>
        <w:tc>
          <w:tcPr>
            <w:tcW w:w="4672" w:type="dxa"/>
          </w:tcPr>
          <w:p w14:paraId="0CBD4860" w14:textId="15167599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2A9BA229" w14:textId="77777777" w:rsidTr="00D35F8D">
        <w:tc>
          <w:tcPr>
            <w:tcW w:w="4672" w:type="dxa"/>
          </w:tcPr>
          <w:p w14:paraId="70CCAAEC" w14:textId="35484164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4672" w:type="dxa"/>
          </w:tcPr>
          <w:p w14:paraId="76C6258E" w14:textId="4F3C5159" w:rsidR="00D35F8D" w:rsidRPr="005948F9" w:rsidRDefault="00163F0F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Стержневая</w:t>
            </w:r>
          </w:p>
        </w:tc>
      </w:tr>
      <w:tr w:rsidR="00D35F8D" w14:paraId="24537434" w14:textId="77777777" w:rsidTr="00D35F8D">
        <w:tc>
          <w:tcPr>
            <w:tcW w:w="4672" w:type="dxa"/>
          </w:tcPr>
          <w:p w14:paraId="2FA8D630" w14:textId="65C3595E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reason_object</w:t>
            </w:r>
            <w:proofErr w:type="spellEnd"/>
          </w:p>
        </w:tc>
        <w:tc>
          <w:tcPr>
            <w:tcW w:w="4672" w:type="dxa"/>
          </w:tcPr>
          <w:p w14:paraId="7B2DBA5D" w14:textId="271F0539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D35F8D" w14:paraId="5850321F" w14:textId="77777777" w:rsidTr="00D35F8D">
        <w:tc>
          <w:tcPr>
            <w:tcW w:w="4672" w:type="dxa"/>
          </w:tcPr>
          <w:p w14:paraId="309DB074" w14:textId="30ED9660" w:rsidR="00D35F8D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reason_emotion</w:t>
            </w:r>
            <w:proofErr w:type="spellEnd"/>
          </w:p>
        </w:tc>
        <w:tc>
          <w:tcPr>
            <w:tcW w:w="4672" w:type="dxa"/>
          </w:tcPr>
          <w:p w14:paraId="2C872982" w14:textId="276DB44B" w:rsidR="00D35F8D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699223A5" w14:textId="77777777" w:rsidTr="00D35F8D">
        <w:tc>
          <w:tcPr>
            <w:tcW w:w="4672" w:type="dxa"/>
          </w:tcPr>
          <w:p w14:paraId="73D36056" w14:textId="75BBD18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reason_event</w:t>
            </w:r>
            <w:proofErr w:type="spellEnd"/>
          </w:p>
        </w:tc>
        <w:tc>
          <w:tcPr>
            <w:tcW w:w="4672" w:type="dxa"/>
          </w:tcPr>
          <w:p w14:paraId="0F23C03A" w14:textId="0F9B5CB1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1A658FE7" w14:textId="77777777" w:rsidTr="00D35F8D">
        <w:tc>
          <w:tcPr>
            <w:tcW w:w="4672" w:type="dxa"/>
          </w:tcPr>
          <w:p w14:paraId="266E6216" w14:textId="1FC8DBE7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participation</w:t>
            </w:r>
          </w:p>
        </w:tc>
        <w:tc>
          <w:tcPr>
            <w:tcW w:w="4672" w:type="dxa"/>
          </w:tcPr>
          <w:p w14:paraId="73B5A41B" w14:textId="3F2C44F0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008D5811" w14:textId="77777777" w:rsidTr="00D35F8D">
        <w:tc>
          <w:tcPr>
            <w:tcW w:w="4672" w:type="dxa"/>
          </w:tcPr>
          <w:p w14:paraId="454E6091" w14:textId="680F87F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setting</w:t>
            </w:r>
          </w:p>
        </w:tc>
        <w:tc>
          <w:tcPr>
            <w:tcW w:w="4672" w:type="dxa"/>
          </w:tcPr>
          <w:p w14:paraId="6ADB77BC" w14:textId="7B4ED442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  <w:tr w:rsidR="001A0609" w14:paraId="672A2CAF" w14:textId="77777777" w:rsidTr="00D35F8D">
        <w:tc>
          <w:tcPr>
            <w:tcW w:w="4672" w:type="dxa"/>
          </w:tcPr>
          <w:p w14:paraId="497845E3" w14:textId="26863F65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thought</w:t>
            </w:r>
          </w:p>
        </w:tc>
        <w:tc>
          <w:tcPr>
            <w:tcW w:w="4672" w:type="dxa"/>
          </w:tcPr>
          <w:p w14:paraId="261DFAC5" w14:textId="4E4218B0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1A0609" w14:paraId="1989B5DC" w14:textId="77777777" w:rsidTr="00D35F8D">
        <w:tc>
          <w:tcPr>
            <w:tcW w:w="4672" w:type="dxa"/>
          </w:tcPr>
          <w:p w14:paraId="58011C99" w14:textId="1E954119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4672" w:type="dxa"/>
          </w:tcPr>
          <w:p w14:paraId="3DB3106B" w14:textId="5986308A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Характеристическая</w:t>
            </w:r>
          </w:p>
        </w:tc>
      </w:tr>
      <w:tr w:rsidR="001A0609" w14:paraId="2F8F0992" w14:textId="77777777" w:rsidTr="00D35F8D">
        <w:tc>
          <w:tcPr>
            <w:tcW w:w="4672" w:type="dxa"/>
          </w:tcPr>
          <w:p w14:paraId="480311AC" w14:textId="76FC864D" w:rsidR="001A0609" w:rsidRPr="005948F9" w:rsidRDefault="001A0609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reaction</w:t>
            </w:r>
          </w:p>
        </w:tc>
        <w:tc>
          <w:tcPr>
            <w:tcW w:w="4672" w:type="dxa"/>
          </w:tcPr>
          <w:p w14:paraId="38C9C4C8" w14:textId="73AC19A4" w:rsidR="001A0609" w:rsidRPr="005948F9" w:rsidRDefault="00FF0BEB" w:rsidP="005948F9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48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Ассоциативная</w:t>
            </w:r>
          </w:p>
        </w:tc>
      </w:tr>
    </w:tbl>
    <w:p w14:paraId="451A9807" w14:textId="5B3519E0" w:rsidR="00FF0BEB" w:rsidRDefault="00163328" w:rsidP="0016332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3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Инфологическая модель</w:t>
      </w:r>
    </w:p>
    <w:p w14:paraId="56BD06DB" w14:textId="0CCB9846" w:rsidR="00163328" w:rsidRPr="005948F9" w:rsidRDefault="00163328" w:rsidP="0016332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Инфологическая модель представлена на 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_Ref192598966 \h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63328">
        <w:rPr>
          <w:rFonts w:ascii="Times New Roman" w:hAnsi="Times New Roman" w:cs="Times New Roman"/>
          <w:color w:val="000000" w:themeColor="text1"/>
          <w:sz w:val="28"/>
          <w:szCs w:val="28"/>
        </w:rPr>
        <w:t>Рису</w:t>
      </w:r>
      <w:r w:rsidRPr="0016332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163328">
        <w:rPr>
          <w:rFonts w:ascii="Times New Roman" w:hAnsi="Times New Roman" w:cs="Times New Roman"/>
          <w:color w:val="000000" w:themeColor="text1"/>
          <w:sz w:val="28"/>
          <w:szCs w:val="28"/>
        </w:rPr>
        <w:t>ок 2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637964" w14:textId="77777777" w:rsidR="00163328" w:rsidRDefault="00163328" w:rsidP="00163328">
      <w:pPr>
        <w:keepNext/>
      </w:pPr>
      <w:r>
        <w:rPr>
          <w:noProof/>
        </w:rPr>
        <w:lastRenderedPageBreak/>
        <w:drawing>
          <wp:inline distT="0" distB="0" distL="0" distR="0" wp14:anchorId="5395C622" wp14:editId="425B59E6">
            <wp:extent cx="5939790" cy="2459355"/>
            <wp:effectExtent l="0" t="0" r="3810" b="4445"/>
            <wp:docPr id="785741997" name="Рисунок 2" descr="Изображение выглядит как диаграмма, План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1997" name="Рисунок 2" descr="Изображение выглядит как диаграмма, План,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6F74" w14:textId="1820A045" w:rsidR="00A234E7" w:rsidRPr="005948F9" w:rsidRDefault="00163328" w:rsidP="005948F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bookmarkStart w:id="3" w:name="_Ref192598966"/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234E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Pr="001633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Инфологическая модель</w:t>
      </w:r>
    </w:p>
    <w:p w14:paraId="50C2F624" w14:textId="1614C271" w:rsidR="00A234E7" w:rsidRDefault="00A234E7" w:rsidP="00A234E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23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Даталогическая</w:t>
      </w:r>
      <w:proofErr w:type="spellEnd"/>
      <w:r w:rsidRPr="00A23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модель</w:t>
      </w:r>
    </w:p>
    <w:p w14:paraId="7E8D6F98" w14:textId="22B75600" w:rsidR="00A234E7" w:rsidRDefault="00A234E7" w:rsidP="00A234E7">
      <w:r>
        <w:tab/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представлена на 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_Ref192599492 \h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234E7"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CF77BA" w14:textId="77777777" w:rsidR="00A234E7" w:rsidRDefault="00A234E7" w:rsidP="00A234E7">
      <w:pPr>
        <w:keepNext/>
      </w:pPr>
      <w:r>
        <w:rPr>
          <w:noProof/>
        </w:rPr>
        <w:drawing>
          <wp:inline distT="0" distB="0" distL="0" distR="0" wp14:anchorId="69D0FC21" wp14:editId="568045EB">
            <wp:extent cx="5939790" cy="1707515"/>
            <wp:effectExtent l="0" t="0" r="3810" b="0"/>
            <wp:docPr id="1592934142" name="Рисунок 3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4142" name="Рисунок 3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20" cy="1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E95" w14:textId="57501C4D" w:rsidR="00A234E7" w:rsidRDefault="00A234E7" w:rsidP="00A234E7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" w:name="_Ref192599492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proofErr w:type="spellStart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 w:rsidRPr="00A234E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модель</w:t>
      </w:r>
    </w:p>
    <w:p w14:paraId="0D4F1422" w14:textId="3D1EF7CF" w:rsidR="005948F9" w:rsidRDefault="005948F9" w:rsidP="005948F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</w:t>
      </w:r>
      <w:proofErr w:type="spellStart"/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даталогической</w:t>
      </w:r>
      <w:proofErr w:type="spellEnd"/>
      <w:r w:rsidRPr="00594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модели на SQL</w:t>
      </w:r>
    </w:p>
    <w:p w14:paraId="4226E417" w14:textId="7760A9CB" w:rsidR="005948F9" w:rsidRPr="005948F9" w:rsidRDefault="005948F9" w:rsidP="005948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ab/>
      </w:r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с реализацией </w:t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даталогической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на языке SQL представлен в репозитории на g</w:t>
      </w:r>
      <w:proofErr w:type="spellStart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ithub</w:t>
      </w:r>
      <w:proofErr w:type="spellEnd"/>
      <w:r w:rsidRPr="005948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96BF9D" w14:textId="0141980C" w:rsidR="00CB2313" w:rsidRPr="005948F9" w:rsidRDefault="005948F9" w:rsidP="005948F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856858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34C519DB" w14:textId="39A9A05D" w:rsidR="00A4581F" w:rsidRPr="00661E7B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В ходе данной лабораторной работы я познакомился с основными командами БЭВМ, научился выполнять трассировку, определять области представления и допустимых значений.</w:t>
      </w:r>
    </w:p>
    <w:sectPr w:rsidR="00A4581F" w:rsidRPr="00661E7B" w:rsidSect="009173B1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68DF" w14:textId="77777777" w:rsidR="00687548" w:rsidRDefault="00687548" w:rsidP="009173B1">
      <w:pPr>
        <w:spacing w:after="0" w:line="240" w:lineRule="auto"/>
      </w:pPr>
      <w:r>
        <w:separator/>
      </w:r>
    </w:p>
  </w:endnote>
  <w:endnote w:type="continuationSeparator" w:id="0">
    <w:p w14:paraId="26F3FF26" w14:textId="77777777" w:rsidR="00687548" w:rsidRDefault="00687548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5B652" w14:textId="77777777" w:rsidR="00687548" w:rsidRDefault="00687548" w:rsidP="009173B1">
      <w:pPr>
        <w:spacing w:after="0" w:line="240" w:lineRule="auto"/>
      </w:pPr>
      <w:r>
        <w:separator/>
      </w:r>
    </w:p>
  </w:footnote>
  <w:footnote w:type="continuationSeparator" w:id="0">
    <w:p w14:paraId="19642568" w14:textId="77777777" w:rsidR="00687548" w:rsidRDefault="00687548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8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20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9"/>
  </w:num>
  <w:num w:numId="13" w16cid:durableId="777061275">
    <w:abstractNumId w:val="23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7"/>
  </w:num>
  <w:num w:numId="18" w16cid:durableId="248348311">
    <w:abstractNumId w:val="7"/>
  </w:num>
  <w:num w:numId="19" w16cid:durableId="1816411412">
    <w:abstractNumId w:val="22"/>
  </w:num>
  <w:num w:numId="20" w16cid:durableId="667708976">
    <w:abstractNumId w:val="24"/>
  </w:num>
  <w:num w:numId="21" w16cid:durableId="446316811">
    <w:abstractNumId w:val="14"/>
  </w:num>
  <w:num w:numId="22" w16cid:durableId="610866850">
    <w:abstractNumId w:val="21"/>
  </w:num>
  <w:num w:numId="23" w16cid:durableId="1350597704">
    <w:abstractNumId w:val="25"/>
  </w:num>
  <w:num w:numId="24" w16cid:durableId="2004236550">
    <w:abstractNumId w:val="16"/>
  </w:num>
  <w:num w:numId="25" w16cid:durableId="952246815">
    <w:abstractNumId w:val="8"/>
  </w:num>
  <w:num w:numId="26" w16cid:durableId="340204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212AF2"/>
    <w:rsid w:val="00212FE3"/>
    <w:rsid w:val="00244A15"/>
    <w:rsid w:val="0024668B"/>
    <w:rsid w:val="002610E7"/>
    <w:rsid w:val="00281162"/>
    <w:rsid w:val="002A37E4"/>
    <w:rsid w:val="002C4159"/>
    <w:rsid w:val="002E1CE2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5234B"/>
    <w:rsid w:val="00655A0B"/>
    <w:rsid w:val="00661E7B"/>
    <w:rsid w:val="0067525C"/>
    <w:rsid w:val="006758BC"/>
    <w:rsid w:val="00683FB0"/>
    <w:rsid w:val="00687548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2024-12-23T11:43:00Z</cp:lastPrinted>
  <dcterms:created xsi:type="dcterms:W3CDTF">2025-03-11T12:23:00Z</dcterms:created>
  <dcterms:modified xsi:type="dcterms:W3CDTF">2025-03-11T12:46:00Z</dcterms:modified>
</cp:coreProperties>
</file>