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C2E7F" w14:textId="173E225A" w:rsidR="00703A4C" w:rsidRDefault="00703A4C">
      <w:pPr>
        <w:pStyle w:val="Sinespaciado"/>
        <w:rPr>
          <w:rFonts w:eastAsiaTheme="minorHAnsi"/>
          <w:lang w:val="es-ES" w:eastAsia="en-US"/>
        </w:rPr>
      </w:pPr>
      <w:bookmarkStart w:id="0" w:name="_GoBack"/>
      <w:bookmarkEnd w:id="0"/>
    </w:p>
    <w:sdt>
      <w:sdtPr>
        <w:rPr>
          <w:rFonts w:eastAsiaTheme="minorHAnsi"/>
          <w:lang w:val="es-ES" w:eastAsia="en-US"/>
        </w:rPr>
        <w:id w:val="821930591"/>
        <w:docPartObj>
          <w:docPartGallery w:val="Cover Pages"/>
          <w:docPartUnique/>
        </w:docPartObj>
      </w:sdtPr>
      <w:sdtEndPr/>
      <w:sdtContent>
        <w:p w14:paraId="3098502F" w14:textId="15553CDA" w:rsidR="00887B88" w:rsidRDefault="00887B8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48EA32" wp14:editId="2E4D792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0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E909DE3" w14:textId="78D67D49" w:rsidR="00887B88" w:rsidRDefault="00887B8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7-3-2019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E48EA3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0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E909DE3" w14:textId="78D67D49" w:rsidR="00887B88" w:rsidRDefault="00887B8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7-3-2019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D61A0C" wp14:editId="4D95C35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A0E79C" w14:textId="2C781464" w:rsidR="00887B88" w:rsidRDefault="00703A4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7B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Acme-</w:t>
                                    </w:r>
                                    <w:proofErr w:type="spellStart"/>
                                    <w:r w:rsidR="00887B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Madrugá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2E22118" w14:textId="28CDDCAA" w:rsidR="00887B88" w:rsidRDefault="00703A4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E6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Cost</w:t>
                                    </w:r>
                                    <w:proofErr w:type="spellEnd"/>
                                    <w:r w:rsidR="00EE6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E6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D61A0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7A0E79C" w14:textId="2C781464" w:rsidR="00887B88" w:rsidRDefault="00703A4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7B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Acme-</w:t>
                              </w:r>
                              <w:proofErr w:type="spellStart"/>
                              <w:r w:rsidR="00887B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Madrugá</w:t>
                              </w:r>
                              <w:proofErr w:type="spellEnd"/>
                            </w:sdtContent>
                          </w:sdt>
                        </w:p>
                        <w:p w14:paraId="02E22118" w14:textId="28CDDCAA" w:rsidR="00887B88" w:rsidRDefault="00703A4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E6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Cost</w:t>
                              </w:r>
                              <w:proofErr w:type="spellEnd"/>
                              <w:r w:rsidR="00EE6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EE6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E012C4" w14:textId="5FAA0D7C" w:rsidR="00887B88" w:rsidRDefault="00887B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2E743C" wp14:editId="110E9B54">
                    <wp:simplePos x="0" y="0"/>
                    <wp:positionH relativeFrom="page">
                      <wp:posOffset>3174797</wp:posOffset>
                    </wp:positionH>
                    <wp:positionV relativeFrom="page">
                      <wp:posOffset>9070848</wp:posOffset>
                    </wp:positionV>
                    <wp:extent cx="3657600" cy="1015925"/>
                    <wp:effectExtent l="0" t="0" r="7620" b="1333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15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93F33" w14:textId="5937410E" w:rsidR="00887B88" w:rsidRDefault="00703A4C" w:rsidP="00887B88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7B8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María Jiménez Vega</w:t>
                                    </w:r>
                                  </w:sdtContent>
                                </w:sdt>
                              </w:p>
                              <w:p w14:paraId="1391183E" w14:textId="172C899A" w:rsidR="00887B88" w:rsidRDefault="00887B88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887B88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Alvaro Calle González</w:t>
                                </w:r>
                              </w:p>
                              <w:p w14:paraId="22A7A6CC" w14:textId="00528BB4" w:rsidR="00887B88" w:rsidRDefault="00887B88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Julia García Gallego</w:t>
                                </w:r>
                              </w:p>
                              <w:p w14:paraId="79C6371A" w14:textId="2AB80C9B" w:rsidR="00887B88" w:rsidRDefault="00887B88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Antonio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Nolé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Anguita</w:t>
                                </w:r>
                                <w:proofErr w:type="spellEnd"/>
                              </w:p>
                              <w:p w14:paraId="71C860B6" w14:textId="1B631460" w:rsidR="00887B88" w:rsidRPr="00887B88" w:rsidRDefault="00887B88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Fernando Manuel Ruiz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Pliego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2E743C" id="Cuadro de texto 32" o:spid="_x0000_s1056" type="#_x0000_t202" style="position:absolute;margin-left:250pt;margin-top:714.25pt;width:4in;height:80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" filled="f" stroked="f" strokeweight=".5pt">
                    <v:textbox inset="0,0,0,0">
                      <w:txbxContent>
                        <w:p w14:paraId="2DA93F33" w14:textId="5937410E" w:rsidR="00887B88" w:rsidRDefault="00703A4C" w:rsidP="00887B88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87B8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María Jiménez Vega</w:t>
                              </w:r>
                            </w:sdtContent>
                          </w:sdt>
                        </w:p>
                        <w:p w14:paraId="1391183E" w14:textId="172C899A" w:rsidR="00887B88" w:rsidRDefault="00887B88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887B8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Alvaro Calle González</w:t>
                          </w:r>
                        </w:p>
                        <w:p w14:paraId="22A7A6CC" w14:textId="00528BB4" w:rsidR="00887B88" w:rsidRDefault="00887B88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Julia García Gallego</w:t>
                          </w:r>
                        </w:p>
                        <w:p w14:paraId="79C6371A" w14:textId="2AB80C9B" w:rsidR="00887B88" w:rsidRDefault="00887B88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Antonio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Nolé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Anguita</w:t>
                          </w:r>
                          <w:proofErr w:type="spellEnd"/>
                        </w:p>
                        <w:p w14:paraId="71C860B6" w14:textId="1B631460" w:rsidR="00887B88" w:rsidRPr="00887B88" w:rsidRDefault="00887B88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Fernando Manuel Ruiz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Pliego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E4506B9" w14:textId="13D601B1" w:rsidR="00EE6F9E" w:rsidRDefault="00EE6F9E">
      <w:pPr>
        <w:rPr>
          <w:sz w:val="24"/>
        </w:rPr>
      </w:pPr>
      <w:r>
        <w:rPr>
          <w:sz w:val="24"/>
        </w:rPr>
        <w:lastRenderedPageBreak/>
        <w:t xml:space="preserve">In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</w:t>
      </w:r>
      <w:proofErr w:type="spellStart"/>
      <w:r w:rsidR="00AF7A32">
        <w:rPr>
          <w:sz w:val="24"/>
        </w:rPr>
        <w:t>we</w:t>
      </w:r>
      <w:proofErr w:type="spellEnd"/>
      <w:r w:rsidR="00AF7A32">
        <w:rPr>
          <w:sz w:val="24"/>
        </w:rPr>
        <w:t xml:space="preserve"> Will </w:t>
      </w:r>
      <w:proofErr w:type="spellStart"/>
      <w:r w:rsidR="00AF7A32">
        <w:rPr>
          <w:sz w:val="24"/>
        </w:rPr>
        <w:t>explain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the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costs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of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the</w:t>
      </w:r>
      <w:proofErr w:type="spellEnd"/>
      <w:r w:rsidR="00AF7A32">
        <w:rPr>
          <w:sz w:val="24"/>
        </w:rPr>
        <w:t xml:space="preserve"> Acme-</w:t>
      </w:r>
      <w:proofErr w:type="spellStart"/>
      <w:r w:rsidR="00AF7A32">
        <w:rPr>
          <w:sz w:val="24"/>
        </w:rPr>
        <w:t>Madrugá</w:t>
      </w:r>
      <w:proofErr w:type="spellEnd"/>
      <w:r w:rsidR="00AF7A32">
        <w:rPr>
          <w:sz w:val="24"/>
        </w:rPr>
        <w:t xml:space="preserve"> Project, </w:t>
      </w:r>
      <w:proofErr w:type="spellStart"/>
      <w:r w:rsidR="00AF7A32">
        <w:rPr>
          <w:sz w:val="24"/>
        </w:rPr>
        <w:t>which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lasts</w:t>
      </w:r>
      <w:proofErr w:type="spellEnd"/>
      <w:r w:rsidR="00AF7A32">
        <w:rPr>
          <w:sz w:val="24"/>
        </w:rPr>
        <w:t xml:space="preserve"> 24 </w:t>
      </w:r>
      <w:proofErr w:type="spellStart"/>
      <w:r w:rsidR="00AF7A32">
        <w:rPr>
          <w:sz w:val="24"/>
        </w:rPr>
        <w:t>days</w:t>
      </w:r>
      <w:proofErr w:type="spellEnd"/>
      <w:r w:rsidR="00AF7A32">
        <w:rPr>
          <w:sz w:val="24"/>
        </w:rPr>
        <w:t xml:space="preserve">. </w:t>
      </w:r>
      <w:proofErr w:type="spellStart"/>
      <w:r w:rsidR="00AF7A32">
        <w:rPr>
          <w:sz w:val="24"/>
        </w:rPr>
        <w:t>From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February</w:t>
      </w:r>
      <w:proofErr w:type="spellEnd"/>
      <w:r w:rsidR="00AF7A32">
        <w:rPr>
          <w:sz w:val="24"/>
        </w:rPr>
        <w:t xml:space="preserve"> 12, 2019 </w:t>
      </w:r>
      <w:proofErr w:type="spellStart"/>
      <w:r w:rsidR="00AF7A32">
        <w:rPr>
          <w:sz w:val="24"/>
        </w:rPr>
        <w:t>to</w:t>
      </w:r>
      <w:proofErr w:type="spellEnd"/>
      <w:r w:rsidR="00AF7A32">
        <w:rPr>
          <w:sz w:val="24"/>
        </w:rPr>
        <w:t xml:space="preserve"> March 7, 2019.</w:t>
      </w:r>
    </w:p>
    <w:p w14:paraId="104650C9" w14:textId="4BB960C7" w:rsidR="00AF7A32" w:rsidRDefault="00AF7A32">
      <w:pPr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project’s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composed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workers</w:t>
      </w:r>
      <w:proofErr w:type="spellEnd"/>
      <w:r>
        <w:rPr>
          <w:sz w:val="24"/>
        </w:rPr>
        <w:t xml:space="preserve">; a Project </w:t>
      </w:r>
      <w:proofErr w:type="gramStart"/>
      <w:r>
        <w:rPr>
          <w:sz w:val="24"/>
        </w:rPr>
        <w:t>manager</w:t>
      </w:r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four</w:t>
      </w:r>
      <w:proofErr w:type="spellEnd"/>
      <w:r>
        <w:rPr>
          <w:sz w:val="24"/>
        </w:rPr>
        <w:t xml:space="preserve"> junior </w:t>
      </w:r>
      <w:proofErr w:type="spellStart"/>
      <w:r>
        <w:rPr>
          <w:sz w:val="24"/>
        </w:rPr>
        <w:t>developers</w:t>
      </w:r>
      <w:proofErr w:type="spellEnd"/>
      <w:r>
        <w:rPr>
          <w:sz w:val="24"/>
        </w:rPr>
        <w:t>.</w:t>
      </w:r>
    </w:p>
    <w:p w14:paraId="3326147A" w14:textId="325E878E" w:rsidR="00887B88" w:rsidRDefault="00AF7A32" w:rsidP="00887B88">
      <w:pPr>
        <w:pStyle w:val="Ttulo1"/>
      </w:pPr>
      <w:r>
        <w:t xml:space="preserve">Direct </w:t>
      </w:r>
      <w:proofErr w:type="spellStart"/>
      <w:r>
        <w:t>costs</w:t>
      </w:r>
      <w:proofErr w:type="spellEnd"/>
    </w:p>
    <w:p w14:paraId="74E9FC50" w14:textId="377DD0A4" w:rsidR="00AF7A32" w:rsidRDefault="00AF7A32" w:rsidP="00887B88">
      <w:proofErr w:type="spellStart"/>
      <w:r>
        <w:t>It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="00F27FCA">
        <w:t>a</w:t>
      </w:r>
      <w:r>
        <w:t>ll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are </w:t>
      </w:r>
      <w:proofErr w:type="gramStart"/>
      <w:r>
        <w:t>full time</w:t>
      </w:r>
      <w:proofErr w:type="gramEnd"/>
      <w:r>
        <w:t xml:space="preserve"> and 100% </w:t>
      </w:r>
      <w:proofErr w:type="spellStart"/>
      <w:r>
        <w:t>dedicated</w:t>
      </w:r>
      <w:proofErr w:type="spellEnd"/>
      <w:r>
        <w:t>.</w:t>
      </w:r>
      <w:r w:rsidR="00F27FCA">
        <w:t xml:space="preserve"> </w:t>
      </w:r>
      <w:r>
        <w:t xml:space="preserve">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are full-time,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29.9%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salary</w:t>
      </w:r>
      <w:proofErr w:type="spellEnd"/>
      <w:r>
        <w:t>.</w:t>
      </w:r>
    </w:p>
    <w:p w14:paraId="22EBA59D" w14:textId="0A7512A8" w:rsidR="00AF7A32" w:rsidRDefault="00AF7A32" w:rsidP="00887B88">
      <w:proofErr w:type="spellStart"/>
      <w:r>
        <w:t>The</w:t>
      </w:r>
      <w:proofErr w:type="spellEnd"/>
      <w:r>
        <w:t xml:space="preserve"> total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€</w:t>
      </w:r>
      <w:r w:rsidR="00F27FCA" w:rsidRPr="00F27FCA">
        <w:rPr>
          <w:rFonts w:ascii="Calibri" w:eastAsia="Times New Roman" w:hAnsi="Calibri" w:cs="Calibri"/>
          <w:color w:val="000000"/>
          <w:lang w:val="en-GB" w:eastAsia="en-GB"/>
        </w:rPr>
        <w:t>4</w:t>
      </w:r>
      <w:r w:rsidR="00F27FCA">
        <w:rPr>
          <w:rFonts w:ascii="Calibri" w:eastAsia="Times New Roman" w:hAnsi="Calibri" w:cs="Calibri"/>
          <w:color w:val="000000"/>
          <w:lang w:val="en-GB" w:eastAsia="en-GB"/>
        </w:rPr>
        <w:t>,</w:t>
      </w:r>
      <w:r w:rsidR="00F27FCA" w:rsidRPr="00F27FCA">
        <w:rPr>
          <w:rFonts w:ascii="Calibri" w:eastAsia="Times New Roman" w:hAnsi="Calibri" w:cs="Calibri"/>
          <w:color w:val="000000"/>
          <w:lang w:val="en-GB" w:eastAsia="en-GB"/>
        </w:rPr>
        <w:t>037</w:t>
      </w:r>
      <w:r w:rsidR="00F27FCA">
        <w:rPr>
          <w:rFonts w:ascii="Calibri" w:eastAsia="Times New Roman" w:hAnsi="Calibri" w:cs="Calibri"/>
          <w:color w:val="000000"/>
          <w:lang w:val="en-GB" w:eastAsia="en-GB"/>
        </w:rPr>
        <w:t>.</w:t>
      </w:r>
      <w:r w:rsidR="00F27FCA" w:rsidRPr="00F27FCA">
        <w:rPr>
          <w:rFonts w:ascii="Calibri" w:eastAsia="Times New Roman" w:hAnsi="Calibri" w:cs="Calibri"/>
          <w:color w:val="000000"/>
          <w:lang w:val="en-GB" w:eastAsia="en-GB"/>
        </w:rPr>
        <w:t>78</w:t>
      </w:r>
      <w:r w:rsidR="00F27FCA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r>
        <w:t xml:space="preserve">and social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€</w:t>
      </w:r>
      <w:r w:rsidR="00F27FCA">
        <w:t>1,207.25</w:t>
      </w:r>
      <w:r>
        <w:t>.</w:t>
      </w:r>
    </w:p>
    <w:p w14:paraId="211C9814" w14:textId="156D6976" w:rsidR="00AF7A32" w:rsidRDefault="00AF7A32" w:rsidP="00887B88">
      <w:proofErr w:type="spellStart"/>
      <w:r>
        <w:t>The</w:t>
      </w:r>
      <w:proofErr w:type="spellEnd"/>
      <w:r>
        <w:t xml:space="preserve"> total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VAT are €</w:t>
      </w:r>
      <w:r w:rsidR="00F27FCA">
        <w:t>5</w:t>
      </w:r>
      <w:r>
        <w:t>,</w:t>
      </w:r>
      <w:r w:rsidR="00F27FCA">
        <w:t>245</w:t>
      </w:r>
      <w:r>
        <w:t>.0</w:t>
      </w:r>
      <w:r w:rsidR="00F27FCA">
        <w:t>3</w:t>
      </w:r>
      <w:r>
        <w:t>.</w:t>
      </w:r>
    </w:p>
    <w:p w14:paraId="638B3059" w14:textId="0D706A2C" w:rsidR="00AF7A32" w:rsidRPr="00AF7A32" w:rsidRDefault="00AF7A32" w:rsidP="00887B88">
      <w:pPr>
        <w:rPr>
          <w:sz w:val="24"/>
        </w:rPr>
      </w:pPr>
      <w:proofErr w:type="spellStart"/>
      <w:r>
        <w:t>The</w:t>
      </w:r>
      <w:proofErr w:type="spellEnd"/>
      <w:r>
        <w:t xml:space="preserve"> total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VAT are </w:t>
      </w:r>
      <w:r w:rsidRPr="00AF7A32">
        <w:rPr>
          <w:b/>
          <w:sz w:val="28"/>
        </w:rPr>
        <w:t>€</w:t>
      </w:r>
      <w:r w:rsidR="00F27FCA">
        <w:rPr>
          <w:b/>
          <w:sz w:val="28"/>
        </w:rPr>
        <w:t>6</w:t>
      </w:r>
      <w:r w:rsidRPr="00AF7A32">
        <w:rPr>
          <w:b/>
          <w:sz w:val="28"/>
        </w:rPr>
        <w:t>,</w:t>
      </w:r>
      <w:r w:rsidR="00F27FCA">
        <w:rPr>
          <w:b/>
          <w:sz w:val="28"/>
        </w:rPr>
        <w:t>346</w:t>
      </w:r>
      <w:r w:rsidRPr="00AF7A32">
        <w:rPr>
          <w:b/>
          <w:sz w:val="28"/>
        </w:rPr>
        <w:t>.</w:t>
      </w:r>
      <w:r w:rsidR="00F27FCA">
        <w:rPr>
          <w:b/>
          <w:sz w:val="28"/>
        </w:rPr>
        <w:t>49</w:t>
      </w:r>
      <w:r w:rsidRPr="00AF7A32">
        <w:rPr>
          <w:b/>
          <w:sz w:val="28"/>
        </w:rPr>
        <w:t>.</w:t>
      </w:r>
    </w:p>
    <w:p w14:paraId="1EBB1F88" w14:textId="66AC338D" w:rsidR="001D58B7" w:rsidRPr="00F27FCA" w:rsidRDefault="00F27FCA" w:rsidP="00887B88">
      <w:r>
        <w:br/>
        <w:t>**</w:t>
      </w:r>
      <w:proofErr w:type="spellStart"/>
      <w:r>
        <w:t>T</w:t>
      </w:r>
      <w:r w:rsidRPr="00F27FCA">
        <w:t>o</w:t>
      </w:r>
      <w:proofErr w:type="spellEnd"/>
      <w:r w:rsidRPr="00F27FCA">
        <w:t xml:space="preserve"> </w:t>
      </w:r>
      <w:proofErr w:type="spellStart"/>
      <w:r w:rsidRPr="00F27FCA">
        <w:t>see</w:t>
      </w:r>
      <w:proofErr w:type="spellEnd"/>
      <w:r w:rsidRPr="00F27FCA">
        <w:t xml:space="preserve"> </w:t>
      </w:r>
      <w:proofErr w:type="spellStart"/>
      <w:r w:rsidRPr="00F27FCA">
        <w:t>the</w:t>
      </w:r>
      <w:proofErr w:type="spellEnd"/>
      <w:r w:rsidRPr="00F27FCA">
        <w:t xml:space="preserve"> </w:t>
      </w:r>
      <w:proofErr w:type="spellStart"/>
      <w:r w:rsidRPr="00F27FCA">
        <w:t>breakdown</w:t>
      </w:r>
      <w:proofErr w:type="spellEnd"/>
      <w:r w:rsidRPr="00F27FCA">
        <w:t xml:space="preserve"> </w:t>
      </w:r>
      <w:proofErr w:type="spellStart"/>
      <w:r w:rsidRPr="00F27FCA">
        <w:t>see</w:t>
      </w:r>
      <w:proofErr w:type="spellEnd"/>
      <w:r w:rsidRPr="00F27FCA">
        <w:t xml:space="preserve"> </w:t>
      </w:r>
      <w:proofErr w:type="spellStart"/>
      <w:r w:rsidRPr="00F27FCA">
        <w:t>Annex</w:t>
      </w:r>
      <w:r>
        <w:t>I</w:t>
      </w:r>
      <w:proofErr w:type="spellEnd"/>
    </w:p>
    <w:p w14:paraId="69C5377D" w14:textId="77777777" w:rsidR="000D6475" w:rsidRDefault="000D6475" w:rsidP="001D58B7">
      <w:pPr>
        <w:pStyle w:val="Ttulo1"/>
      </w:pPr>
    </w:p>
    <w:p w14:paraId="48E1F4CA" w14:textId="3B0FC020" w:rsidR="001D58B7" w:rsidRDefault="000D6475" w:rsidP="001D58B7">
      <w:pPr>
        <w:pStyle w:val="Ttulo1"/>
      </w:pPr>
      <w:proofErr w:type="spellStart"/>
      <w:r>
        <w:t>Indirect</w:t>
      </w:r>
      <w:proofErr w:type="spellEnd"/>
      <w:r>
        <w:t xml:space="preserve"> </w:t>
      </w:r>
      <w:proofErr w:type="spellStart"/>
      <w:r>
        <w:t>costs</w:t>
      </w:r>
      <w:proofErr w:type="spellEnd"/>
    </w:p>
    <w:p w14:paraId="664A55BA" w14:textId="78AB8A4D" w:rsidR="000D6475" w:rsidRPr="000D6475" w:rsidRDefault="000D6475" w:rsidP="000D6475">
      <w:proofErr w:type="spellStart"/>
      <w:r>
        <w:t>The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amortized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25% per </w:t>
      </w:r>
      <w:proofErr w:type="spellStart"/>
      <w:r>
        <w:t>year</w:t>
      </w:r>
      <w:proofErr w:type="spellEnd"/>
      <w:r>
        <w:t xml:space="preserve">, in a máximum </w:t>
      </w:r>
      <w:proofErr w:type="spellStart"/>
      <w:r>
        <w:t>of</w:t>
      </w:r>
      <w:proofErr w:type="spellEnd"/>
      <w:r>
        <w:t xml:space="preserve"> 8 </w:t>
      </w:r>
      <w:proofErr w:type="spellStart"/>
      <w:r>
        <w:t>years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4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€ 1,000,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dayly</w:t>
      </w:r>
      <w:proofErr w:type="spellEnd"/>
      <w:r>
        <w:t xml:space="preserve"> </w:t>
      </w:r>
      <w:proofErr w:type="spellStart"/>
      <w:r>
        <w:t>amortization</w:t>
      </w:r>
      <w:proofErr w:type="spellEnd"/>
      <w:r>
        <w:t xml:space="preserve"> Will be € 0.69.</w:t>
      </w:r>
    </w:p>
    <w:p w14:paraId="71898667" w14:textId="539DAA9A" w:rsidR="000D6475" w:rsidRDefault="000D6475" w:rsidP="00337245">
      <w:pPr>
        <w:rPr>
          <w:sz w:val="24"/>
        </w:rPr>
      </w:pPr>
      <w:r>
        <w:rPr>
          <w:sz w:val="24"/>
        </w:rPr>
        <w:t xml:space="preserve">As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duration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Project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24 </w:t>
      </w:r>
      <w:proofErr w:type="spellStart"/>
      <w:r>
        <w:rPr>
          <w:sz w:val="24"/>
        </w:rPr>
        <w:t>days</w:t>
      </w:r>
      <w:proofErr w:type="spellEnd"/>
      <w:r>
        <w:rPr>
          <w:sz w:val="24"/>
        </w:rPr>
        <w:t xml:space="preserve"> and 5 </w:t>
      </w:r>
      <w:proofErr w:type="spellStart"/>
      <w:r>
        <w:rPr>
          <w:sz w:val="24"/>
        </w:rPr>
        <w:t>workers</w:t>
      </w:r>
      <w:proofErr w:type="spellEnd"/>
      <w:r>
        <w:rPr>
          <w:sz w:val="24"/>
        </w:rPr>
        <w:t>:</w:t>
      </w:r>
    </w:p>
    <w:p w14:paraId="26283175" w14:textId="52B98C67" w:rsidR="00337245" w:rsidRPr="00337245" w:rsidRDefault="000D6475" w:rsidP="000D6475">
      <w:pPr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indirect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cost</w:t>
      </w:r>
      <w:proofErr w:type="spellEnd"/>
      <w:r>
        <w:rPr>
          <w:sz w:val="24"/>
        </w:rPr>
        <w:t xml:space="preserve"> are in total 0.69*24*5 = </w:t>
      </w:r>
      <w:r w:rsidRPr="000D6475">
        <w:rPr>
          <w:b/>
          <w:sz w:val="28"/>
        </w:rPr>
        <w:t>€ 82.80</w:t>
      </w:r>
    </w:p>
    <w:p w14:paraId="5EBB556B" w14:textId="066F817F" w:rsidR="00FF3EE6" w:rsidRDefault="000D6475" w:rsidP="00FF3EE6">
      <w:pPr>
        <w:pStyle w:val="Ttulo1"/>
      </w:pPr>
      <w:proofErr w:type="spellStart"/>
      <w:r>
        <w:t>Ristks</w:t>
      </w:r>
      <w:proofErr w:type="spellEnd"/>
    </w:p>
    <w:p w14:paraId="7EC79756" w14:textId="0200D2D4" w:rsidR="000D6475" w:rsidRPr="000D6475" w:rsidRDefault="000D6475" w:rsidP="000D6475">
      <w:proofErr w:type="spellStart"/>
      <w:r>
        <w:t>Becaouse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smoll</w:t>
      </w:r>
      <w:proofErr w:type="spellEnd"/>
      <w:r>
        <w:t xml:space="preserve"> Project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lasts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24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asume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ristks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, </w:t>
      </w:r>
      <w:proofErr w:type="spellStart"/>
      <w:r>
        <w:t>losses</w:t>
      </w:r>
      <w:proofErr w:type="spellEnd"/>
      <w:r>
        <w:t xml:space="preserve">, </w:t>
      </w:r>
      <w:proofErr w:type="spellStart"/>
      <w:r>
        <w:t>delays</w:t>
      </w:r>
      <w:proofErr w:type="spellEnd"/>
      <w:r>
        <w:t>, etc.</w:t>
      </w:r>
    </w:p>
    <w:p w14:paraId="06146672" w14:textId="6ADD39DE" w:rsidR="000C740E" w:rsidRDefault="000A1958" w:rsidP="000C740E">
      <w:pPr>
        <w:pStyle w:val="Ttulo1"/>
      </w:pPr>
      <w:proofErr w:type="spellStart"/>
      <w:r>
        <w:t>Earnings</w:t>
      </w:r>
      <w:proofErr w:type="spellEnd"/>
    </w:p>
    <w:p w14:paraId="4401EE9D" w14:textId="35F02BB8" w:rsidR="000A1958" w:rsidRDefault="000A1958" w:rsidP="000A1958">
      <w:proofErr w:type="spellStart"/>
      <w:r>
        <w:t>The</w:t>
      </w:r>
      <w:proofErr w:type="spellEnd"/>
      <w:r>
        <w:t xml:space="preserve"> </w:t>
      </w:r>
      <w:proofErr w:type="spellStart"/>
      <w:r>
        <w:t>earnings</w:t>
      </w:r>
      <w:proofErr w:type="spellEnd"/>
      <w:r>
        <w:t xml:space="preserve"> Will be 20%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and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costs</w:t>
      </w:r>
      <w:proofErr w:type="spellEnd"/>
      <w:r>
        <w:t>.</w:t>
      </w:r>
    </w:p>
    <w:p w14:paraId="7922F61E" w14:textId="33FB4151" w:rsidR="000A1958" w:rsidRDefault="000A1958" w:rsidP="000A1958">
      <w:proofErr w:type="spellStart"/>
      <w:r>
        <w:t>The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directa n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: € </w:t>
      </w:r>
      <w:r w:rsidR="00F27FCA">
        <w:t>6</w:t>
      </w:r>
      <w:r>
        <w:t>,</w:t>
      </w:r>
      <w:r w:rsidR="00F27FCA">
        <w:t>346</w:t>
      </w:r>
      <w:r>
        <w:t>.</w:t>
      </w:r>
      <w:r w:rsidR="00F27FCA">
        <w:t>49</w:t>
      </w:r>
      <w:r>
        <w:t xml:space="preserve"> + € 82.80 = € </w:t>
      </w:r>
      <w:r w:rsidR="00F27FCA">
        <w:t>6</w:t>
      </w:r>
      <w:r>
        <w:t>,</w:t>
      </w:r>
      <w:r w:rsidR="00F27FCA">
        <w:t>429</w:t>
      </w:r>
      <w:r>
        <w:t>.</w:t>
      </w:r>
      <w:r w:rsidR="00F27FCA">
        <w:t>29</w:t>
      </w:r>
    </w:p>
    <w:p w14:paraId="7D0D5ECA" w14:textId="25C363F3" w:rsidR="000A1958" w:rsidRDefault="000A1958" w:rsidP="000A1958">
      <w:proofErr w:type="spellStart"/>
      <w:r>
        <w:t>Earnings</w:t>
      </w:r>
      <w:proofErr w:type="spellEnd"/>
      <w:r>
        <w:t xml:space="preserve">: 20% </w:t>
      </w:r>
      <w:proofErr w:type="spellStart"/>
      <w:r>
        <w:t>of</w:t>
      </w:r>
      <w:proofErr w:type="spellEnd"/>
      <w:r>
        <w:t xml:space="preserve"> </w:t>
      </w:r>
      <w:r w:rsidR="00F27FCA">
        <w:t>€ 6,429.29</w:t>
      </w:r>
      <w:r>
        <w:t xml:space="preserve"> = </w:t>
      </w:r>
      <w:r w:rsidRPr="000A1958">
        <w:rPr>
          <w:b/>
          <w:sz w:val="28"/>
        </w:rPr>
        <w:t xml:space="preserve">€ </w:t>
      </w:r>
      <w:r w:rsidR="00F27FCA">
        <w:rPr>
          <w:b/>
          <w:sz w:val="28"/>
        </w:rPr>
        <w:t>1</w:t>
      </w:r>
      <w:r w:rsidRPr="000A1958">
        <w:rPr>
          <w:b/>
          <w:sz w:val="28"/>
        </w:rPr>
        <w:t>,</w:t>
      </w:r>
      <w:r w:rsidR="00F27FCA">
        <w:rPr>
          <w:b/>
          <w:sz w:val="28"/>
        </w:rPr>
        <w:t>285</w:t>
      </w:r>
      <w:r w:rsidRPr="000A1958">
        <w:rPr>
          <w:b/>
          <w:sz w:val="28"/>
        </w:rPr>
        <w:t>.</w:t>
      </w:r>
      <w:r w:rsidR="00F27FCA">
        <w:rPr>
          <w:b/>
          <w:sz w:val="28"/>
        </w:rPr>
        <w:t>85</w:t>
      </w:r>
    </w:p>
    <w:p w14:paraId="0D90978C" w14:textId="77777777" w:rsidR="000C740E" w:rsidRPr="00FF3EE6" w:rsidRDefault="000C740E" w:rsidP="00FF3EE6"/>
    <w:tbl>
      <w:tblPr>
        <w:tblStyle w:val="Tablaconcuadrcula3-nfasis1"/>
        <w:tblpPr w:leftFromText="180" w:rightFromText="180" w:vertAnchor="page" w:horzAnchor="margin" w:tblpY="2305"/>
        <w:tblW w:w="9155" w:type="dxa"/>
        <w:tblLook w:val="04A0" w:firstRow="1" w:lastRow="0" w:firstColumn="1" w:lastColumn="0" w:noHBand="0" w:noVBand="1"/>
      </w:tblPr>
      <w:tblGrid>
        <w:gridCol w:w="5296"/>
        <w:gridCol w:w="3859"/>
      </w:tblGrid>
      <w:tr w:rsidR="00F27FCA" w:rsidRPr="001D58B7" w14:paraId="13736FEB" w14:textId="77777777" w:rsidTr="00F27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6" w:type="dxa"/>
            <w:noWrap/>
            <w:hideMark/>
          </w:tcPr>
          <w:p w14:paraId="074DE54A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lastRenderedPageBreak/>
              <w:t>TOTAL COSTS</w:t>
            </w:r>
          </w:p>
        </w:tc>
        <w:tc>
          <w:tcPr>
            <w:tcW w:w="3859" w:type="dxa"/>
            <w:noWrap/>
            <w:hideMark/>
          </w:tcPr>
          <w:p w14:paraId="5261F7FC" w14:textId="77777777" w:rsidR="00F27FCA" w:rsidRPr="00887B88" w:rsidRDefault="00F27FCA" w:rsidP="00F27F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</w:tr>
      <w:tr w:rsidR="00F27FCA" w:rsidRPr="001D58B7" w14:paraId="5DAEAD33" w14:textId="77777777" w:rsidTr="00F2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4E993707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Direct costs</w:t>
            </w:r>
          </w:p>
        </w:tc>
        <w:tc>
          <w:tcPr>
            <w:tcW w:w="3859" w:type="dxa"/>
            <w:noWrap/>
            <w:hideMark/>
          </w:tcPr>
          <w:p w14:paraId="66E0EB45" w14:textId="36365722" w:rsidR="00F27FCA" w:rsidRPr="00887B88" w:rsidRDefault="00F27FCA" w:rsidP="00F27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€ 6,346.49</w:t>
            </w:r>
          </w:p>
        </w:tc>
      </w:tr>
      <w:tr w:rsidR="00F27FCA" w:rsidRPr="001D58B7" w14:paraId="10C9CA6B" w14:textId="77777777" w:rsidTr="00F27FC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11377664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Indirect costs</w:t>
            </w:r>
          </w:p>
        </w:tc>
        <w:tc>
          <w:tcPr>
            <w:tcW w:w="3859" w:type="dxa"/>
            <w:noWrap/>
            <w:hideMark/>
          </w:tcPr>
          <w:p w14:paraId="17C58D48" w14:textId="77777777" w:rsidR="00F27FCA" w:rsidRPr="00887B88" w:rsidRDefault="00F27FCA" w:rsidP="00F27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€ 82.80</w:t>
            </w:r>
          </w:p>
        </w:tc>
      </w:tr>
      <w:tr w:rsidR="00F27FCA" w:rsidRPr="001D58B7" w14:paraId="4705124B" w14:textId="77777777" w:rsidTr="00F2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28671462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Risks</w:t>
            </w:r>
          </w:p>
        </w:tc>
        <w:tc>
          <w:tcPr>
            <w:tcW w:w="3859" w:type="dxa"/>
            <w:noWrap/>
            <w:hideMark/>
          </w:tcPr>
          <w:p w14:paraId="1585BF35" w14:textId="77777777" w:rsidR="00F27FCA" w:rsidRPr="00887B88" w:rsidRDefault="00F27FCA" w:rsidP="00F27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€ 0</w:t>
            </w:r>
          </w:p>
        </w:tc>
      </w:tr>
      <w:tr w:rsidR="00F27FCA" w:rsidRPr="001D58B7" w14:paraId="1B79A6D8" w14:textId="77777777" w:rsidTr="00F27FCA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289BB05F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Earnings</w:t>
            </w:r>
          </w:p>
        </w:tc>
        <w:tc>
          <w:tcPr>
            <w:tcW w:w="3859" w:type="dxa"/>
            <w:noWrap/>
            <w:hideMark/>
          </w:tcPr>
          <w:p w14:paraId="77CA0047" w14:textId="3CF43740" w:rsidR="00F27FCA" w:rsidRPr="00887B88" w:rsidRDefault="00F27FCA" w:rsidP="00F27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€ 1,285.85</w:t>
            </w:r>
          </w:p>
        </w:tc>
      </w:tr>
      <w:tr w:rsidR="00F27FCA" w:rsidRPr="001D58B7" w14:paraId="7273F92C" w14:textId="77777777" w:rsidTr="00F2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shd w:val="clear" w:color="auto" w:fill="8EAADB" w:themeFill="accent1" w:themeFillTint="99"/>
            <w:noWrap/>
          </w:tcPr>
          <w:p w14:paraId="25027A79" w14:textId="77777777" w:rsidR="00F27FCA" w:rsidRPr="000C740E" w:rsidRDefault="00F27FCA" w:rsidP="00F27FCA">
            <w:pP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</w:pPr>
            <w:r w:rsidRPr="000C740E"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 xml:space="preserve">Total </w:t>
            </w:r>
          </w:p>
        </w:tc>
        <w:tc>
          <w:tcPr>
            <w:tcW w:w="3859" w:type="dxa"/>
            <w:shd w:val="clear" w:color="auto" w:fill="8EAADB" w:themeFill="accent1" w:themeFillTint="99"/>
            <w:noWrap/>
          </w:tcPr>
          <w:p w14:paraId="6B212ACD" w14:textId="53BC3D48" w:rsidR="00F27FCA" w:rsidRPr="000C740E" w:rsidRDefault="00F27FCA" w:rsidP="00F27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€ 7,715.14</w:t>
            </w:r>
          </w:p>
        </w:tc>
      </w:tr>
    </w:tbl>
    <w:p w14:paraId="45C1541D" w14:textId="27DB00BE" w:rsidR="00F27FCA" w:rsidRDefault="000A1958" w:rsidP="000C740E">
      <w:pPr>
        <w:pStyle w:val="Ttulo1"/>
      </w:pPr>
      <w:proofErr w:type="gramStart"/>
      <w:r>
        <w:t>Total</w:t>
      </w:r>
      <w:proofErr w:type="gramEnd"/>
      <w:r>
        <w:t xml:space="preserve"> Project </w:t>
      </w:r>
      <w:proofErr w:type="spellStart"/>
      <w:r>
        <w:t>costs</w:t>
      </w:r>
      <w:proofErr w:type="spellEnd"/>
    </w:p>
    <w:p w14:paraId="17B83AD0" w14:textId="77777777" w:rsidR="00F27FCA" w:rsidRDefault="00F27F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A2CE71" w14:textId="77777777" w:rsidR="00F27FCA" w:rsidRDefault="00F27FCA" w:rsidP="000C740E">
      <w:pPr>
        <w:pStyle w:val="Ttulo1"/>
        <w:rPr>
          <w:sz w:val="24"/>
        </w:rPr>
        <w:sectPr w:rsidR="00F27FCA" w:rsidSect="00887B88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W w:w="14340" w:type="dxa"/>
        <w:tblLook w:val="04A0" w:firstRow="1" w:lastRow="0" w:firstColumn="1" w:lastColumn="0" w:noHBand="0" w:noVBand="1"/>
      </w:tblPr>
      <w:tblGrid>
        <w:gridCol w:w="2460"/>
        <w:gridCol w:w="1700"/>
        <w:gridCol w:w="1680"/>
        <w:gridCol w:w="1680"/>
        <w:gridCol w:w="1880"/>
        <w:gridCol w:w="1680"/>
        <w:gridCol w:w="1620"/>
        <w:gridCol w:w="1640"/>
      </w:tblGrid>
      <w:tr w:rsidR="00F27FCA" w:rsidRPr="00F27FCA" w14:paraId="00239782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74B2341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n-GB"/>
              </w:rPr>
              <w:lastRenderedPageBreak/>
              <w:t>Hours worked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7385525C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5CB584F0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3AB9CC38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04DC62CE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15C71FE0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131EA035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18F4BDD7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</w:tr>
      <w:tr w:rsidR="00F27FCA" w:rsidRPr="00F27FCA" w14:paraId="24E99DA1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707804C1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Position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75B5899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Meetings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662D0CF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Studing</w:t>
            </w:r>
            <w:proofErr w:type="spellEnd"/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/Class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67F145E7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Developing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E138B4E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Testing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ED407C0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Documentation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673A377A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Delivery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F6F1E49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TOTAL</w:t>
            </w:r>
          </w:p>
        </w:tc>
      </w:tr>
      <w:tr w:rsidR="00F27FCA" w:rsidRPr="00F27FCA" w14:paraId="453E62BF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3150EB6D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Project manager - Álvaro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8648872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3D33AB5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97FFB8F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44,54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DE27391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12,6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3785A9D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B392A2E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3,5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B13E4D3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81,64</w:t>
            </w:r>
          </w:p>
        </w:tc>
      </w:tr>
      <w:tr w:rsidR="00F27FCA" w:rsidRPr="00F27FCA" w14:paraId="4AE19744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055F090A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Antonio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  <w:hideMark/>
          </w:tcPr>
          <w:p w14:paraId="29EA7B55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38A3649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8515029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64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27CECDE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10,3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D97CE6C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3D6F3E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857C9B3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95,3</w:t>
            </w:r>
          </w:p>
        </w:tc>
      </w:tr>
      <w:tr w:rsidR="00F27FCA" w:rsidRPr="00F27FCA" w14:paraId="7F2E512C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4B74F13B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Fernando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05742FE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EB1ECF5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ADC2EF2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46,38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C01DFBE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11,2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EF1501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A9A7AEB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36A46E3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78,58</w:t>
            </w:r>
          </w:p>
        </w:tc>
      </w:tr>
      <w:tr w:rsidR="00F27FCA" w:rsidRPr="00F27FCA" w14:paraId="0AC07E97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2EECF59A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Julia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396EF15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605EE62C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3B11541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76,5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B892E5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9,6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8C37D45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2,5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EA9ACB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E53AA7F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109,6</w:t>
            </w:r>
          </w:p>
        </w:tc>
      </w:tr>
      <w:tr w:rsidR="00F27FCA" w:rsidRPr="00F27FCA" w14:paraId="1B594485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15C5200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María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66A76B9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D596A4D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A4FF6AB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49,5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8B6F124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10,35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D4D9E96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3,65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5C9B648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662E78A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84,5</w:t>
            </w:r>
          </w:p>
        </w:tc>
      </w:tr>
      <w:tr w:rsidR="00F27FCA" w:rsidRPr="00F27FCA" w14:paraId="692F1980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4AA65C50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 xml:space="preserve">Total per task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B30332A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3327C4C0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7B3C235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280,92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62E378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54,05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61532CD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6,15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464AA682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3,5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38E2A05E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449,62</w:t>
            </w:r>
          </w:p>
        </w:tc>
      </w:tr>
    </w:tbl>
    <w:p w14:paraId="302C202C" w14:textId="4E6A5BC4" w:rsidR="001D58B7" w:rsidRDefault="001D58B7" w:rsidP="000C740E">
      <w:pPr>
        <w:pStyle w:val="Ttulo1"/>
        <w:rPr>
          <w:sz w:val="24"/>
        </w:rPr>
      </w:pPr>
    </w:p>
    <w:tbl>
      <w:tblPr>
        <w:tblW w:w="14317" w:type="dxa"/>
        <w:tblLook w:val="04A0" w:firstRow="1" w:lastRow="0" w:firstColumn="1" w:lastColumn="0" w:noHBand="0" w:noVBand="1"/>
      </w:tblPr>
      <w:tblGrid>
        <w:gridCol w:w="2460"/>
        <w:gridCol w:w="1700"/>
        <w:gridCol w:w="1680"/>
        <w:gridCol w:w="1680"/>
        <w:gridCol w:w="1880"/>
        <w:gridCol w:w="1680"/>
        <w:gridCol w:w="1620"/>
        <w:gridCol w:w="1617"/>
      </w:tblGrid>
      <w:tr w:rsidR="00F27FCA" w:rsidRPr="00F27FCA" w14:paraId="4B35EE9E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252CDE25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n-GB"/>
              </w:rPr>
              <w:t>DIRECT COST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5530523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1CF8E56F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1386A560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2F830362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50258039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9B4D855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39DC159D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</w:tr>
      <w:tr w:rsidR="00F27FCA" w:rsidRPr="00F27FCA" w14:paraId="5591F8DF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6F100148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Position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40E17D9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Annual gross salary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BB5C0DD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Gross salary /hours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6B4C0BE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Total hours worked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F53066D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Total gross salary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F2A4F6D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% social costs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535DB8C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Social costs to the company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E344042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F27FCA" w:rsidRPr="00F27FCA" w14:paraId="342BA46D" w14:textId="77777777" w:rsidTr="00F27FCA">
        <w:trPr>
          <w:trHeight w:val="359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5C055522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Project manager - Álvaro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39FD630" w14:textId="0B8FB5FC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45.000,00 €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5E8CB4D" w14:textId="68F49F4C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13.40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ECC16F9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81,64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69A2BAB" w14:textId="32E8F9D9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1.093,94 €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38A1776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3B2E99F" w14:textId="771116BF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327,08 €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1B97E36" w14:textId="65A29DD0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F27FCA" w:rsidRPr="00F27FCA" w14:paraId="15B7576C" w14:textId="77777777" w:rsidTr="00F27FCA">
        <w:trPr>
          <w:trHeight w:val="367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094FB60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Antonio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206E882" w14:textId="313E12F5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27.000,00 €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E12A561" w14:textId="025CC0DA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C5F787E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95,3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59E5629" w14:textId="4859DE7D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762,40 €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65C3B50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B5C2C6E" w14:textId="71AF5A90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227,95 €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6A212C8F" w14:textId="6F32374D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F27FCA" w:rsidRPr="00F27FCA" w14:paraId="06FBA2DF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35A18C2C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Fernando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18B47D5" w14:textId="40167EDA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27.000,00 €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74F73AC" w14:textId="010366CA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E15574A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78,58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3C28881" w14:textId="41FD7E52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628,64 €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8FB6F70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0EF0CD4" w14:textId="25CE9F70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187,96 €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DCC057F" w14:textId="02C76049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F27FCA" w:rsidRPr="00F27FCA" w14:paraId="407E31C0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7EA3EE4B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Julia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1F9B6AB" w14:textId="2A12F4CE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27.000,00 €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3E1AF0B" w14:textId="75CFFA86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404E248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109,6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A69C137" w14:textId="6ECF1774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876,80 €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6264BC0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634C664" w14:textId="020AAFC3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262,16 €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1ABA24C" w14:textId="6F057858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F27FCA" w:rsidRPr="00F27FCA" w14:paraId="5D4B2DA6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44475B0E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María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07D0CCB" w14:textId="0A6F69BF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27.000,00 €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8608004" w14:textId="12FEEFA5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91C031B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84,5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2AFE619" w14:textId="7AAD95F1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676,00 €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11B04E8" w14:textId="77777777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497F820" w14:textId="683BBF12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202,10 €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5168DCF" w14:textId="571E088E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F27FCA" w:rsidRPr="00F27FCA" w14:paraId="3F1FEF66" w14:textId="77777777" w:rsidTr="00F27FCA">
        <w:trPr>
          <w:trHeight w:val="242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2823260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Subtotals (without VAT)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6776A385" w14:textId="6F38850C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D6C225F" w14:textId="363B0275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86F766B" w14:textId="10DA184D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71ED3E4" w14:textId="32CF6FDF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color w:val="000000"/>
                <w:sz w:val="28"/>
                <w:lang w:val="en-GB" w:eastAsia="en-GB"/>
              </w:rPr>
              <w:t>4.037,78 €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4B3B6AE" w14:textId="5B039E5E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D741DEF" w14:textId="7A56B586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color w:val="000000"/>
                <w:sz w:val="28"/>
                <w:lang w:val="en-GB" w:eastAsia="en-GB"/>
              </w:rPr>
              <w:t>1.207,25 €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AAD22E1" w14:textId="6B7EC47F" w:rsidR="00F27FCA" w:rsidRPr="00F27FCA" w:rsidRDefault="00F27FCA" w:rsidP="00F27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F27FCA" w:rsidRPr="00F27FCA" w14:paraId="5F064863" w14:textId="77777777" w:rsidTr="00F27FCA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472FF7D7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Total (without VAT)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643E081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45086FD5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FB71658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5DE1113F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E5F91A7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53637F7F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B1EFE15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                5.245,03 € </w:t>
            </w:r>
          </w:p>
        </w:tc>
      </w:tr>
      <w:tr w:rsidR="00F27FCA" w:rsidRPr="00F27FCA" w14:paraId="1F53558D" w14:textId="77777777" w:rsidTr="00F27FCA">
        <w:trPr>
          <w:trHeight w:val="231"/>
        </w:trPr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0F13F93A" w14:textId="77777777" w:rsidR="00F27FCA" w:rsidRPr="00F27FCA" w:rsidRDefault="00F27FCA" w:rsidP="00F2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Total (with VAT)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0C4CD1D5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7A1A8ED9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7E71D0E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852969A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036856BC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54D41408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7115769" w14:textId="77777777" w:rsidR="00F27FCA" w:rsidRPr="00F27FCA" w:rsidRDefault="00F27FCA" w:rsidP="00F27F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GB" w:eastAsia="en-GB"/>
              </w:rPr>
            </w:pPr>
            <w:r w:rsidRPr="00F27FC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GB" w:eastAsia="en-GB"/>
              </w:rPr>
              <w:t xml:space="preserve">                6.346,49 € </w:t>
            </w:r>
          </w:p>
        </w:tc>
      </w:tr>
    </w:tbl>
    <w:p w14:paraId="614F45CB" w14:textId="77777777" w:rsidR="00F27FCA" w:rsidRPr="00F27FCA" w:rsidRDefault="00F27FCA" w:rsidP="00F27FCA"/>
    <w:sectPr w:rsidR="00F27FCA" w:rsidRPr="00F27FCA" w:rsidSect="00F27FCA">
      <w:pgSz w:w="16838" w:h="11906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4"/>
    <w:rsid w:val="000A1958"/>
    <w:rsid w:val="000C740E"/>
    <w:rsid w:val="000D6475"/>
    <w:rsid w:val="001D58B7"/>
    <w:rsid w:val="002D192F"/>
    <w:rsid w:val="00337245"/>
    <w:rsid w:val="003C1674"/>
    <w:rsid w:val="00703A4C"/>
    <w:rsid w:val="00887B88"/>
    <w:rsid w:val="00AF7A32"/>
    <w:rsid w:val="00E426B7"/>
    <w:rsid w:val="00EE6F9E"/>
    <w:rsid w:val="00F27FCA"/>
    <w:rsid w:val="00F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486A"/>
  <w15:chartTrackingRefBased/>
  <w15:docId w15:val="{817FBE4D-9565-48FE-885C-ABBA1D71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87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87B88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7B88"/>
    <w:rPr>
      <w:rFonts w:eastAsiaTheme="minorEastAsia"/>
      <w:lang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887B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table" w:styleId="Tablanormal3">
    <w:name w:val="Plain Table 3"/>
    <w:basedOn w:val="Tablanormal"/>
    <w:uiPriority w:val="43"/>
    <w:rsid w:val="001D58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3-nfasis1">
    <w:name w:val="Grid Table 3 Accent 1"/>
    <w:basedOn w:val="Tablanormal"/>
    <w:uiPriority w:val="48"/>
    <w:rsid w:val="001D58B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Acme-Madrugá</vt:lpstr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Acme-Madrugá</dc:title>
  <dc:subject>Cost document</dc:subject>
  <dc:creator>María Jiménez Vega</dc:creator>
  <cp:keywords/>
  <dc:description/>
  <cp:lastModifiedBy>Maria Jimenez Vega</cp:lastModifiedBy>
  <cp:revision>4</cp:revision>
  <cp:lastPrinted>2019-03-07T07:34:00Z</cp:lastPrinted>
  <dcterms:created xsi:type="dcterms:W3CDTF">2019-03-05T15:40:00Z</dcterms:created>
  <dcterms:modified xsi:type="dcterms:W3CDTF">2019-03-07T07:35:00Z</dcterms:modified>
</cp:coreProperties>
</file>