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ERD Diagram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4450" cy="4940935"/>
            <wp:effectExtent l="0" t="0" r="6350" b="12065"/>
            <wp:docPr id="1" name="Picture 1" descr="CricVee 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icVee E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Data Flow Diagram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858260"/>
            <wp:effectExtent l="0" t="0" r="1270" b="12700"/>
            <wp:docPr id="2" name="Picture 2" descr="DFD CricVee -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FD CricVee - P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Live Score Sequence Diagram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4072890"/>
            <wp:effectExtent l="0" t="0" r="2540" b="11430"/>
            <wp:docPr id="3" name="Picture 3" descr="Get Live Score Sequence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t Live Score Sequence Diagr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Match Details Sequence Diagram</w:t>
      </w: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7325" cy="7514590"/>
            <wp:effectExtent l="0" t="0" r="5715" b="13970"/>
            <wp:docPr id="4" name="Picture 4" descr="Match Details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tch Details Sequence Diagr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Match Summary Sequence Diagram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3171825" cy="5819775"/>
            <wp:effectExtent l="0" t="0" r="13335" b="1905"/>
            <wp:docPr id="5" name="Picture 5" descr="Match Summary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tch Summary Sequence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Tournament Fixture Sequence Diagram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70500" cy="4276090"/>
            <wp:effectExtent l="0" t="0" r="2540" b="6350"/>
            <wp:docPr id="6" name="Picture 6" descr="Tournament Fixture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ournament Fixture Sequence Diagr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B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2023-02-28T02:35:57Z</dcterms:created>
  <dc:creator>Bjit</dc:creator>
  <cp:lastModifiedBy>Alvee Morshed</cp:lastModifiedBy>
  <dcterms:modified xsi:type="dcterms:W3CDTF">2023-02-28T02:45:00Z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5FCF9619FFC84DA293C99570DC99A957</vt:lpwstr>
  </property>
</Properties>
</file>