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D9" w:rsidRPr="00BB194C" w:rsidRDefault="003F6DD9" w:rsidP="003F6DD9">
      <w:pPr>
        <w:spacing w:after="0" w:line="360" w:lineRule="auto"/>
        <w:rPr>
          <w:rFonts w:ascii="Arial" w:hAnsi="Arial" w:cs="Arial"/>
          <w:sz w:val="24"/>
        </w:rPr>
      </w:pPr>
    </w:p>
    <w:p w:rsidR="003F6DD9" w:rsidRPr="00FB4537" w:rsidRDefault="00D15889" w:rsidP="003F6DD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Fabricante: Jonathan / Willian</w:t>
      </w:r>
    </w:p>
    <w:p w:rsidR="003F6DD9" w:rsidRPr="00FB4537" w:rsidRDefault="00D15889" w:rsidP="003F6DD9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Cliente: Adriano Messias</w:t>
      </w:r>
    </w:p>
    <w:p w:rsidR="003F6DD9" w:rsidRPr="00FB4537" w:rsidRDefault="00D15889" w:rsidP="003F6DD9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Sigla: DEC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Sistema: D&amp;E Calçados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 xml:space="preserve">Modulo: </w:t>
      </w:r>
      <w:r w:rsidR="00D15889">
        <w:rPr>
          <w:rFonts w:ascii="Arial" w:hAnsi="Arial" w:cs="Arial"/>
          <w:b/>
        </w:rPr>
        <w:t>Manter Cliente</w:t>
      </w:r>
      <w:r w:rsidRPr="00FB4537">
        <w:rPr>
          <w:rFonts w:ascii="Arial" w:hAnsi="Arial" w:cs="Arial"/>
          <w:b/>
        </w:rPr>
        <w:tab/>
      </w:r>
      <w:r w:rsidRPr="00FB4537">
        <w:rPr>
          <w:rFonts w:ascii="Arial" w:hAnsi="Arial" w:cs="Arial"/>
          <w:b/>
        </w:rPr>
        <w:tab/>
      </w:r>
      <w:r w:rsidRPr="00FB4537">
        <w:rPr>
          <w:rFonts w:ascii="Arial" w:hAnsi="Arial" w:cs="Arial"/>
          <w:b/>
        </w:rPr>
        <w:tab/>
      </w:r>
      <w:r w:rsidRPr="00FB4537">
        <w:rPr>
          <w:rFonts w:ascii="Arial" w:hAnsi="Arial" w:cs="Arial"/>
          <w:b/>
        </w:rPr>
        <w:tab/>
        <w:t xml:space="preserve">Use Case: </w:t>
      </w:r>
      <w:r w:rsidR="00D15889">
        <w:rPr>
          <w:rFonts w:ascii="Arial" w:hAnsi="Arial" w:cs="Arial"/>
          <w:b/>
        </w:rPr>
        <w:t>Manter Cliente</w:t>
      </w:r>
    </w:p>
    <w:p w:rsidR="003F6DD9" w:rsidRPr="00FB4537" w:rsidRDefault="00D15889" w:rsidP="003F6DD9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Identificação: UC01– Manter Cliente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</w:p>
    <w:p w:rsidR="003F6DD9" w:rsidRPr="00FB4537" w:rsidRDefault="003F6DD9" w:rsidP="003F6DD9">
      <w:pPr>
        <w:spacing w:after="0" w:line="360" w:lineRule="auto"/>
        <w:jc w:val="center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CONTROLE DE VERSÃO</w:t>
      </w:r>
    </w:p>
    <w:tbl>
      <w:tblPr>
        <w:tblW w:w="1035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1003"/>
        <w:gridCol w:w="1433"/>
        <w:gridCol w:w="5307"/>
        <w:gridCol w:w="2607"/>
      </w:tblGrid>
      <w:tr w:rsidR="003F6DD9" w:rsidRPr="00FB4537" w:rsidTr="002F2AC7">
        <w:trPr>
          <w:trHeight w:val="33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Descrição da Alteração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Autor</w:t>
            </w:r>
          </w:p>
        </w:tc>
      </w:tr>
      <w:tr w:rsidR="003F6DD9" w:rsidRPr="00FB4537" w:rsidTr="002F2AC7">
        <w:trPr>
          <w:trHeight w:val="44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001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D15889" w:rsidP="00052CD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</w:t>
            </w:r>
            <w:r w:rsidR="003F6DD9" w:rsidRPr="00FB4537">
              <w:rPr>
                <w:rFonts w:ascii="Arial" w:hAnsi="Arial" w:cs="Arial"/>
              </w:rPr>
              <w:t>/2016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D15889" w:rsidP="00052CD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</w:tr>
      <w:tr w:rsidR="003F6DD9" w:rsidRPr="00FB4537" w:rsidTr="002F2AC7">
        <w:trPr>
          <w:trHeight w:val="312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002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F6DD9" w:rsidRPr="00FB4537" w:rsidRDefault="003F6DD9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2F2AC7" w:rsidRPr="00FB4537" w:rsidTr="002F2AC7">
        <w:trPr>
          <w:trHeight w:val="312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F2AC7" w:rsidRPr="00FB4537" w:rsidRDefault="002F2AC7" w:rsidP="00052CD7">
            <w:pPr>
              <w:spacing w:after="0"/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003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F2AC7" w:rsidRPr="00FB4537" w:rsidRDefault="002F2AC7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F2AC7" w:rsidRPr="00FB4537" w:rsidRDefault="002F2AC7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F2AC7" w:rsidRPr="00FB4537" w:rsidRDefault="002F2AC7" w:rsidP="00052CD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</w:p>
    <w:p w:rsidR="003F6DD9" w:rsidRPr="00FB4537" w:rsidRDefault="00D15889" w:rsidP="003F6DD9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UC01 – Manter Cliente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</w:p>
    <w:p w:rsidR="00FB4537" w:rsidRPr="00FB4537" w:rsidRDefault="00FB4537" w:rsidP="00FB4537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DESCRIÇÃO SUCINTA</w:t>
      </w:r>
    </w:p>
    <w:p w:rsidR="003F6DD9" w:rsidRDefault="003F6DD9" w:rsidP="003F6DD9">
      <w:p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Tem como finalidade </w:t>
      </w:r>
      <w:r w:rsidR="00D15889">
        <w:rPr>
          <w:rFonts w:ascii="Arial" w:hAnsi="Arial" w:cs="Arial"/>
        </w:rPr>
        <w:t>manter o cliente na loja.</w:t>
      </w:r>
      <w:bookmarkStart w:id="0" w:name="_GoBack"/>
      <w:bookmarkEnd w:id="0"/>
    </w:p>
    <w:p w:rsidR="00FB4537" w:rsidRPr="00FB4537" w:rsidRDefault="00FB4537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ATORES</w:t>
      </w:r>
    </w:p>
    <w:p w:rsidR="003F6DD9" w:rsidRPr="00FB4537" w:rsidRDefault="00220918" w:rsidP="003F6DD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funcionalidade manter cliente</w:t>
      </w:r>
      <w:r w:rsidR="003F6DD9" w:rsidRPr="00FB4537">
        <w:rPr>
          <w:rFonts w:ascii="Arial" w:hAnsi="Arial" w:cs="Arial"/>
        </w:rPr>
        <w:t xml:space="preserve">, no </w:t>
      </w:r>
      <w:r>
        <w:rPr>
          <w:rFonts w:ascii="Arial" w:hAnsi="Arial" w:cs="Arial"/>
        </w:rPr>
        <w:t>DEC</w:t>
      </w:r>
      <w:r w:rsidR="003F6DD9" w:rsidRPr="00FB4537">
        <w:rPr>
          <w:rFonts w:ascii="Arial" w:hAnsi="Arial" w:cs="Arial"/>
        </w:rPr>
        <w:t xml:space="preserve"> </w:t>
      </w:r>
      <w:r w:rsidRPr="00FB4537">
        <w:rPr>
          <w:rFonts w:ascii="Arial" w:hAnsi="Arial" w:cs="Arial"/>
        </w:rPr>
        <w:t>terá</w:t>
      </w:r>
      <w:r w:rsidR="003F6DD9" w:rsidRPr="00FB4537">
        <w:rPr>
          <w:rFonts w:ascii="Arial" w:hAnsi="Arial" w:cs="Arial"/>
        </w:rPr>
        <w:t xml:space="preserve"> as seguintes permissões:</w:t>
      </w:r>
    </w:p>
    <w:p w:rsidR="003F6DD9" w:rsidRPr="00FB4537" w:rsidRDefault="00220918" w:rsidP="003F6DD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CLIENTE</w:t>
      </w:r>
      <w:r w:rsidR="003F6DD9" w:rsidRPr="00FB45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Pode cadastrar atualizar, apagar e ver seu cadastro na loja</w:t>
      </w:r>
      <w:r w:rsidR="003F6DD9" w:rsidRPr="00FB4537">
        <w:rPr>
          <w:rFonts w:ascii="Arial" w:hAnsi="Arial" w:cs="Arial"/>
        </w:rPr>
        <w:t>;</w:t>
      </w:r>
    </w:p>
    <w:p w:rsidR="003F6DD9" w:rsidRPr="00FB4537" w:rsidRDefault="003F6DD9" w:rsidP="003F6DD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SISTEMA: </w:t>
      </w:r>
      <w:r w:rsidR="002F66DA" w:rsidRPr="00FB4537">
        <w:rPr>
          <w:rFonts w:ascii="Arial" w:hAnsi="Arial" w:cs="Arial"/>
        </w:rPr>
        <w:t xml:space="preserve">Validar </w:t>
      </w:r>
      <w:r w:rsidR="00220918">
        <w:rPr>
          <w:rFonts w:ascii="Arial" w:hAnsi="Arial" w:cs="Arial"/>
        </w:rPr>
        <w:t>cadastro do cliente</w:t>
      </w:r>
      <w:r w:rsidRPr="00FB4537">
        <w:rPr>
          <w:rFonts w:ascii="Arial" w:hAnsi="Arial" w:cs="Arial"/>
        </w:rPr>
        <w:t>.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PRÉ-CONDIÇÕES</w:t>
      </w:r>
    </w:p>
    <w:p w:rsidR="003F6DD9" w:rsidRPr="00FB4537" w:rsidRDefault="00A42B7A" w:rsidP="003F6DD9">
      <w:p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Para que </w:t>
      </w:r>
      <w:r w:rsidR="00220918">
        <w:rPr>
          <w:rFonts w:ascii="Arial" w:hAnsi="Arial" w:cs="Arial"/>
        </w:rPr>
        <w:t>o Cliente possa se manter no sistema</w:t>
      </w:r>
      <w:r w:rsidR="003F6DD9" w:rsidRPr="00FB4537">
        <w:rPr>
          <w:rFonts w:ascii="Arial" w:hAnsi="Arial" w:cs="Arial"/>
        </w:rPr>
        <w:t xml:space="preserve"> o mesmo deverá:</w:t>
      </w:r>
    </w:p>
    <w:p w:rsidR="003F6DD9" w:rsidRDefault="00220918" w:rsidP="0022091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Ter acesso a internet;</w:t>
      </w:r>
    </w:p>
    <w:p w:rsidR="00220918" w:rsidRDefault="00220918" w:rsidP="0022091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Utilizar o cadastro na loja periodicamente.</w:t>
      </w:r>
    </w:p>
    <w:p w:rsidR="00220918" w:rsidRPr="00FB4537" w:rsidRDefault="00220918" w:rsidP="00220918">
      <w:pPr>
        <w:pStyle w:val="PargrafodaLista"/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FLUXO BÁSICO</w:t>
      </w:r>
    </w:p>
    <w:p w:rsidR="003F6DD9" w:rsidRPr="00FB4537" w:rsidRDefault="00220918" w:rsidP="003F6DD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(FB01</w:t>
      </w:r>
      <w:r w:rsidR="003F6DD9" w:rsidRPr="00FB4537">
        <w:rPr>
          <w:rFonts w:ascii="Arial" w:hAnsi="Arial" w:cs="Arial"/>
          <w:b/>
          <w:sz w:val="24"/>
        </w:rPr>
        <w:t xml:space="preserve">) – </w:t>
      </w:r>
      <w:r>
        <w:rPr>
          <w:rFonts w:ascii="Arial" w:hAnsi="Arial" w:cs="Arial"/>
          <w:b/>
          <w:sz w:val="24"/>
        </w:rPr>
        <w:t>Cadastro</w:t>
      </w:r>
    </w:p>
    <w:p w:rsidR="003F6DD9" w:rsidRPr="00FB4537" w:rsidRDefault="003F6DD9" w:rsidP="003F6DD9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>O fluxo básico se inicia</w:t>
      </w:r>
      <w:r w:rsidR="00A42B7A" w:rsidRPr="00FB4537">
        <w:rPr>
          <w:rFonts w:ascii="Arial" w:hAnsi="Arial" w:cs="Arial"/>
        </w:rPr>
        <w:t xml:space="preserve"> após </w:t>
      </w:r>
      <w:r w:rsidR="00220918">
        <w:rPr>
          <w:rFonts w:ascii="Arial" w:hAnsi="Arial" w:cs="Arial"/>
        </w:rPr>
        <w:t>entra no sistema virtual ou da loja</w:t>
      </w:r>
      <w:r w:rsidRPr="00FB4537">
        <w:rPr>
          <w:rFonts w:ascii="Arial" w:hAnsi="Arial" w:cs="Arial"/>
        </w:rPr>
        <w:t>;</w:t>
      </w:r>
    </w:p>
    <w:p w:rsidR="003F6DD9" w:rsidRPr="00FB4537" w:rsidRDefault="003F6DD9" w:rsidP="003F6DD9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O sistema mostrará uma tela </w:t>
      </w:r>
      <w:r w:rsidRPr="00FB4537">
        <w:rPr>
          <w:rFonts w:ascii="Arial" w:hAnsi="Arial" w:cs="Arial"/>
          <w:b/>
        </w:rPr>
        <w:t>(PT001)</w:t>
      </w:r>
      <w:r w:rsidRPr="00FB4537">
        <w:rPr>
          <w:rFonts w:ascii="Arial" w:hAnsi="Arial" w:cs="Arial"/>
        </w:rPr>
        <w:t>, com as seguintes opções: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Logar com o Facebook;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Logar com o Google+;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E-mail;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Senha;</w:t>
      </w:r>
    </w:p>
    <w:p w:rsidR="003F6DD9" w:rsidRPr="00FB4537" w:rsidRDefault="002F2AC7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Manter conectado</w:t>
      </w:r>
      <w:r w:rsidR="003F6DD9" w:rsidRPr="00FB4537">
        <w:rPr>
          <w:rFonts w:ascii="Arial" w:hAnsi="Arial" w:cs="Arial"/>
          <w:b/>
        </w:rPr>
        <w:t>;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lastRenderedPageBreak/>
        <w:t>Entrar;</w:t>
      </w:r>
    </w:p>
    <w:p w:rsidR="003F6DD9" w:rsidRPr="00FB4537" w:rsidRDefault="003F6DD9" w:rsidP="003F6DD9">
      <w:pPr>
        <w:pStyle w:val="PargrafodaLista"/>
        <w:numPr>
          <w:ilvl w:val="1"/>
          <w:numId w:val="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Cadastrar-se;</w:t>
      </w:r>
    </w:p>
    <w:p w:rsidR="003F6DD9" w:rsidRDefault="003F6DD9" w:rsidP="003F6DD9">
      <w:pPr>
        <w:spacing w:after="0" w:line="360" w:lineRule="auto"/>
        <w:rPr>
          <w:rFonts w:ascii="Arial" w:hAnsi="Arial" w:cs="Arial"/>
          <w:b/>
        </w:rPr>
      </w:pPr>
    </w:p>
    <w:p w:rsidR="00FB4537" w:rsidRPr="00FB4537" w:rsidRDefault="00FB4537" w:rsidP="003F6DD9">
      <w:pPr>
        <w:spacing w:after="0" w:line="360" w:lineRule="auto"/>
        <w:rPr>
          <w:rFonts w:ascii="Arial" w:hAnsi="Arial" w:cs="Arial"/>
          <w:b/>
        </w:rPr>
      </w:pPr>
    </w:p>
    <w:p w:rsidR="003F6DD9" w:rsidRPr="00FB4537" w:rsidRDefault="00A42B7A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FLUXO ALTERNATIVO</w:t>
      </w:r>
    </w:p>
    <w:p w:rsidR="00A42B7A" w:rsidRPr="00FB4537" w:rsidRDefault="008D56BB" w:rsidP="003F6DD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(A01. 02</w:t>
      </w:r>
      <w:r w:rsidR="00A42B7A" w:rsidRPr="00FB4537">
        <w:rPr>
          <w:rFonts w:ascii="Arial" w:hAnsi="Arial" w:cs="Arial"/>
          <w:b/>
          <w:sz w:val="24"/>
        </w:rPr>
        <w:t xml:space="preserve">) – </w:t>
      </w:r>
      <w:proofErr w:type="spellStart"/>
      <w:r w:rsidR="00A42B7A" w:rsidRPr="00FB4537">
        <w:rPr>
          <w:rFonts w:ascii="Arial" w:hAnsi="Arial" w:cs="Arial"/>
          <w:b/>
          <w:sz w:val="24"/>
        </w:rPr>
        <w:t>Logar</w:t>
      </w:r>
      <w:proofErr w:type="spellEnd"/>
      <w:r w:rsidR="00A42B7A" w:rsidRPr="00FB4537">
        <w:rPr>
          <w:rFonts w:ascii="Arial" w:hAnsi="Arial" w:cs="Arial"/>
          <w:b/>
          <w:sz w:val="24"/>
        </w:rPr>
        <w:t xml:space="preserve"> com o </w:t>
      </w:r>
      <w:proofErr w:type="spellStart"/>
      <w:r w:rsidR="00A42B7A" w:rsidRPr="00FB4537">
        <w:rPr>
          <w:rFonts w:ascii="Arial" w:hAnsi="Arial" w:cs="Arial"/>
          <w:b/>
          <w:sz w:val="24"/>
        </w:rPr>
        <w:t>Facebook</w:t>
      </w:r>
      <w:proofErr w:type="spellEnd"/>
      <w:r w:rsidR="00A42B7A" w:rsidRPr="00FB4537">
        <w:rPr>
          <w:rFonts w:ascii="Arial" w:hAnsi="Arial" w:cs="Arial"/>
          <w:b/>
          <w:sz w:val="24"/>
        </w:rPr>
        <w:t>:</w:t>
      </w:r>
    </w:p>
    <w:p w:rsidR="00A42B7A" w:rsidRPr="00FB4537" w:rsidRDefault="00FB4537" w:rsidP="00FB4537">
      <w:pPr>
        <w:spacing w:after="0" w:line="360" w:lineRule="auto"/>
        <w:ind w:left="567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1. </w:t>
      </w:r>
      <w:r w:rsidR="00A42B7A" w:rsidRPr="00FB4537">
        <w:rPr>
          <w:rFonts w:ascii="Arial" w:hAnsi="Arial" w:cs="Arial"/>
        </w:rPr>
        <w:t>Caso o jogador selecione logar com o facebook;</w:t>
      </w:r>
    </w:p>
    <w:p w:rsidR="00A42B7A" w:rsidRPr="00FB4537" w:rsidRDefault="00A42B7A" w:rsidP="00FB4537">
      <w:pPr>
        <w:pStyle w:val="PargrafodaLista"/>
        <w:numPr>
          <w:ilvl w:val="0"/>
          <w:numId w:val="14"/>
        </w:numPr>
        <w:spacing w:after="0" w:line="360" w:lineRule="auto"/>
        <w:ind w:left="1418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Solicitará as permissões de perfil;</w:t>
      </w:r>
    </w:p>
    <w:p w:rsidR="00A42B7A" w:rsidRPr="00FB4537" w:rsidRDefault="00A42B7A" w:rsidP="00FB4537">
      <w:pPr>
        <w:pStyle w:val="PargrafodaLista"/>
        <w:numPr>
          <w:ilvl w:val="0"/>
          <w:numId w:val="14"/>
        </w:numPr>
        <w:spacing w:after="0" w:line="360" w:lineRule="auto"/>
        <w:ind w:left="1418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Após selecionar “Ok” o sistema apresentará a confirmação dos dados;</w:t>
      </w:r>
    </w:p>
    <w:p w:rsidR="00A42B7A" w:rsidRPr="00FB4537" w:rsidRDefault="00A42B7A" w:rsidP="00FB4537">
      <w:pPr>
        <w:pStyle w:val="PargrafodaLista"/>
        <w:numPr>
          <w:ilvl w:val="0"/>
          <w:numId w:val="14"/>
        </w:numPr>
        <w:spacing w:after="0" w:line="360" w:lineRule="auto"/>
        <w:ind w:left="1418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Depois de confirmar os dados será apresentada a tela de sucesso (MG005);</w:t>
      </w:r>
    </w:p>
    <w:p w:rsidR="00A42B7A" w:rsidRPr="00FB4537" w:rsidRDefault="00A42B7A" w:rsidP="00FB4537">
      <w:pPr>
        <w:pStyle w:val="PargrafodaLista"/>
        <w:numPr>
          <w:ilvl w:val="0"/>
          <w:numId w:val="14"/>
        </w:numPr>
        <w:spacing w:after="0" w:line="360" w:lineRule="auto"/>
        <w:ind w:left="1418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E ao selecionar “Vamos começar” o APP será redirecionar a UC05.</w:t>
      </w:r>
    </w:p>
    <w:p w:rsidR="00A42B7A" w:rsidRPr="00FB4537" w:rsidRDefault="00A42B7A" w:rsidP="00A42B7A">
      <w:pPr>
        <w:pStyle w:val="PargrafodaLista"/>
        <w:spacing w:after="0" w:line="360" w:lineRule="auto"/>
        <w:ind w:left="1352"/>
        <w:rPr>
          <w:rFonts w:ascii="Arial" w:hAnsi="Arial" w:cs="Arial"/>
          <w:b/>
        </w:rPr>
      </w:pPr>
    </w:p>
    <w:p w:rsidR="00A42B7A" w:rsidRPr="00FB4537" w:rsidRDefault="008D56BB" w:rsidP="00A42B7A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(A02. 02</w:t>
      </w:r>
      <w:r w:rsidR="00A42B7A" w:rsidRPr="00FB4537">
        <w:rPr>
          <w:rFonts w:ascii="Arial" w:hAnsi="Arial" w:cs="Arial"/>
          <w:b/>
          <w:sz w:val="24"/>
        </w:rPr>
        <w:t xml:space="preserve">) – </w:t>
      </w:r>
      <w:proofErr w:type="spellStart"/>
      <w:r w:rsidR="00A42B7A" w:rsidRPr="00FB4537">
        <w:rPr>
          <w:rFonts w:ascii="Arial" w:hAnsi="Arial" w:cs="Arial"/>
          <w:b/>
          <w:sz w:val="24"/>
        </w:rPr>
        <w:t>Logar</w:t>
      </w:r>
      <w:proofErr w:type="spellEnd"/>
      <w:r w:rsidR="00A42B7A" w:rsidRPr="00FB4537">
        <w:rPr>
          <w:rFonts w:ascii="Arial" w:hAnsi="Arial" w:cs="Arial"/>
          <w:b/>
          <w:sz w:val="24"/>
        </w:rPr>
        <w:t xml:space="preserve"> com o Google+:</w:t>
      </w:r>
    </w:p>
    <w:p w:rsidR="00A42B7A" w:rsidRPr="00FB4537" w:rsidRDefault="00FB4537" w:rsidP="00FB4537">
      <w:pPr>
        <w:spacing w:after="0" w:line="360" w:lineRule="auto"/>
        <w:ind w:left="567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1. </w:t>
      </w:r>
      <w:r w:rsidR="00A42B7A" w:rsidRPr="00FB4537">
        <w:rPr>
          <w:rFonts w:ascii="Arial" w:hAnsi="Arial" w:cs="Arial"/>
        </w:rPr>
        <w:t>Caso o jogador selecione logar com o Google+;</w:t>
      </w:r>
    </w:p>
    <w:p w:rsidR="00A42B7A" w:rsidRPr="00FB4537" w:rsidRDefault="00A42B7A" w:rsidP="00FB4537">
      <w:pPr>
        <w:pStyle w:val="PargrafodaLista"/>
        <w:numPr>
          <w:ilvl w:val="1"/>
          <w:numId w:val="1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Solicitará as permissões de perfil;</w:t>
      </w:r>
    </w:p>
    <w:p w:rsidR="00A42B7A" w:rsidRPr="00FB4537" w:rsidRDefault="00A42B7A" w:rsidP="00FB4537">
      <w:pPr>
        <w:pStyle w:val="PargrafodaLista"/>
        <w:numPr>
          <w:ilvl w:val="1"/>
          <w:numId w:val="1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Após selecionar “Ok” o sistema apresentará a confirmação dos dados;</w:t>
      </w:r>
    </w:p>
    <w:p w:rsidR="00A42B7A" w:rsidRPr="00FB4537" w:rsidRDefault="00A42B7A" w:rsidP="00FB4537">
      <w:pPr>
        <w:pStyle w:val="PargrafodaLista"/>
        <w:numPr>
          <w:ilvl w:val="1"/>
          <w:numId w:val="1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Depois de confirmar os dados será apresentado a tela de sucesso (MG005);</w:t>
      </w:r>
    </w:p>
    <w:p w:rsidR="00A42B7A" w:rsidRPr="00FB4537" w:rsidRDefault="00A42B7A" w:rsidP="00FB4537">
      <w:pPr>
        <w:pStyle w:val="PargrafodaLista"/>
        <w:numPr>
          <w:ilvl w:val="1"/>
          <w:numId w:val="13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E ao selecionar “Vamos começar” o APP será redirecionar a UC05</w:t>
      </w:r>
      <w:r w:rsidR="00FB4537" w:rsidRPr="00FB4537">
        <w:rPr>
          <w:rFonts w:ascii="Arial" w:hAnsi="Arial" w:cs="Arial"/>
          <w:b/>
        </w:rPr>
        <w:t>.</w:t>
      </w:r>
    </w:p>
    <w:p w:rsidR="00A42B7A" w:rsidRPr="00FB4537" w:rsidRDefault="00A42B7A" w:rsidP="00A42B7A">
      <w:pPr>
        <w:pStyle w:val="PargrafodaLista"/>
        <w:spacing w:after="0" w:line="360" w:lineRule="auto"/>
        <w:ind w:left="1352"/>
        <w:rPr>
          <w:rFonts w:ascii="Arial" w:hAnsi="Arial" w:cs="Arial"/>
          <w:b/>
        </w:rPr>
      </w:pPr>
    </w:p>
    <w:p w:rsidR="00A42B7A" w:rsidRPr="00FB4537" w:rsidRDefault="008D56BB" w:rsidP="00A42B7A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(A03. 02</w:t>
      </w:r>
      <w:r w:rsidR="00A42B7A" w:rsidRPr="00FB4537">
        <w:rPr>
          <w:rFonts w:ascii="Arial" w:hAnsi="Arial" w:cs="Arial"/>
          <w:b/>
          <w:sz w:val="24"/>
        </w:rPr>
        <w:t>) – Cadastro no APP:</w:t>
      </w:r>
    </w:p>
    <w:p w:rsidR="00A42B7A" w:rsidRPr="00FB4537" w:rsidRDefault="00FB4537" w:rsidP="00FB4537">
      <w:pPr>
        <w:spacing w:after="0" w:line="360" w:lineRule="auto"/>
        <w:ind w:left="567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1. </w:t>
      </w:r>
      <w:r w:rsidR="00A42B7A" w:rsidRPr="00FB4537">
        <w:rPr>
          <w:rFonts w:ascii="Arial" w:hAnsi="Arial" w:cs="Arial"/>
        </w:rPr>
        <w:t>Caso o jogador selecione “Cadastra-se” ele deverá criar;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E-mail;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Senha;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Apelido;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Time que torce;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Posição;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Data de nascimento;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Sexo;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Deverá aceitar os termos e condições;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Após selecionar “Ok” o sistema apresentará a confirmação dos dados;</w:t>
      </w:r>
    </w:p>
    <w:p w:rsidR="00A42B7A" w:rsidRPr="00FB4537" w:rsidRDefault="00A42B7A" w:rsidP="00FB4537">
      <w:pPr>
        <w:pStyle w:val="PargrafodaLista"/>
        <w:numPr>
          <w:ilvl w:val="1"/>
          <w:numId w:val="15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E ao selecionar “Fechar” o APP será redirecionar a UC01.</w:t>
      </w:r>
    </w:p>
    <w:p w:rsidR="00A42B7A" w:rsidRPr="00FB4537" w:rsidRDefault="00A42B7A" w:rsidP="00A42B7A">
      <w:pPr>
        <w:pStyle w:val="PargrafodaLista"/>
        <w:spacing w:after="0" w:line="360" w:lineRule="auto"/>
        <w:ind w:left="1352"/>
        <w:rPr>
          <w:rFonts w:ascii="Arial" w:hAnsi="Arial" w:cs="Arial"/>
          <w:b/>
        </w:rPr>
      </w:pPr>
    </w:p>
    <w:p w:rsidR="00A42B7A" w:rsidRPr="00FB4537" w:rsidRDefault="008D56BB" w:rsidP="00A42B7A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(A04. 02</w:t>
      </w:r>
      <w:r w:rsidR="00A42B7A" w:rsidRPr="00FB4537">
        <w:rPr>
          <w:rFonts w:ascii="Arial" w:hAnsi="Arial" w:cs="Arial"/>
          <w:b/>
          <w:sz w:val="24"/>
        </w:rPr>
        <w:t xml:space="preserve">) – </w:t>
      </w:r>
      <w:proofErr w:type="spellStart"/>
      <w:r w:rsidR="00A42B7A" w:rsidRPr="00FB4537">
        <w:rPr>
          <w:rFonts w:ascii="Arial" w:hAnsi="Arial" w:cs="Arial"/>
          <w:b/>
          <w:sz w:val="24"/>
        </w:rPr>
        <w:t>Logando</w:t>
      </w:r>
      <w:proofErr w:type="spellEnd"/>
      <w:r w:rsidR="00A42B7A" w:rsidRPr="00FB4537">
        <w:rPr>
          <w:rFonts w:ascii="Arial" w:hAnsi="Arial" w:cs="Arial"/>
          <w:b/>
          <w:sz w:val="24"/>
        </w:rPr>
        <w:t xml:space="preserve"> no APP:</w:t>
      </w:r>
    </w:p>
    <w:p w:rsidR="00A42B7A" w:rsidRPr="00FB4537" w:rsidRDefault="00FB4537" w:rsidP="00FB4537">
      <w:pPr>
        <w:spacing w:after="0" w:line="36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A42B7A" w:rsidRPr="00FB4537">
        <w:rPr>
          <w:rFonts w:ascii="Arial" w:hAnsi="Arial" w:cs="Arial"/>
        </w:rPr>
        <w:t>Caso o jogador selecione “Entrar” ele deverá inserir e-mail e senha;</w:t>
      </w:r>
    </w:p>
    <w:p w:rsidR="00A42B7A" w:rsidRPr="00FB4537" w:rsidRDefault="00A42B7A" w:rsidP="00FB4537">
      <w:pPr>
        <w:pStyle w:val="PargrafodaLista"/>
        <w:numPr>
          <w:ilvl w:val="1"/>
          <w:numId w:val="16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Após estar logado apresentará a tela home (PT00);</w:t>
      </w:r>
    </w:p>
    <w:p w:rsidR="00A42B7A" w:rsidRPr="00FB4537" w:rsidRDefault="00A42B7A" w:rsidP="00FB4537">
      <w:pPr>
        <w:pStyle w:val="PargrafodaLista"/>
        <w:numPr>
          <w:ilvl w:val="1"/>
          <w:numId w:val="16"/>
        </w:num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</w:rPr>
        <w:t>Caso o “JOGADOR” não queira efetuar uma pesquisa de algum racha, ele poderá criar UC02.</w:t>
      </w:r>
    </w:p>
    <w:p w:rsidR="00A42B7A" w:rsidRPr="00FB4537" w:rsidRDefault="00A42B7A" w:rsidP="003F6DD9">
      <w:pPr>
        <w:spacing w:after="0" w:line="360" w:lineRule="auto"/>
        <w:rPr>
          <w:rFonts w:ascii="Arial" w:hAnsi="Arial" w:cs="Arial"/>
          <w:b/>
          <w:sz w:val="24"/>
        </w:rPr>
      </w:pPr>
    </w:p>
    <w:p w:rsidR="00A42B7A" w:rsidRPr="00FB4537" w:rsidRDefault="00A42B7A" w:rsidP="003F6DD9">
      <w:pPr>
        <w:spacing w:after="0" w:line="360" w:lineRule="auto"/>
        <w:rPr>
          <w:rFonts w:ascii="Arial" w:hAnsi="Arial" w:cs="Arial"/>
          <w:b/>
          <w:sz w:val="24"/>
        </w:rPr>
      </w:pPr>
    </w:p>
    <w:p w:rsidR="00A42B7A" w:rsidRPr="00FB4537" w:rsidRDefault="00A42B7A" w:rsidP="003F6DD9">
      <w:pPr>
        <w:spacing w:after="0" w:line="360" w:lineRule="auto"/>
        <w:rPr>
          <w:rFonts w:ascii="Arial" w:hAnsi="Arial" w:cs="Arial"/>
          <w:b/>
          <w:sz w:val="24"/>
        </w:rPr>
      </w:pPr>
    </w:p>
    <w:p w:rsidR="00A42B7A" w:rsidRPr="00FB4537" w:rsidRDefault="00A42B7A" w:rsidP="003F6DD9">
      <w:pPr>
        <w:spacing w:after="0" w:line="360" w:lineRule="auto"/>
        <w:rPr>
          <w:rFonts w:ascii="Arial" w:hAnsi="Arial" w:cs="Arial"/>
          <w:b/>
          <w:sz w:val="24"/>
        </w:rPr>
      </w:pPr>
    </w:p>
    <w:p w:rsidR="003F6DD9" w:rsidRPr="00FB4537" w:rsidRDefault="00FB4537" w:rsidP="003F6DD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(A05</w:t>
      </w:r>
      <w:r w:rsidR="003F6DD9" w:rsidRPr="00FB4537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 w:rsidR="008D56BB">
        <w:rPr>
          <w:rFonts w:ascii="Arial" w:hAnsi="Arial" w:cs="Arial"/>
          <w:b/>
          <w:sz w:val="24"/>
        </w:rPr>
        <w:t>02</w:t>
      </w:r>
      <w:r w:rsidR="003F6DD9" w:rsidRPr="00FB4537">
        <w:rPr>
          <w:rFonts w:ascii="Arial" w:hAnsi="Arial" w:cs="Arial"/>
          <w:b/>
          <w:sz w:val="24"/>
        </w:rPr>
        <w:t xml:space="preserve">) – </w:t>
      </w:r>
      <w:r w:rsidR="007E5CBA" w:rsidRPr="00FB4537">
        <w:rPr>
          <w:rFonts w:ascii="Arial" w:hAnsi="Arial" w:cs="Arial"/>
          <w:b/>
          <w:sz w:val="24"/>
        </w:rPr>
        <w:t>Erro de login</w:t>
      </w:r>
    </w:p>
    <w:p w:rsidR="003F6DD9" w:rsidRPr="00FB4537" w:rsidRDefault="007E5CBA" w:rsidP="003F6DD9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Caso os dados inseridos para realização de login estejam incorretos, será disparado um alerta com uma mensagem </w:t>
      </w:r>
      <w:r w:rsidRPr="00FB4537">
        <w:rPr>
          <w:rFonts w:ascii="Arial" w:hAnsi="Arial" w:cs="Arial"/>
          <w:b/>
        </w:rPr>
        <w:t>(MG015).</w:t>
      </w:r>
    </w:p>
    <w:p w:rsidR="007E5CBA" w:rsidRPr="00FB4537" w:rsidRDefault="007E5CBA" w:rsidP="007E5CBA">
      <w:pPr>
        <w:pStyle w:val="PargrafodaLista"/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FLUXO DE EXCEÇÕES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(E01.</w:t>
      </w:r>
      <w:r w:rsidR="00FB4537">
        <w:rPr>
          <w:rFonts w:ascii="Arial" w:hAnsi="Arial" w:cs="Arial"/>
          <w:b/>
          <w:sz w:val="24"/>
        </w:rPr>
        <w:t xml:space="preserve"> </w:t>
      </w:r>
      <w:r w:rsidR="008D56BB">
        <w:rPr>
          <w:rFonts w:ascii="Arial" w:hAnsi="Arial" w:cs="Arial"/>
          <w:b/>
          <w:sz w:val="24"/>
        </w:rPr>
        <w:t>02</w:t>
      </w:r>
      <w:r w:rsidRPr="00FB4537">
        <w:rPr>
          <w:rFonts w:ascii="Arial" w:hAnsi="Arial" w:cs="Arial"/>
          <w:b/>
          <w:sz w:val="24"/>
        </w:rPr>
        <w:t>) – Campos obrigatórios</w:t>
      </w:r>
    </w:p>
    <w:p w:rsidR="003F6DD9" w:rsidRPr="00FB4537" w:rsidRDefault="003F6DD9" w:rsidP="003F6DD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Caso o JOGADOR tente executar o fluxo </w:t>
      </w:r>
      <w:r w:rsidR="008D56BB" w:rsidRPr="00FB4537">
        <w:rPr>
          <w:rFonts w:ascii="Arial" w:hAnsi="Arial" w:cs="Arial"/>
          <w:b/>
          <w:sz w:val="24"/>
        </w:rPr>
        <w:t xml:space="preserve">(FB01. </w:t>
      </w:r>
      <w:r w:rsidR="008D56BB">
        <w:rPr>
          <w:rFonts w:ascii="Arial" w:hAnsi="Arial" w:cs="Arial"/>
          <w:b/>
          <w:sz w:val="24"/>
        </w:rPr>
        <w:t>02</w:t>
      </w:r>
      <w:r w:rsidR="008D56BB" w:rsidRPr="00FB4537">
        <w:rPr>
          <w:rFonts w:ascii="Arial" w:hAnsi="Arial" w:cs="Arial"/>
          <w:b/>
          <w:sz w:val="24"/>
        </w:rPr>
        <w:t xml:space="preserve">) </w:t>
      </w:r>
      <w:r w:rsidRPr="00FB4537">
        <w:rPr>
          <w:rFonts w:ascii="Arial" w:hAnsi="Arial" w:cs="Arial"/>
        </w:rPr>
        <w:t xml:space="preserve">descrito na tela </w:t>
      </w:r>
      <w:r w:rsidRPr="00FB4537">
        <w:rPr>
          <w:rFonts w:ascii="Arial" w:hAnsi="Arial" w:cs="Arial"/>
          <w:b/>
        </w:rPr>
        <w:t>(PT00</w:t>
      </w:r>
      <w:r w:rsidR="008D56BB">
        <w:rPr>
          <w:rFonts w:ascii="Arial" w:hAnsi="Arial" w:cs="Arial"/>
          <w:b/>
        </w:rPr>
        <w:t>1</w:t>
      </w:r>
      <w:r w:rsidRPr="00FB4537">
        <w:rPr>
          <w:rFonts w:ascii="Arial" w:hAnsi="Arial" w:cs="Arial"/>
          <w:b/>
        </w:rPr>
        <w:t>)</w:t>
      </w:r>
      <w:r w:rsidRPr="00FB4537">
        <w:rPr>
          <w:rFonts w:ascii="Arial" w:hAnsi="Arial" w:cs="Arial"/>
        </w:rPr>
        <w:t xml:space="preserve"> </w:t>
      </w:r>
      <w:r w:rsidR="008D56BB">
        <w:rPr>
          <w:rFonts w:ascii="Arial" w:hAnsi="Arial" w:cs="Arial"/>
        </w:rPr>
        <w:t xml:space="preserve">ou os fluxos alternativos </w:t>
      </w:r>
      <w:r w:rsidR="008D56BB" w:rsidRPr="00FB4537">
        <w:rPr>
          <w:rFonts w:ascii="Arial" w:hAnsi="Arial" w:cs="Arial"/>
          <w:b/>
          <w:sz w:val="24"/>
        </w:rPr>
        <w:t>(A01. 01)</w:t>
      </w:r>
      <w:r w:rsidR="008D56BB">
        <w:rPr>
          <w:rFonts w:ascii="Arial" w:hAnsi="Arial" w:cs="Arial"/>
          <w:b/>
          <w:sz w:val="24"/>
        </w:rPr>
        <w:t xml:space="preserve"> </w:t>
      </w:r>
      <w:r w:rsidR="008D56BB" w:rsidRPr="00FB4537">
        <w:rPr>
          <w:rFonts w:ascii="Arial" w:hAnsi="Arial" w:cs="Arial"/>
          <w:b/>
          <w:sz w:val="24"/>
        </w:rPr>
        <w:t>(</w:t>
      </w:r>
      <w:r w:rsidR="008D56BB">
        <w:rPr>
          <w:rFonts w:ascii="Arial" w:hAnsi="Arial" w:cs="Arial"/>
          <w:b/>
          <w:sz w:val="24"/>
        </w:rPr>
        <w:t>A02</w:t>
      </w:r>
      <w:r w:rsidR="008D56BB" w:rsidRPr="00FB4537">
        <w:rPr>
          <w:rFonts w:ascii="Arial" w:hAnsi="Arial" w:cs="Arial"/>
          <w:b/>
          <w:sz w:val="24"/>
        </w:rPr>
        <w:t>. 01)</w:t>
      </w:r>
      <w:r w:rsidR="008D56BB">
        <w:rPr>
          <w:rFonts w:ascii="Arial" w:hAnsi="Arial" w:cs="Arial"/>
          <w:b/>
          <w:sz w:val="24"/>
        </w:rPr>
        <w:t xml:space="preserve"> </w:t>
      </w:r>
      <w:r w:rsidR="008D56BB" w:rsidRPr="00FB4537">
        <w:rPr>
          <w:rFonts w:ascii="Arial" w:hAnsi="Arial" w:cs="Arial"/>
          <w:b/>
          <w:sz w:val="24"/>
        </w:rPr>
        <w:t>(</w:t>
      </w:r>
      <w:r w:rsidR="008D56BB">
        <w:rPr>
          <w:rFonts w:ascii="Arial" w:hAnsi="Arial" w:cs="Arial"/>
          <w:b/>
          <w:sz w:val="24"/>
        </w:rPr>
        <w:t>A03</w:t>
      </w:r>
      <w:r w:rsidR="008D56BB" w:rsidRPr="00FB4537">
        <w:rPr>
          <w:rFonts w:ascii="Arial" w:hAnsi="Arial" w:cs="Arial"/>
          <w:b/>
          <w:sz w:val="24"/>
        </w:rPr>
        <w:t>. 01)</w:t>
      </w:r>
      <w:r w:rsidR="008D56BB">
        <w:rPr>
          <w:rFonts w:ascii="Arial" w:hAnsi="Arial" w:cs="Arial"/>
          <w:b/>
          <w:sz w:val="24"/>
        </w:rPr>
        <w:t xml:space="preserve"> </w:t>
      </w:r>
      <w:r w:rsidR="008D56BB" w:rsidRPr="00FB4537">
        <w:rPr>
          <w:rFonts w:ascii="Arial" w:hAnsi="Arial" w:cs="Arial"/>
          <w:b/>
          <w:sz w:val="24"/>
        </w:rPr>
        <w:t>(</w:t>
      </w:r>
      <w:r w:rsidR="008D56BB">
        <w:rPr>
          <w:rFonts w:ascii="Arial" w:hAnsi="Arial" w:cs="Arial"/>
          <w:b/>
          <w:sz w:val="24"/>
        </w:rPr>
        <w:t>A04</w:t>
      </w:r>
      <w:r w:rsidR="008D56BB" w:rsidRPr="00FB4537">
        <w:rPr>
          <w:rFonts w:ascii="Arial" w:hAnsi="Arial" w:cs="Arial"/>
          <w:b/>
          <w:sz w:val="24"/>
        </w:rPr>
        <w:t>. 01)</w:t>
      </w:r>
      <w:r w:rsidR="008D56BB">
        <w:rPr>
          <w:rFonts w:ascii="Arial" w:hAnsi="Arial" w:cs="Arial"/>
        </w:rPr>
        <w:t xml:space="preserve"> </w:t>
      </w:r>
      <w:r w:rsidRPr="00FB4537">
        <w:rPr>
          <w:rFonts w:ascii="Arial" w:hAnsi="Arial" w:cs="Arial"/>
        </w:rPr>
        <w:t xml:space="preserve">os campos </w:t>
      </w:r>
      <w:r w:rsidR="008D56BB">
        <w:rPr>
          <w:rFonts w:ascii="Arial" w:hAnsi="Arial" w:cs="Arial"/>
        </w:rPr>
        <w:t xml:space="preserve">de </w:t>
      </w:r>
      <w:r w:rsidRPr="00FB4537">
        <w:rPr>
          <w:rFonts w:ascii="Arial" w:hAnsi="Arial" w:cs="Arial"/>
        </w:rPr>
        <w:t>E-mail e senha serão obrigatórios.</w:t>
      </w:r>
    </w:p>
    <w:p w:rsidR="006B4FFA" w:rsidRPr="00FB4537" w:rsidRDefault="006B4FFA" w:rsidP="003F6DD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>Ant</w:t>
      </w:r>
      <w:r w:rsidR="008D56BB">
        <w:rPr>
          <w:rFonts w:ascii="Arial" w:hAnsi="Arial" w:cs="Arial"/>
        </w:rPr>
        <w:t xml:space="preserve">es do preenchimento dos campos </w:t>
      </w:r>
      <w:r w:rsidRPr="00FB4537">
        <w:rPr>
          <w:rFonts w:ascii="Arial" w:hAnsi="Arial" w:cs="Arial"/>
        </w:rPr>
        <w:t>o botão “Entrar” estará desabilitado</w:t>
      </w:r>
      <w:r w:rsidR="008D56BB">
        <w:rPr>
          <w:rFonts w:ascii="Arial" w:hAnsi="Arial" w:cs="Arial"/>
        </w:rPr>
        <w:t xml:space="preserve"> até o JOGADOR preencha o campo conforme solicitado</w:t>
      </w:r>
      <w:r w:rsidRPr="00FB4537">
        <w:rPr>
          <w:rFonts w:ascii="Arial" w:hAnsi="Arial" w:cs="Arial"/>
        </w:rPr>
        <w:t>.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PÓS-CONDIÇÕES</w:t>
      </w:r>
    </w:p>
    <w:p w:rsidR="003F6DD9" w:rsidRPr="00FB4537" w:rsidRDefault="00FB4537" w:rsidP="00FB4537">
      <w:pPr>
        <w:spacing w:after="0" w:line="360" w:lineRule="auto"/>
        <w:ind w:firstLine="708"/>
        <w:rPr>
          <w:rFonts w:ascii="Arial" w:hAnsi="Arial" w:cs="Arial"/>
        </w:rPr>
      </w:pPr>
      <w:r w:rsidRPr="00FB4537">
        <w:rPr>
          <w:rFonts w:ascii="Arial" w:hAnsi="Arial" w:cs="Arial"/>
        </w:rPr>
        <w:t>O JOGADOR executando o</w:t>
      </w:r>
      <w:r>
        <w:rPr>
          <w:rFonts w:ascii="Arial" w:hAnsi="Arial" w:cs="Arial"/>
        </w:rPr>
        <w:t xml:space="preserve"> fluxo básico </w:t>
      </w:r>
      <w:r w:rsidRPr="00FB4537">
        <w:rPr>
          <w:rFonts w:ascii="Arial" w:hAnsi="Arial" w:cs="Arial"/>
          <w:b/>
          <w:sz w:val="24"/>
        </w:rPr>
        <w:t xml:space="preserve">(FB01. 01) </w:t>
      </w:r>
      <w:r w:rsidRPr="00FB4537">
        <w:rPr>
          <w:rFonts w:ascii="Arial" w:hAnsi="Arial" w:cs="Arial"/>
        </w:rPr>
        <w:t>ou um dos fluxos</w:t>
      </w:r>
      <w:r>
        <w:rPr>
          <w:rFonts w:ascii="Arial" w:hAnsi="Arial" w:cs="Arial"/>
        </w:rPr>
        <w:t xml:space="preserve"> alternativos </w:t>
      </w:r>
      <w:r w:rsidRPr="00FB4537">
        <w:rPr>
          <w:rFonts w:ascii="Arial" w:hAnsi="Arial" w:cs="Arial"/>
          <w:b/>
          <w:sz w:val="24"/>
        </w:rPr>
        <w:t>(A01. 01)</w:t>
      </w:r>
      <w:r>
        <w:rPr>
          <w:rFonts w:ascii="Arial" w:hAnsi="Arial" w:cs="Arial"/>
          <w:b/>
          <w:sz w:val="24"/>
        </w:rPr>
        <w:t xml:space="preserve"> </w:t>
      </w:r>
      <w:r w:rsidRPr="00FB4537">
        <w:rPr>
          <w:rFonts w:ascii="Arial" w:hAnsi="Arial" w:cs="Arial"/>
          <w:b/>
          <w:sz w:val="24"/>
        </w:rPr>
        <w:t>(</w:t>
      </w:r>
      <w:r>
        <w:rPr>
          <w:rFonts w:ascii="Arial" w:hAnsi="Arial" w:cs="Arial"/>
          <w:b/>
          <w:sz w:val="24"/>
        </w:rPr>
        <w:t>A02</w:t>
      </w:r>
      <w:r w:rsidRPr="00FB4537">
        <w:rPr>
          <w:rFonts w:ascii="Arial" w:hAnsi="Arial" w:cs="Arial"/>
          <w:b/>
          <w:sz w:val="24"/>
        </w:rPr>
        <w:t>. 01)</w:t>
      </w:r>
      <w:r>
        <w:rPr>
          <w:rFonts w:ascii="Arial" w:hAnsi="Arial" w:cs="Arial"/>
          <w:b/>
          <w:sz w:val="24"/>
        </w:rPr>
        <w:t xml:space="preserve"> </w:t>
      </w:r>
      <w:r w:rsidRPr="00FB4537">
        <w:rPr>
          <w:rFonts w:ascii="Arial" w:hAnsi="Arial" w:cs="Arial"/>
          <w:b/>
          <w:sz w:val="24"/>
        </w:rPr>
        <w:t>(</w:t>
      </w:r>
      <w:r>
        <w:rPr>
          <w:rFonts w:ascii="Arial" w:hAnsi="Arial" w:cs="Arial"/>
          <w:b/>
          <w:sz w:val="24"/>
        </w:rPr>
        <w:t>A03</w:t>
      </w:r>
      <w:r w:rsidRPr="00FB4537">
        <w:rPr>
          <w:rFonts w:ascii="Arial" w:hAnsi="Arial" w:cs="Arial"/>
          <w:b/>
          <w:sz w:val="24"/>
        </w:rPr>
        <w:t>. 01)</w:t>
      </w:r>
      <w:r>
        <w:rPr>
          <w:rFonts w:ascii="Arial" w:hAnsi="Arial" w:cs="Arial"/>
          <w:b/>
          <w:sz w:val="24"/>
        </w:rPr>
        <w:t xml:space="preserve"> </w:t>
      </w:r>
      <w:r w:rsidRPr="00FB4537">
        <w:rPr>
          <w:rFonts w:ascii="Arial" w:hAnsi="Arial" w:cs="Arial"/>
          <w:b/>
          <w:sz w:val="24"/>
        </w:rPr>
        <w:t>(</w:t>
      </w:r>
      <w:r>
        <w:rPr>
          <w:rFonts w:ascii="Arial" w:hAnsi="Arial" w:cs="Arial"/>
          <w:b/>
          <w:sz w:val="24"/>
        </w:rPr>
        <w:t>A04</w:t>
      </w:r>
      <w:r w:rsidRPr="00FB4537">
        <w:rPr>
          <w:rFonts w:ascii="Arial" w:hAnsi="Arial" w:cs="Arial"/>
          <w:b/>
          <w:sz w:val="24"/>
        </w:rPr>
        <w:t>. 01)</w:t>
      </w:r>
      <w:r>
        <w:rPr>
          <w:rFonts w:ascii="Arial" w:hAnsi="Arial" w:cs="Arial"/>
        </w:rPr>
        <w:t xml:space="preserve"> poderá ter acesso </w:t>
      </w:r>
      <w:r w:rsidR="003F6DD9" w:rsidRPr="00FB4537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APP</w:t>
      </w:r>
      <w:r w:rsidR="003F6DD9" w:rsidRPr="00FB4537">
        <w:rPr>
          <w:rFonts w:ascii="Arial" w:hAnsi="Arial" w:cs="Arial"/>
        </w:rPr>
        <w:t xml:space="preserve"> </w:t>
      </w:r>
      <w:r w:rsidR="003F6DD9" w:rsidRPr="00FB453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Home</w:t>
      </w:r>
      <w:r w:rsidR="003F6DD9" w:rsidRPr="00FB4537">
        <w:rPr>
          <w:rFonts w:ascii="Arial" w:hAnsi="Arial" w:cs="Arial"/>
          <w:b/>
        </w:rPr>
        <w:t>).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MENSAGENS</w:t>
      </w:r>
    </w:p>
    <w:p w:rsidR="003F6DD9" w:rsidRPr="00FB4537" w:rsidRDefault="00FB4537" w:rsidP="00FB4537">
      <w:pPr>
        <w:spacing w:after="0" w:line="360" w:lineRule="auto"/>
        <w:ind w:firstLine="708"/>
        <w:rPr>
          <w:rFonts w:ascii="Arial" w:hAnsi="Arial" w:cs="Arial"/>
        </w:rPr>
      </w:pPr>
      <w:r w:rsidRPr="00FB4537">
        <w:rPr>
          <w:rFonts w:ascii="Arial" w:hAnsi="Arial" w:cs="Arial"/>
        </w:rPr>
        <w:t xml:space="preserve">Todas as mensagens necessárias </w:t>
      </w:r>
      <w:r w:rsidR="003F6DD9" w:rsidRPr="00FB4537">
        <w:rPr>
          <w:rFonts w:ascii="Arial" w:hAnsi="Arial" w:cs="Arial"/>
        </w:rPr>
        <w:t xml:space="preserve">serão referenciadas na planilha </w:t>
      </w:r>
      <w:r w:rsidRPr="00FB4537">
        <w:rPr>
          <w:rFonts w:ascii="Arial" w:hAnsi="Arial" w:cs="Arial"/>
        </w:rPr>
        <w:t>“</w:t>
      </w:r>
      <w:r w:rsidRPr="00FB4537">
        <w:rPr>
          <w:rFonts w:ascii="Arial" w:hAnsi="Arial" w:cs="Arial"/>
          <w:b/>
        </w:rPr>
        <w:t>Documento de Mensagens</w:t>
      </w:r>
      <w:r w:rsidRPr="00FB4537">
        <w:rPr>
          <w:rFonts w:ascii="Arial" w:hAnsi="Arial" w:cs="Arial"/>
        </w:rPr>
        <w:t>”</w:t>
      </w:r>
      <w:r w:rsidR="003F6DD9" w:rsidRPr="00FB4537">
        <w:rPr>
          <w:rFonts w:ascii="Arial" w:hAnsi="Arial" w:cs="Arial"/>
        </w:rPr>
        <w:t xml:space="preserve"> com os seus devidos códigos!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TIPOS DE DADOS</w:t>
      </w:r>
    </w:p>
    <w:tbl>
      <w:tblPr>
        <w:tblStyle w:val="Tabelacomgrade"/>
        <w:tblW w:w="0" w:type="auto"/>
        <w:tblLayout w:type="fixed"/>
        <w:tblLook w:val="04A0"/>
      </w:tblPr>
      <w:tblGrid>
        <w:gridCol w:w="3539"/>
        <w:gridCol w:w="2268"/>
        <w:gridCol w:w="1418"/>
        <w:gridCol w:w="1842"/>
        <w:gridCol w:w="993"/>
      </w:tblGrid>
      <w:tr w:rsidR="003F6DD9" w:rsidRPr="00FB4537" w:rsidTr="00052CD7">
        <w:tc>
          <w:tcPr>
            <w:tcW w:w="3539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CAMPO</w:t>
            </w:r>
          </w:p>
        </w:tc>
        <w:tc>
          <w:tcPr>
            <w:tcW w:w="2268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TIPO</w:t>
            </w:r>
          </w:p>
        </w:tc>
        <w:tc>
          <w:tcPr>
            <w:tcW w:w="1418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TAMANHO</w:t>
            </w:r>
          </w:p>
        </w:tc>
        <w:tc>
          <w:tcPr>
            <w:tcW w:w="1842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OBRIGATÓRIO</w:t>
            </w:r>
          </w:p>
        </w:tc>
        <w:tc>
          <w:tcPr>
            <w:tcW w:w="993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ÚNICO</w:t>
            </w:r>
          </w:p>
        </w:tc>
      </w:tr>
      <w:tr w:rsidR="003F6DD9" w:rsidRPr="00FB4537" w:rsidTr="00052CD7">
        <w:tc>
          <w:tcPr>
            <w:tcW w:w="3539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E-mail</w:t>
            </w:r>
          </w:p>
        </w:tc>
        <w:tc>
          <w:tcPr>
            <w:tcW w:w="2268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50</w:t>
            </w:r>
          </w:p>
        </w:tc>
        <w:tc>
          <w:tcPr>
            <w:tcW w:w="1842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Sim</w:t>
            </w:r>
          </w:p>
        </w:tc>
        <w:tc>
          <w:tcPr>
            <w:tcW w:w="993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Sim</w:t>
            </w:r>
          </w:p>
        </w:tc>
      </w:tr>
      <w:tr w:rsidR="003F6DD9" w:rsidRPr="00FB4537" w:rsidTr="00052CD7">
        <w:tc>
          <w:tcPr>
            <w:tcW w:w="3539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Senha</w:t>
            </w:r>
          </w:p>
        </w:tc>
        <w:tc>
          <w:tcPr>
            <w:tcW w:w="2268" w:type="dxa"/>
          </w:tcPr>
          <w:p w:rsidR="003F6DD9" w:rsidRPr="00FB4537" w:rsidRDefault="003F6DD9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  <w:vAlign w:val="center"/>
          </w:tcPr>
          <w:p w:rsidR="003F6DD9" w:rsidRPr="00FB4537" w:rsidRDefault="008C51FE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15</w:t>
            </w:r>
          </w:p>
        </w:tc>
        <w:tc>
          <w:tcPr>
            <w:tcW w:w="1842" w:type="dxa"/>
            <w:vAlign w:val="center"/>
          </w:tcPr>
          <w:p w:rsidR="003F6DD9" w:rsidRPr="00FB4537" w:rsidRDefault="003F6DD9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Sim</w:t>
            </w:r>
          </w:p>
        </w:tc>
        <w:tc>
          <w:tcPr>
            <w:tcW w:w="993" w:type="dxa"/>
            <w:vAlign w:val="center"/>
          </w:tcPr>
          <w:p w:rsidR="003F6DD9" w:rsidRPr="00FB4537" w:rsidRDefault="008C51FE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Não</w:t>
            </w:r>
          </w:p>
        </w:tc>
      </w:tr>
      <w:tr w:rsidR="003F6DD9" w:rsidRPr="00FB4537" w:rsidTr="00052CD7">
        <w:tc>
          <w:tcPr>
            <w:tcW w:w="3539" w:type="dxa"/>
          </w:tcPr>
          <w:p w:rsidR="003F6DD9" w:rsidRPr="00FB4537" w:rsidRDefault="002F2AC7" w:rsidP="00052CD7">
            <w:pPr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Manter conectado</w:t>
            </w:r>
          </w:p>
        </w:tc>
        <w:tc>
          <w:tcPr>
            <w:tcW w:w="2268" w:type="dxa"/>
          </w:tcPr>
          <w:p w:rsidR="003F6DD9" w:rsidRPr="00FB4537" w:rsidRDefault="008D56BB" w:rsidP="00052CD7">
            <w:pPr>
              <w:rPr>
                <w:rFonts w:ascii="Arial" w:hAnsi="Arial" w:cs="Arial"/>
              </w:rPr>
            </w:pPr>
            <w:proofErr w:type="spellStart"/>
            <w:r w:rsidRPr="00FB4537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3F6DD9" w:rsidRPr="00FB4537" w:rsidRDefault="008C51FE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  <w:vAlign w:val="center"/>
          </w:tcPr>
          <w:p w:rsidR="003F6DD9" w:rsidRPr="00FB4537" w:rsidRDefault="008C51FE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Sim</w:t>
            </w:r>
          </w:p>
        </w:tc>
        <w:tc>
          <w:tcPr>
            <w:tcW w:w="993" w:type="dxa"/>
            <w:vAlign w:val="center"/>
          </w:tcPr>
          <w:p w:rsidR="003F6DD9" w:rsidRPr="00FB4537" w:rsidRDefault="008C51FE" w:rsidP="00052CD7">
            <w:pPr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Não</w:t>
            </w:r>
          </w:p>
        </w:tc>
      </w:tr>
    </w:tbl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REQUISITOS NÃO FUNCIONAIS</w:t>
      </w:r>
    </w:p>
    <w:p w:rsidR="003F6DD9" w:rsidRPr="00FB4537" w:rsidRDefault="002F2AC7" w:rsidP="0082214B">
      <w:pPr>
        <w:pStyle w:val="PargrafodaLista"/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>O aparelho</w:t>
      </w:r>
      <w:r w:rsidR="003F6DD9" w:rsidRPr="00FB4537">
        <w:rPr>
          <w:rFonts w:ascii="Arial" w:hAnsi="Arial" w:cs="Arial"/>
        </w:rPr>
        <w:t xml:space="preserve"> terá que ter acesso </w:t>
      </w:r>
      <w:r w:rsidR="0082214B" w:rsidRPr="00FB4537">
        <w:rPr>
          <w:rFonts w:ascii="Arial" w:hAnsi="Arial" w:cs="Arial"/>
        </w:rPr>
        <w:t>à</w:t>
      </w:r>
      <w:r w:rsidR="003F6DD9" w:rsidRPr="00FB4537">
        <w:rPr>
          <w:rFonts w:ascii="Arial" w:hAnsi="Arial" w:cs="Arial"/>
        </w:rPr>
        <w:t xml:space="preserve"> internet</w:t>
      </w:r>
    </w:p>
    <w:p w:rsidR="003F6DD9" w:rsidRPr="00FB4537" w:rsidRDefault="003F6DD9" w:rsidP="003F6DD9">
      <w:pPr>
        <w:spacing w:after="0" w:line="360" w:lineRule="auto"/>
        <w:rPr>
          <w:rFonts w:ascii="Arial" w:hAnsi="Arial" w:cs="Arial"/>
        </w:rPr>
      </w:pPr>
    </w:p>
    <w:p w:rsidR="003F6DD9" w:rsidRPr="00FB4537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REGRAS DE NEGÓCIO</w:t>
      </w:r>
    </w:p>
    <w:p w:rsidR="003F6DD9" w:rsidRPr="00FB4537" w:rsidRDefault="002F2AC7" w:rsidP="0082214B">
      <w:pPr>
        <w:pStyle w:val="PargrafodaLista"/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>O campo</w:t>
      </w:r>
      <w:r w:rsidR="003F6DD9" w:rsidRPr="00FB4537">
        <w:rPr>
          <w:rFonts w:ascii="Arial" w:hAnsi="Arial" w:cs="Arial"/>
        </w:rPr>
        <w:t xml:space="preserve"> e-mail e senha são obrigatórios;</w:t>
      </w:r>
    </w:p>
    <w:p w:rsidR="00390408" w:rsidRPr="00FB4537" w:rsidRDefault="00390408" w:rsidP="00390408">
      <w:pPr>
        <w:pStyle w:val="PargrafodaLista"/>
        <w:spacing w:after="0" w:line="360" w:lineRule="auto"/>
        <w:rPr>
          <w:rFonts w:ascii="Arial" w:hAnsi="Arial" w:cs="Arial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82214B" w:rsidRDefault="0082214B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Default="00390408" w:rsidP="0039040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390408" w:rsidRPr="00697617" w:rsidRDefault="00390408" w:rsidP="00390408">
      <w:pPr>
        <w:pStyle w:val="PargrafodaLista"/>
        <w:spacing w:after="0" w:line="360" w:lineRule="auto"/>
        <w:rPr>
          <w:rFonts w:ascii="Arial" w:hAnsi="Arial" w:cs="Arial"/>
        </w:rPr>
      </w:pPr>
    </w:p>
    <w:p w:rsidR="003F6DD9" w:rsidRDefault="003F6DD9" w:rsidP="003F6DD9">
      <w:pPr>
        <w:spacing w:after="0" w:line="360" w:lineRule="auto"/>
        <w:rPr>
          <w:rFonts w:ascii="Arial" w:hAnsi="Arial" w:cs="Arial"/>
          <w:b/>
          <w:color w:val="3B3838" w:themeColor="background2" w:themeShade="40"/>
          <w:sz w:val="24"/>
        </w:rPr>
      </w:pPr>
    </w:p>
    <w:p w:rsidR="003F6DD9" w:rsidRPr="0082214B" w:rsidRDefault="003F6DD9" w:rsidP="003F6DD9">
      <w:pPr>
        <w:spacing w:after="0" w:line="360" w:lineRule="auto"/>
        <w:rPr>
          <w:rFonts w:ascii="Arial" w:hAnsi="Arial" w:cs="Arial"/>
          <w:b/>
          <w:sz w:val="24"/>
        </w:rPr>
      </w:pPr>
      <w:r w:rsidRPr="0082214B">
        <w:rPr>
          <w:rFonts w:ascii="Arial" w:hAnsi="Arial" w:cs="Arial"/>
          <w:b/>
          <w:sz w:val="24"/>
        </w:rPr>
        <w:t>WIREFRAMES</w:t>
      </w:r>
    </w:p>
    <w:p w:rsidR="003F6DD9" w:rsidRPr="0082214B" w:rsidRDefault="003F6DD9" w:rsidP="003F6DD9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82214B">
        <w:rPr>
          <w:rFonts w:ascii="Arial" w:hAnsi="Arial" w:cs="Arial"/>
        </w:rPr>
        <w:t>&lt;PT001 – Tela Login&gt;</w:t>
      </w:r>
    </w:p>
    <w:p w:rsidR="00697617" w:rsidRPr="002F2AC7" w:rsidRDefault="003F6DD9" w:rsidP="002F2AC7">
      <w:pPr>
        <w:spacing w:after="0" w:line="360" w:lineRule="auto"/>
        <w:jc w:val="center"/>
        <w:rPr>
          <w:rFonts w:ascii="Arial" w:hAnsi="Arial" w:cs="Arial"/>
          <w:b/>
          <w:color w:val="3B3838" w:themeColor="background2" w:themeShade="40"/>
          <w:sz w:val="24"/>
        </w:rPr>
      </w:pPr>
      <w:r w:rsidRPr="00584C50">
        <w:rPr>
          <w:rFonts w:ascii="Arial" w:hAnsi="Arial" w:cs="Arial"/>
          <w:b/>
          <w:noProof/>
          <w:color w:val="3B3838" w:themeColor="background2" w:themeShade="40"/>
          <w:sz w:val="24"/>
          <w:lang w:eastAsia="pt-BR"/>
        </w:rPr>
        <w:drawing>
          <wp:inline distT="0" distB="0" distL="0" distR="0">
            <wp:extent cx="4010025" cy="4010025"/>
            <wp:effectExtent l="0" t="0" r="0" b="0"/>
            <wp:docPr id="4" name="Imagem 4" descr="K:\drop externo\facul\voproracha2\Documentacao\Prototipos\EfetuarLogin\pt001tela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drop externo\facul\voproracha2\Documentacao\Prototipos\EfetuarLogin\pt001tela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617" w:rsidRPr="002F2AC7" w:rsidSect="003B0652">
      <w:headerReference w:type="first" r:id="rId9"/>
      <w:pgSz w:w="11907" w:h="16839" w:code="9"/>
      <w:pgMar w:top="720" w:right="720" w:bottom="720" w:left="720" w:header="27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319" w:rsidRDefault="00331319" w:rsidP="00BB194C">
      <w:pPr>
        <w:spacing w:after="0" w:line="240" w:lineRule="auto"/>
      </w:pPr>
      <w:r>
        <w:separator/>
      </w:r>
    </w:p>
  </w:endnote>
  <w:endnote w:type="continuationSeparator" w:id="0">
    <w:p w:rsidR="00331319" w:rsidRDefault="00331319" w:rsidP="00BB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319" w:rsidRDefault="00331319" w:rsidP="00BB194C">
      <w:pPr>
        <w:spacing w:after="0" w:line="240" w:lineRule="auto"/>
      </w:pPr>
      <w:r>
        <w:separator/>
      </w:r>
    </w:p>
  </w:footnote>
  <w:footnote w:type="continuationSeparator" w:id="0">
    <w:p w:rsidR="00331319" w:rsidRDefault="00331319" w:rsidP="00BB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94C" w:rsidRPr="0082214B" w:rsidRDefault="00BB194C" w:rsidP="00BB194C">
    <w:pPr>
      <w:spacing w:after="0"/>
      <w:jc w:val="center"/>
      <w:rPr>
        <w:rFonts w:ascii="Arial" w:hAnsi="Arial" w:cs="Arial"/>
        <w:b/>
        <w:sz w:val="32"/>
      </w:rPr>
    </w:pPr>
    <w:r w:rsidRPr="0082214B">
      <w:rPr>
        <w:rFonts w:ascii="Arial" w:hAnsi="Arial" w:cs="Arial"/>
        <w:b/>
        <w:sz w:val="32"/>
      </w:rPr>
      <w:t>ESPECIFICAÇÃO DE CASO DE USO</w:t>
    </w:r>
  </w:p>
  <w:p w:rsidR="00BB194C" w:rsidRPr="0082214B" w:rsidRDefault="00D15889" w:rsidP="00BB194C">
    <w:pPr>
      <w:spacing w:after="0"/>
      <w:jc w:val="center"/>
      <w:rPr>
        <w:rFonts w:ascii="Arial" w:hAnsi="Arial" w:cs="Arial"/>
        <w:b/>
      </w:rPr>
    </w:pPr>
    <w:r>
      <w:rPr>
        <w:rFonts w:ascii="Arial" w:hAnsi="Arial" w:cs="Arial"/>
        <w:b/>
        <w:sz w:val="24"/>
      </w:rPr>
      <w:t>D&amp;E Calçados</w:t>
    </w:r>
  </w:p>
  <w:p w:rsidR="00BB194C" w:rsidRPr="0082214B" w:rsidRDefault="00D15889" w:rsidP="00BB194C">
    <w:pPr>
      <w:spacing w:after="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UC01 - Manter Cliente</w:t>
    </w:r>
  </w:p>
  <w:p w:rsidR="00BB194C" w:rsidRDefault="00BB194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FA0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41696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57FBA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0BEE"/>
    <w:multiLevelType w:val="hybridMultilevel"/>
    <w:tmpl w:val="BFF6F1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61C2"/>
    <w:multiLevelType w:val="hybridMultilevel"/>
    <w:tmpl w:val="50CC1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42D83"/>
    <w:multiLevelType w:val="hybridMultilevel"/>
    <w:tmpl w:val="6AE41972"/>
    <w:lvl w:ilvl="0" w:tplc="B484C3BE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160015">
      <w:start w:val="1"/>
      <w:numFmt w:val="upp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45F6F"/>
    <w:multiLevelType w:val="hybridMultilevel"/>
    <w:tmpl w:val="8B78032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E4E63"/>
    <w:multiLevelType w:val="hybridMultilevel"/>
    <w:tmpl w:val="F402B07C"/>
    <w:lvl w:ilvl="0" w:tplc="B484C3BE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160015">
      <w:start w:val="1"/>
      <w:numFmt w:val="upp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C457A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D05BC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62E3F"/>
    <w:multiLevelType w:val="hybridMultilevel"/>
    <w:tmpl w:val="B27E1B2A"/>
    <w:lvl w:ilvl="0" w:tplc="B484C3BE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160015">
      <w:start w:val="1"/>
      <w:numFmt w:val="upp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C2EA9"/>
    <w:multiLevelType w:val="hybridMultilevel"/>
    <w:tmpl w:val="AB9292C2"/>
    <w:lvl w:ilvl="0" w:tplc="04160015">
      <w:start w:val="1"/>
      <w:numFmt w:val="upperLetter"/>
      <w:lvlText w:val="%1."/>
      <w:lvlJc w:val="left"/>
      <w:pPr>
        <w:ind w:left="1712" w:hanging="360"/>
      </w:p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>
    <w:nsid w:val="5D402E87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14D97"/>
    <w:multiLevelType w:val="hybridMultilevel"/>
    <w:tmpl w:val="D136805C"/>
    <w:lvl w:ilvl="0" w:tplc="B484C3BE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50CBC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A6BF0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34F71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5"/>
  </w:num>
  <w:num w:numId="5">
    <w:abstractNumId w:val="2"/>
  </w:num>
  <w:num w:numId="6">
    <w:abstractNumId w:val="0"/>
  </w:num>
  <w:num w:numId="7">
    <w:abstractNumId w:val="9"/>
  </w:num>
  <w:num w:numId="8">
    <w:abstractNumId w:val="12"/>
  </w:num>
  <w:num w:numId="9">
    <w:abstractNumId w:val="16"/>
  </w:num>
  <w:num w:numId="10">
    <w:abstractNumId w:val="1"/>
  </w:num>
  <w:num w:numId="11">
    <w:abstractNumId w:val="8"/>
  </w:num>
  <w:num w:numId="12">
    <w:abstractNumId w:val="13"/>
  </w:num>
  <w:num w:numId="13">
    <w:abstractNumId w:val="7"/>
  </w:num>
  <w:num w:numId="14">
    <w:abstractNumId w:val="11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194C"/>
    <w:rsid w:val="0005741A"/>
    <w:rsid w:val="001D2752"/>
    <w:rsid w:val="00212D84"/>
    <w:rsid w:val="002149B9"/>
    <w:rsid w:val="00220918"/>
    <w:rsid w:val="00276D9C"/>
    <w:rsid w:val="002F2AC7"/>
    <w:rsid w:val="002F66DA"/>
    <w:rsid w:val="003306FD"/>
    <w:rsid w:val="00331319"/>
    <w:rsid w:val="00347FC5"/>
    <w:rsid w:val="00390408"/>
    <w:rsid w:val="003B0652"/>
    <w:rsid w:val="003F6DD9"/>
    <w:rsid w:val="00411918"/>
    <w:rsid w:val="00584C50"/>
    <w:rsid w:val="006376A6"/>
    <w:rsid w:val="00697617"/>
    <w:rsid w:val="006A4564"/>
    <w:rsid w:val="006B4FFA"/>
    <w:rsid w:val="006E1BB4"/>
    <w:rsid w:val="006E4574"/>
    <w:rsid w:val="00754174"/>
    <w:rsid w:val="00760457"/>
    <w:rsid w:val="007E5CBA"/>
    <w:rsid w:val="007E7242"/>
    <w:rsid w:val="0082214B"/>
    <w:rsid w:val="008C0950"/>
    <w:rsid w:val="008C51FE"/>
    <w:rsid w:val="008D56BB"/>
    <w:rsid w:val="009B0D7D"/>
    <w:rsid w:val="00A42B7A"/>
    <w:rsid w:val="00AE7DD8"/>
    <w:rsid w:val="00BB194C"/>
    <w:rsid w:val="00C60D81"/>
    <w:rsid w:val="00C827AD"/>
    <w:rsid w:val="00D15889"/>
    <w:rsid w:val="00F86026"/>
    <w:rsid w:val="00F93E76"/>
    <w:rsid w:val="00FB4537"/>
    <w:rsid w:val="00FC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s"/>
    <w:basedOn w:val="Normal"/>
    <w:autoRedefine/>
    <w:uiPriority w:val="1"/>
    <w:qFormat/>
    <w:rsid w:val="00F93E76"/>
    <w:pPr>
      <w:spacing w:after="0" w:line="240" w:lineRule="auto"/>
    </w:pPr>
    <w:rPr>
      <w:rFonts w:ascii="Arial Narrow" w:hAnsi="Arial Narrow"/>
      <w:b/>
      <w:sz w:val="20"/>
    </w:rPr>
  </w:style>
  <w:style w:type="paragraph" w:customStyle="1" w:styleId="Ttulo11">
    <w:name w:val="Título 11"/>
    <w:basedOn w:val="Normal"/>
    <w:next w:val="Normal"/>
    <w:qFormat/>
    <w:rsid w:val="00BB194C"/>
    <w:pPr>
      <w:keepNext/>
      <w:widowControl w:val="0"/>
      <w:spacing w:before="240" w:after="120" w:line="240" w:lineRule="atLeast"/>
      <w:jc w:val="center"/>
      <w:outlineLvl w:val="0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194C"/>
  </w:style>
  <w:style w:type="paragraph" w:styleId="Rodap">
    <w:name w:val="footer"/>
    <w:basedOn w:val="Normal"/>
    <w:link w:val="RodapChar"/>
    <w:uiPriority w:val="99"/>
    <w:unhideWhenUsed/>
    <w:rsid w:val="00BB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194C"/>
  </w:style>
  <w:style w:type="paragraph" w:styleId="PargrafodaLista">
    <w:name w:val="List Paragraph"/>
    <w:basedOn w:val="Normal"/>
    <w:uiPriority w:val="34"/>
    <w:qFormat/>
    <w:rsid w:val="00FC1F8E"/>
    <w:pPr>
      <w:ind w:left="720"/>
      <w:contextualSpacing/>
    </w:pPr>
  </w:style>
  <w:style w:type="table" w:styleId="Tabelacomgrade">
    <w:name w:val="Table Grid"/>
    <w:basedOn w:val="Tabelanormal"/>
    <w:uiPriority w:val="39"/>
    <w:rsid w:val="00697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1F2BD-6F95-4066-9E28-D2554C12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Jaidson</dc:creator>
  <cp:keywords/>
  <dc:description/>
  <cp:lastModifiedBy>jonathan-alves.silva</cp:lastModifiedBy>
  <cp:revision>29</cp:revision>
  <dcterms:created xsi:type="dcterms:W3CDTF">2016-08-25T15:35:00Z</dcterms:created>
  <dcterms:modified xsi:type="dcterms:W3CDTF">2016-09-26T13:59:00Z</dcterms:modified>
</cp:coreProperties>
</file>