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Part</w:t>
      </w:r>
      <w:r>
        <w:t xml:space="preserve"> 1</w:t>
      </w:r>
      <w:r>
        <w:rPr>
          <w:rFonts w:hint="eastAsia"/>
        </w:rPr>
        <w:t>：</w:t>
      </w:r>
    </w:p>
    <w:p>
      <w:r>
        <w:t>1、找到相对应的样本记录的方法： 首先把first_name、middle_name、last_name三个字段合并为一个字段name然后根据相同ssn、name还有gender判断是不是用一个样本，如果这三列相同，则判定为是同一个records。</w:t>
      </w:r>
    </w:p>
    <w:p>
      <w:r>
        <w:t>2、emp-edu 中有4075条记录是其独有的，medical中的ssn全部在emp-edu中出现，我们将这部分记录直接删除，避免合并数据后出现缺失值。</w:t>
      </w:r>
    </w:p>
    <w:p>
      <w:r>
        <w:t>3、数据存存在1498条重复records，对于重复records需要删除，已经做了删除处理。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Part</w:t>
      </w:r>
      <w:r>
        <w:t xml:space="preserve"> 2</w:t>
      </w:r>
      <w:r>
        <w:rPr>
          <w:rFonts w:hint="eastAsia"/>
        </w:rPr>
        <w:t>：</w:t>
      </w:r>
    </w:p>
    <w:p>
      <w:r>
        <w:t>1、存在缺失值，共有14个指标存在缺失数据，缺失数据的个数为49211个。因为此数据集为个人信息数据，无法使用0或者均值等数值方法来代替缺失值</w:t>
      </w:r>
      <w:r>
        <w:rPr>
          <w:rFonts w:hint="eastAsia"/>
        </w:rPr>
        <w:t>,</w:t>
      </w:r>
      <w:r>
        <w:t>所以使用“-1" 来填充缺失数据。</w:t>
      </w:r>
    </w:p>
    <w:p>
      <w:r>
        <w:t>2、数据中的phone字段，存在一些非法的电话号码，比如邮箱等。对于这类数据，需要替换为缺失数据，并用“-1”代替。还有bmi的值存在负数，我们知道，bmi的值肯定是正数， 不可能是负数。所以需要把bmi的值为负数的部分替换为“-1”</w:t>
      </w:r>
      <w:r>
        <w:rPr>
          <w:rFonts w:hint="eastAsia"/>
        </w:rPr>
        <w:t>，数据类型为字符串，不可参与数学运算。</w:t>
      </w:r>
      <w:bookmarkStart w:id="0" w:name="_GoBack"/>
      <w:bookmarkEnd w:id="0"/>
    </w:p>
    <w:p>
      <w:pPr>
        <w:pStyle w:val="2"/>
      </w:pPr>
      <w:r>
        <w:t>Part3</w:t>
      </w:r>
    </w:p>
    <w:p>
      <w:r>
        <w:t>1、汇总的数据里面包含phone_med和phone两列，分别来源于emp-edu.csv和medical.csv， 对于同一个人的电话号码存在不一致的情况，我们把phone缺失的号码用phone_med 来代替，把phone_med中缺失的号码用phone来代替。如果phone_med和phone都存在的情况，我们保留两个电话号码，并用竖线“|”分割开来。这样做的好处是保证了数据不丢失。另外还有street_address_med</w:t>
      </w:r>
      <w:r>
        <w:tab/>
      </w:r>
      <w:r>
        <w:t>suburb_med postcode_med state_med直接删除，因为这几个变量是具有实际意义的变量，一般不会有变化。</w:t>
      </w:r>
    </w:p>
    <w:p>
      <w:pPr>
        <w:rPr>
          <w:rFonts w:hint="eastAsia"/>
        </w:rPr>
      </w:pPr>
      <w:r>
        <w:t>2、考虑教育和职业与健康的关系，我们建议删除无关变量。比如street_address、suburb、postcode、credit_card_number。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3E"/>
    <w:rsid w:val="003A4DCB"/>
    <w:rsid w:val="00C17883"/>
    <w:rsid w:val="00D4083E"/>
    <w:rsid w:val="6D38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720</Characters>
  <Lines>6</Lines>
  <Paragraphs>1</Paragraphs>
  <TotalTime>3</TotalTime>
  <ScaleCrop>false</ScaleCrop>
  <LinksUpToDate>false</LinksUpToDate>
  <CharactersWithSpaces>845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2018-10-05T19:17:00Z</dcterms:created>
  <dc:creator>王 勇</dc:creator>
  <cp:lastModifiedBy>aaaaaaaaaaaaa</cp:lastModifiedBy>
  <dcterms:modified xsi:type="dcterms:W3CDTF">2018-10-06T15:17:43Z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