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6586" w14:textId="77777777" w:rsidR="00B72789" w:rsidRPr="00B72789" w:rsidRDefault="00B72789" w:rsidP="00B72789">
      <w:pPr>
        <w:widowControl/>
        <w:spacing w:after="100" w:afterAutospacing="1" w:line="240" w:lineRule="auto"/>
        <w:outlineLvl w:val="0"/>
        <w:rPr>
          <w:rFonts w:ascii="Georgia" w:eastAsia="宋体" w:hAnsi="Georgia" w:cs="Arial"/>
          <w:b/>
          <w:bCs/>
          <w:kern w:val="36"/>
          <w:sz w:val="40"/>
          <w:szCs w:val="40"/>
          <w14:ligatures w14:val="none"/>
        </w:rPr>
      </w:pPr>
      <w:r w:rsidRPr="00B72789">
        <w:rPr>
          <w:rFonts w:ascii="Georgia" w:eastAsia="宋体" w:hAnsi="Georgia" w:cs="Arial"/>
          <w:b/>
          <w:bCs/>
          <w:kern w:val="36"/>
          <w:sz w:val="40"/>
          <w:szCs w:val="40"/>
          <w14:ligatures w14:val="none"/>
        </w:rPr>
        <w:t>Question 1 Experimental Report: Feed-Forward Neural Networks</w:t>
      </w:r>
    </w:p>
    <w:p w14:paraId="242E6D18"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Student Name:</w:t>
      </w:r>
      <w:r w:rsidRPr="00B72789">
        <w:rPr>
          <w:rFonts w:ascii="Georgia" w:eastAsia="宋体" w:hAnsi="Georgia" w:cs="Arial"/>
          <w:kern w:val="0"/>
          <w:sz w:val="21"/>
          <w:szCs w:val="21"/>
          <w14:ligatures w14:val="none"/>
        </w:rPr>
        <w:t xml:space="preserve"> Zhipeng Zhang</w:t>
      </w:r>
    </w:p>
    <w:p w14:paraId="241BFA07"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Course:</w:t>
      </w:r>
      <w:r w:rsidRPr="00B72789">
        <w:rPr>
          <w:rFonts w:ascii="Georgia" w:eastAsia="宋体" w:hAnsi="Georgia" w:cs="Arial"/>
          <w:kern w:val="0"/>
          <w:sz w:val="21"/>
          <w:szCs w:val="21"/>
          <w14:ligatures w14:val="none"/>
        </w:rPr>
        <w:t xml:space="preserve"> Computer Vision and Multimodal Machine Learning</w:t>
      </w:r>
    </w:p>
    <w:p w14:paraId="60539CE2"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Assignment 1 - Question 1</w:t>
      </w:r>
    </w:p>
    <w:p w14:paraId="02B668BD" w14:textId="77777777" w:rsidR="00B72789" w:rsidRPr="00B72789" w:rsidRDefault="00B72789" w:rsidP="00B72789">
      <w:pPr>
        <w:widowControl/>
        <w:spacing w:after="100" w:afterAutospacing="1" w:line="240" w:lineRule="auto"/>
        <w:outlineLvl w:val="2"/>
        <w:rPr>
          <w:rFonts w:ascii="Georgia" w:eastAsia="宋体" w:hAnsi="Georgia" w:cs="Arial"/>
          <w:b/>
          <w:bCs/>
          <w:kern w:val="0"/>
          <w:szCs w:val="22"/>
          <w14:ligatures w14:val="none"/>
        </w:rPr>
      </w:pPr>
      <w:r w:rsidRPr="00B72789">
        <w:rPr>
          <w:rFonts w:ascii="Georgia" w:eastAsia="宋体" w:hAnsi="Georgia" w:cs="Arial"/>
          <w:b/>
          <w:bCs/>
          <w:kern w:val="0"/>
          <w:szCs w:val="22"/>
          <w14:ligatures w14:val="none"/>
        </w:rPr>
        <w:t>Introduction</w:t>
      </w:r>
    </w:p>
    <w:p w14:paraId="2ADCDDF3"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In this task, I built a feed-forward neural network (also called a multi-layer </w:t>
      </w:r>
      <w:proofErr w:type="gramStart"/>
      <w:r w:rsidRPr="00B72789">
        <w:rPr>
          <w:rFonts w:ascii="Georgia" w:eastAsia="宋体" w:hAnsi="Georgia" w:cs="Arial"/>
          <w:kern w:val="0"/>
          <w:sz w:val="21"/>
          <w:szCs w:val="21"/>
          <w14:ligatures w14:val="none"/>
        </w:rPr>
        <w:t>perceptron</w:t>
      </w:r>
      <w:proofErr w:type="gramEnd"/>
      <w:r w:rsidRPr="00B72789">
        <w:rPr>
          <w:rFonts w:ascii="Georgia" w:eastAsia="宋体" w:hAnsi="Georgia" w:cs="Arial"/>
          <w:kern w:val="0"/>
          <w:sz w:val="21"/>
          <w:szCs w:val="21"/>
          <w14:ligatures w14:val="none"/>
        </w:rPr>
        <w:t xml:space="preserve">, or MLP) using </w:t>
      </w:r>
      <w:proofErr w:type="spellStart"/>
      <w:r w:rsidRPr="00B72789">
        <w:rPr>
          <w:rFonts w:ascii="Georgia" w:eastAsia="宋体" w:hAnsi="Georgia" w:cs="Arial"/>
          <w:kern w:val="0"/>
          <w:sz w:val="21"/>
          <w:szCs w:val="21"/>
          <w14:ligatures w14:val="none"/>
        </w:rPr>
        <w:t>PyTorch</w:t>
      </w:r>
      <w:proofErr w:type="spellEnd"/>
      <w:r w:rsidRPr="00B72789">
        <w:rPr>
          <w:rFonts w:ascii="Georgia" w:eastAsia="宋体" w:hAnsi="Georgia" w:cs="Arial"/>
          <w:kern w:val="0"/>
          <w:sz w:val="21"/>
          <w:szCs w:val="21"/>
          <w14:ligatures w14:val="none"/>
        </w:rPr>
        <w:t>. The goal is to see how well a standard neural network can classify images across three different datasets: MNIST, CIFAR-10, and CIFAR-100.</w:t>
      </w:r>
    </w:p>
    <w:p w14:paraId="763B6B19"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Following the assignment instructions:</w:t>
      </w:r>
    </w:p>
    <w:p w14:paraId="60889B49" w14:textId="77777777" w:rsidR="00B72789" w:rsidRPr="00B72789" w:rsidRDefault="00B72789" w:rsidP="00B72789">
      <w:pPr>
        <w:widowControl/>
        <w:numPr>
          <w:ilvl w:val="0"/>
          <w:numId w:val="1"/>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The network has one input layer, two hidden layers with </w:t>
      </w:r>
      <w:proofErr w:type="spellStart"/>
      <w:r w:rsidRPr="00B72789">
        <w:rPr>
          <w:rFonts w:ascii="Georgia" w:eastAsia="宋体" w:hAnsi="Georgia" w:cs="Arial"/>
          <w:kern w:val="0"/>
          <w:sz w:val="21"/>
          <w:szCs w:val="21"/>
          <w14:ligatures w14:val="none"/>
        </w:rPr>
        <w:t>ReLU</w:t>
      </w:r>
      <w:proofErr w:type="spellEnd"/>
      <w:r w:rsidRPr="00B72789">
        <w:rPr>
          <w:rFonts w:ascii="Georgia" w:eastAsia="宋体" w:hAnsi="Georgia" w:cs="Arial"/>
          <w:kern w:val="0"/>
          <w:sz w:val="21"/>
          <w:szCs w:val="21"/>
          <w14:ligatures w14:val="none"/>
        </w:rPr>
        <w:t xml:space="preserve"> activation functions, and one output linear layer.</w:t>
      </w:r>
    </w:p>
    <w:p w14:paraId="73BA2D70" w14:textId="77777777" w:rsidR="00B72789" w:rsidRPr="00B72789" w:rsidRDefault="00B72789" w:rsidP="00B72789">
      <w:pPr>
        <w:widowControl/>
        <w:numPr>
          <w:ilvl w:val="0"/>
          <w:numId w:val="1"/>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Training is performed for 10 epochs using mini-batch Stochastic Gradient Descent (SGD) with a fixed learning rate of 0.01 and a batch size of 32.</w:t>
      </w:r>
    </w:p>
    <w:p w14:paraId="486E0D6F" w14:textId="77777777" w:rsidR="00B72789" w:rsidRPr="00B72789" w:rsidRDefault="00B72789" w:rsidP="00B72789">
      <w:pPr>
        <w:widowControl/>
        <w:numPr>
          <w:ilvl w:val="0"/>
          <w:numId w:val="1"/>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Cross-entropy loss is used as the training objective.</w:t>
      </w:r>
    </w:p>
    <w:p w14:paraId="41063CF5" w14:textId="77777777" w:rsidR="00B72789" w:rsidRPr="00B72789" w:rsidRDefault="00B72789" w:rsidP="00B72789">
      <w:pPr>
        <w:widowControl/>
        <w:numPr>
          <w:ilvl w:val="0"/>
          <w:numId w:val="1"/>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To predict classes and visualize probabilities, the final raw outputs (logits) are passed through a </w:t>
      </w:r>
      <w:proofErr w:type="spellStart"/>
      <w:r w:rsidRPr="00B72789">
        <w:rPr>
          <w:rFonts w:ascii="Georgia" w:eastAsia="宋体" w:hAnsi="Georgia" w:cs="Arial"/>
          <w:kern w:val="0"/>
          <w:sz w:val="21"/>
          <w:szCs w:val="21"/>
          <w14:ligatures w14:val="none"/>
        </w:rPr>
        <w:t>Softmax</w:t>
      </w:r>
      <w:proofErr w:type="spellEnd"/>
      <w:r w:rsidRPr="00B72789">
        <w:rPr>
          <w:rFonts w:ascii="Georgia" w:eastAsia="宋体" w:hAnsi="Georgia" w:cs="Arial"/>
          <w:kern w:val="0"/>
          <w:sz w:val="21"/>
          <w:szCs w:val="21"/>
          <w14:ligatures w14:val="none"/>
        </w:rPr>
        <w:t xml:space="preserve"> function.</w:t>
      </w:r>
    </w:p>
    <w:p w14:paraId="275D507B" w14:textId="77777777" w:rsidR="00B72789" w:rsidRPr="00B72789" w:rsidRDefault="00B72789" w:rsidP="00B72789">
      <w:pPr>
        <w:widowControl/>
        <w:spacing w:after="100" w:afterAutospacing="1" w:line="240" w:lineRule="auto"/>
        <w:outlineLvl w:val="2"/>
        <w:rPr>
          <w:rFonts w:ascii="Georgia" w:eastAsia="宋体" w:hAnsi="Georgia" w:cs="Arial"/>
          <w:b/>
          <w:bCs/>
          <w:kern w:val="0"/>
          <w:szCs w:val="22"/>
          <w14:ligatures w14:val="none"/>
        </w:rPr>
      </w:pPr>
      <w:r w:rsidRPr="00B72789">
        <w:rPr>
          <w:rFonts w:ascii="Georgia" w:eastAsia="宋体" w:hAnsi="Georgia" w:cs="Arial"/>
          <w:b/>
          <w:bCs/>
          <w:kern w:val="0"/>
          <w:szCs w:val="22"/>
          <w14:ligatures w14:val="none"/>
        </w:rPr>
        <w:t>Model Architecture and Experimental Setup</w:t>
      </w:r>
    </w:p>
    <w:p w14:paraId="41E5517B"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The network takes flattened image vectors as input:</w:t>
      </w:r>
    </w:p>
    <w:p w14:paraId="1573AA83" w14:textId="77777777" w:rsidR="00B72789" w:rsidRPr="00B72789" w:rsidRDefault="00B72789" w:rsidP="00B72789">
      <w:pPr>
        <w:widowControl/>
        <w:numPr>
          <w:ilvl w:val="0"/>
          <w:numId w:val="2"/>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MNIST:</w:t>
      </w:r>
      <w:r w:rsidRPr="00B72789">
        <w:rPr>
          <w:rFonts w:ascii="Georgia" w:eastAsia="宋体" w:hAnsi="Georgia" w:cs="Arial"/>
          <w:kern w:val="0"/>
          <w:sz w:val="21"/>
          <w:szCs w:val="21"/>
          <w14:ligatures w14:val="none"/>
        </w:rPr>
        <w:t xml:space="preserve"> 1 channel of </w:t>
      </w:r>
      <m:oMath>
        <m:r>
          <w:rPr>
            <w:rFonts w:ascii="Cambria Math" w:eastAsia="宋体" w:hAnsi="Cambria Math" w:cs="Arial"/>
            <w:kern w:val="0"/>
            <w:sz w:val="21"/>
            <w:szCs w:val="21"/>
            <w14:ligatures w14:val="none"/>
          </w:rPr>
          <m:t>28×28</m:t>
        </m:r>
      </m:oMath>
      <w:r w:rsidRPr="00B72789">
        <w:rPr>
          <w:rFonts w:ascii="Georgia" w:eastAsia="宋体" w:hAnsi="Georgia" w:cs="Arial"/>
          <w:kern w:val="0"/>
          <w:sz w:val="21"/>
          <w:szCs w:val="21"/>
          <w14:ligatures w14:val="none"/>
        </w:rPr>
        <w:t xml:space="preserve"> pixels </w:t>
      </w:r>
      <m:oMath>
        <m:r>
          <w:rPr>
            <w:rFonts w:ascii="Cambria Math" w:eastAsia="宋体" w:hAnsi="Cambria Math" w:cs="Arial"/>
            <w:kern w:val="0"/>
            <w:sz w:val="21"/>
            <w:szCs w:val="21"/>
            <w14:ligatures w14:val="none"/>
          </w:rPr>
          <m:t>→</m:t>
        </m:r>
      </m:oMath>
      <w:r w:rsidRPr="00B72789">
        <w:rPr>
          <w:rFonts w:ascii="Georgia" w:eastAsia="宋体" w:hAnsi="Georgia" w:cs="Arial"/>
          <w:kern w:val="0"/>
          <w:sz w:val="21"/>
          <w:szCs w:val="21"/>
          <w14:ligatures w14:val="none"/>
        </w:rPr>
        <w:t xml:space="preserve"> 784 input units.</w:t>
      </w:r>
    </w:p>
    <w:p w14:paraId="11611A5E" w14:textId="77777777" w:rsidR="00B72789" w:rsidRPr="00B72789" w:rsidRDefault="00B72789" w:rsidP="00B72789">
      <w:pPr>
        <w:widowControl/>
        <w:numPr>
          <w:ilvl w:val="0"/>
          <w:numId w:val="2"/>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CIFAR-10 &amp; CIFAR-100:</w:t>
      </w:r>
      <w:r w:rsidRPr="00B72789">
        <w:rPr>
          <w:rFonts w:ascii="Georgia" w:eastAsia="宋体" w:hAnsi="Georgia" w:cs="Arial"/>
          <w:kern w:val="0"/>
          <w:sz w:val="21"/>
          <w:szCs w:val="21"/>
          <w14:ligatures w14:val="none"/>
        </w:rPr>
        <w:t xml:space="preserve"> 3 color channels of </w:t>
      </w:r>
      <m:oMath>
        <m:r>
          <w:rPr>
            <w:rFonts w:ascii="Cambria Math" w:eastAsia="宋体" w:hAnsi="Cambria Math" w:cs="Arial"/>
            <w:kern w:val="0"/>
            <w:sz w:val="21"/>
            <w:szCs w:val="21"/>
            <w14:ligatures w14:val="none"/>
          </w:rPr>
          <m:t>32×32</m:t>
        </m:r>
      </m:oMath>
      <w:r w:rsidRPr="00B72789">
        <w:rPr>
          <w:rFonts w:ascii="Georgia" w:eastAsia="宋体" w:hAnsi="Georgia" w:cs="Arial"/>
          <w:kern w:val="0"/>
          <w:sz w:val="21"/>
          <w:szCs w:val="21"/>
          <w14:ligatures w14:val="none"/>
        </w:rPr>
        <w:t xml:space="preserve"> pixels </w:t>
      </w:r>
      <m:oMath>
        <m:r>
          <w:rPr>
            <w:rFonts w:ascii="Cambria Math" w:eastAsia="宋体" w:hAnsi="Cambria Math" w:cs="Arial"/>
            <w:kern w:val="0"/>
            <w:sz w:val="21"/>
            <w:szCs w:val="21"/>
            <w14:ligatures w14:val="none"/>
          </w:rPr>
          <m:t>→</m:t>
        </m:r>
      </m:oMath>
      <w:r w:rsidRPr="00B72789">
        <w:rPr>
          <w:rFonts w:ascii="Georgia" w:eastAsia="宋体" w:hAnsi="Georgia" w:cs="Arial"/>
          <w:kern w:val="0"/>
          <w:sz w:val="21"/>
          <w:szCs w:val="21"/>
          <w14:ligatures w14:val="none"/>
        </w:rPr>
        <w:t xml:space="preserve"> 3072 input units.</w:t>
      </w:r>
    </w:p>
    <w:p w14:paraId="553D3328"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The baseline model structure is:</w:t>
      </w:r>
    </w:p>
    <w:p w14:paraId="27E0696A" w14:textId="77777777" w:rsidR="00B72789" w:rsidRPr="00B72789" w:rsidRDefault="00B72789" w:rsidP="00B72789">
      <w:pPr>
        <w:widowControl/>
        <w:numPr>
          <w:ilvl w:val="0"/>
          <w:numId w:val="3"/>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Input layer </w:t>
      </w:r>
      <m:oMath>
        <m:r>
          <w:rPr>
            <w:rFonts w:ascii="Cambria Math" w:eastAsia="宋体" w:hAnsi="Cambria Math" w:cs="Arial"/>
            <w:kern w:val="0"/>
            <w:sz w:val="21"/>
            <w:szCs w:val="21"/>
            <w14:ligatures w14:val="none"/>
          </w:rPr>
          <m:t>→</m:t>
        </m:r>
      </m:oMath>
      <w:r w:rsidRPr="00B72789">
        <w:rPr>
          <w:rFonts w:ascii="Georgia" w:eastAsia="宋体" w:hAnsi="Georgia" w:cs="Arial"/>
          <w:kern w:val="0"/>
          <w:sz w:val="21"/>
          <w:szCs w:val="21"/>
          <w14:ligatures w14:val="none"/>
        </w:rPr>
        <w:t xml:space="preserve"> </w:t>
      </w:r>
      <w:proofErr w:type="gramStart"/>
      <w:r w:rsidRPr="00B72789">
        <w:rPr>
          <w:rFonts w:ascii="Georgia" w:eastAsia="宋体" w:hAnsi="Georgia" w:cs="Arial"/>
          <w:kern w:val="0"/>
          <w:sz w:val="21"/>
          <w:szCs w:val="21"/>
          <w14:ligatures w14:val="none"/>
        </w:rPr>
        <w:t>Linear(</w:t>
      </w:r>
      <w:proofErr w:type="gramEnd"/>
      <w:r w:rsidRPr="00B72789">
        <w:rPr>
          <w:rFonts w:ascii="Georgia" w:eastAsia="宋体" w:hAnsi="Georgia" w:cs="Arial"/>
          <w:kern w:val="0"/>
          <w:sz w:val="21"/>
          <w:szCs w:val="21"/>
          <w14:ligatures w14:val="none"/>
        </w:rPr>
        <w:t xml:space="preserve">Input, 256) </w:t>
      </w:r>
      <m:oMath>
        <m:r>
          <w:rPr>
            <w:rFonts w:ascii="Cambria Math" w:eastAsia="宋体" w:hAnsi="Cambria Math" w:cs="Arial"/>
            <w:kern w:val="0"/>
            <w:sz w:val="21"/>
            <w:szCs w:val="21"/>
            <w14:ligatures w14:val="none"/>
          </w:rPr>
          <m:t>→</m:t>
        </m:r>
      </m:oMath>
      <w:r w:rsidRPr="00B72789">
        <w:rPr>
          <w:rFonts w:ascii="Georgia" w:eastAsia="宋体" w:hAnsi="Georgia" w:cs="Arial"/>
          <w:kern w:val="0"/>
          <w:sz w:val="21"/>
          <w:szCs w:val="21"/>
          <w14:ligatures w14:val="none"/>
        </w:rPr>
        <w:t xml:space="preserve"> ReLU</w:t>
      </w:r>
    </w:p>
    <w:p w14:paraId="6738BFDA" w14:textId="77777777" w:rsidR="00B72789" w:rsidRPr="00B72789" w:rsidRDefault="00B72789" w:rsidP="00B72789">
      <w:pPr>
        <w:widowControl/>
        <w:numPr>
          <w:ilvl w:val="0"/>
          <w:numId w:val="3"/>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Hidden Layer 1 </w:t>
      </w:r>
      <m:oMath>
        <m:r>
          <w:rPr>
            <w:rFonts w:ascii="Cambria Math" w:eastAsia="宋体" w:hAnsi="Cambria Math" w:cs="Arial"/>
            <w:kern w:val="0"/>
            <w:sz w:val="21"/>
            <w:szCs w:val="21"/>
            <w14:ligatures w14:val="none"/>
          </w:rPr>
          <m:t>→</m:t>
        </m:r>
      </m:oMath>
      <w:r w:rsidRPr="00B72789">
        <w:rPr>
          <w:rFonts w:ascii="Georgia" w:eastAsia="宋体" w:hAnsi="Georgia" w:cs="Arial"/>
          <w:kern w:val="0"/>
          <w:sz w:val="21"/>
          <w:szCs w:val="21"/>
          <w14:ligatures w14:val="none"/>
        </w:rPr>
        <w:t xml:space="preserve"> </w:t>
      </w:r>
      <w:proofErr w:type="gramStart"/>
      <w:r w:rsidRPr="00B72789">
        <w:rPr>
          <w:rFonts w:ascii="Georgia" w:eastAsia="宋体" w:hAnsi="Georgia" w:cs="Arial"/>
          <w:kern w:val="0"/>
          <w:sz w:val="21"/>
          <w:szCs w:val="21"/>
          <w14:ligatures w14:val="none"/>
        </w:rPr>
        <w:t>Linear(</w:t>
      </w:r>
      <w:proofErr w:type="gramEnd"/>
      <w:r w:rsidRPr="00B72789">
        <w:rPr>
          <w:rFonts w:ascii="Georgia" w:eastAsia="宋体" w:hAnsi="Georgia" w:cs="Arial"/>
          <w:kern w:val="0"/>
          <w:sz w:val="21"/>
          <w:szCs w:val="21"/>
          <w14:ligatures w14:val="none"/>
        </w:rPr>
        <w:t xml:space="preserve">256, 128) </w:t>
      </w:r>
      <m:oMath>
        <m:r>
          <w:rPr>
            <w:rFonts w:ascii="Cambria Math" w:eastAsia="宋体" w:hAnsi="Cambria Math" w:cs="Arial"/>
            <w:kern w:val="0"/>
            <w:sz w:val="21"/>
            <w:szCs w:val="21"/>
            <w14:ligatures w14:val="none"/>
          </w:rPr>
          <m:t>→</m:t>
        </m:r>
      </m:oMath>
      <w:r w:rsidRPr="00B72789">
        <w:rPr>
          <w:rFonts w:ascii="Georgia" w:eastAsia="宋体" w:hAnsi="Georgia" w:cs="Arial"/>
          <w:kern w:val="0"/>
          <w:sz w:val="21"/>
          <w:szCs w:val="21"/>
          <w14:ligatures w14:val="none"/>
        </w:rPr>
        <w:t xml:space="preserve"> ReLU</w:t>
      </w:r>
    </w:p>
    <w:p w14:paraId="0724FED1" w14:textId="77777777" w:rsidR="00B72789" w:rsidRPr="00B72789" w:rsidRDefault="00B72789" w:rsidP="00B72789">
      <w:pPr>
        <w:widowControl/>
        <w:numPr>
          <w:ilvl w:val="0"/>
          <w:numId w:val="3"/>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Hidden Layer 2 </w:t>
      </w:r>
      <m:oMath>
        <m:r>
          <w:rPr>
            <w:rFonts w:ascii="Cambria Math" w:eastAsia="宋体" w:hAnsi="Cambria Math" w:cs="Arial"/>
            <w:kern w:val="0"/>
            <w:sz w:val="21"/>
            <w:szCs w:val="21"/>
            <w14:ligatures w14:val="none"/>
          </w:rPr>
          <m:t>→</m:t>
        </m:r>
      </m:oMath>
      <w:r w:rsidRPr="00B72789">
        <w:rPr>
          <w:rFonts w:ascii="Georgia" w:eastAsia="宋体" w:hAnsi="Georgia" w:cs="Arial"/>
          <w:kern w:val="0"/>
          <w:sz w:val="21"/>
          <w:szCs w:val="21"/>
          <w14:ligatures w14:val="none"/>
        </w:rPr>
        <w:t xml:space="preserve"> </w:t>
      </w:r>
      <w:proofErr w:type="gramStart"/>
      <w:r w:rsidRPr="00B72789">
        <w:rPr>
          <w:rFonts w:ascii="Georgia" w:eastAsia="宋体" w:hAnsi="Georgia" w:cs="Arial"/>
          <w:kern w:val="0"/>
          <w:sz w:val="21"/>
          <w:szCs w:val="21"/>
          <w14:ligatures w14:val="none"/>
        </w:rPr>
        <w:t>Linear(</w:t>
      </w:r>
      <w:proofErr w:type="gramEnd"/>
      <w:r w:rsidRPr="00B72789">
        <w:rPr>
          <w:rFonts w:ascii="Georgia" w:eastAsia="宋体" w:hAnsi="Georgia" w:cs="Arial"/>
          <w:kern w:val="0"/>
          <w:sz w:val="21"/>
          <w:szCs w:val="21"/>
          <w14:ligatures w14:val="none"/>
        </w:rPr>
        <w:t>128, Number of Classes)</w:t>
      </w:r>
    </w:p>
    <w:p w14:paraId="31504BA1" w14:textId="77777777" w:rsidR="00B72789" w:rsidRPr="00B72789" w:rsidRDefault="00B72789" w:rsidP="00B72789">
      <w:pPr>
        <w:widowControl/>
        <w:numPr>
          <w:ilvl w:val="0"/>
          <w:numId w:val="3"/>
        </w:numPr>
        <w:spacing w:after="100" w:afterAutospacing="1" w:line="240" w:lineRule="auto"/>
        <w:rPr>
          <w:rFonts w:ascii="Georgia" w:eastAsia="宋体" w:hAnsi="Georgia" w:cs="Arial"/>
          <w:kern w:val="0"/>
          <w:sz w:val="21"/>
          <w:szCs w:val="21"/>
          <w14:ligatures w14:val="none"/>
        </w:rPr>
      </w:pPr>
      <w:proofErr w:type="spellStart"/>
      <w:r w:rsidRPr="00B72789">
        <w:rPr>
          <w:rFonts w:ascii="Georgia" w:eastAsia="宋体" w:hAnsi="Georgia" w:cs="Arial"/>
          <w:kern w:val="0"/>
          <w:sz w:val="21"/>
          <w:szCs w:val="21"/>
          <w14:ligatures w14:val="none"/>
        </w:rPr>
        <w:t>Softmax</w:t>
      </w:r>
      <w:proofErr w:type="spellEnd"/>
      <w:r w:rsidRPr="00B72789">
        <w:rPr>
          <w:rFonts w:ascii="Georgia" w:eastAsia="宋体" w:hAnsi="Georgia" w:cs="Arial"/>
          <w:kern w:val="0"/>
          <w:sz w:val="21"/>
          <w:szCs w:val="21"/>
          <w14:ligatures w14:val="none"/>
        </w:rPr>
        <w:t xml:space="preserve"> layer (used during evaluation to produce probabilities)</w:t>
      </w:r>
    </w:p>
    <w:p w14:paraId="70721FB3"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All experiments were executed on Google </w:t>
      </w:r>
      <w:proofErr w:type="spellStart"/>
      <w:r w:rsidRPr="00B72789">
        <w:rPr>
          <w:rFonts w:ascii="Georgia" w:eastAsia="宋体" w:hAnsi="Georgia" w:cs="Arial"/>
          <w:kern w:val="0"/>
          <w:sz w:val="21"/>
          <w:szCs w:val="21"/>
          <w14:ligatures w14:val="none"/>
        </w:rPr>
        <w:t>Colab</w:t>
      </w:r>
      <w:proofErr w:type="spellEnd"/>
      <w:r w:rsidRPr="00B72789">
        <w:rPr>
          <w:rFonts w:ascii="Georgia" w:eastAsia="宋体" w:hAnsi="Georgia" w:cs="Arial"/>
          <w:kern w:val="0"/>
          <w:sz w:val="21"/>
          <w:szCs w:val="21"/>
          <w14:ligatures w14:val="none"/>
        </w:rPr>
        <w:t xml:space="preserve"> using an NVIDIA GPU.</w:t>
      </w:r>
    </w:p>
    <w:p w14:paraId="6537096A" w14:textId="77777777" w:rsidR="00B72789" w:rsidRPr="00B72789" w:rsidRDefault="00B72789" w:rsidP="00B72789">
      <w:pPr>
        <w:widowControl/>
        <w:spacing w:after="100" w:afterAutospacing="1" w:line="240" w:lineRule="auto"/>
        <w:outlineLvl w:val="2"/>
        <w:rPr>
          <w:rFonts w:ascii="Georgia" w:eastAsia="宋体" w:hAnsi="Georgia" w:cs="Arial"/>
          <w:b/>
          <w:bCs/>
          <w:kern w:val="0"/>
          <w:szCs w:val="22"/>
          <w14:ligatures w14:val="none"/>
        </w:rPr>
      </w:pPr>
      <w:r w:rsidRPr="00B72789">
        <w:rPr>
          <w:rFonts w:ascii="Georgia" w:eastAsia="宋体" w:hAnsi="Georgia" w:cs="Arial"/>
          <w:b/>
          <w:bCs/>
          <w:kern w:val="0"/>
          <w:szCs w:val="22"/>
          <w14:ligatures w14:val="none"/>
        </w:rPr>
        <w:t>Quantitative Results Across Three Datasets</w:t>
      </w:r>
    </w:p>
    <w:p w14:paraId="0B711D39"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lastRenderedPageBreak/>
        <w:t>I recorded the total training time over 10 epochs and evaluated the final models on the unseen test sets using four key metrics: Accuracy, Precision (macro), Recall (macro), and F1-score (macro).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1127"/>
        <w:gridCol w:w="1258"/>
        <w:gridCol w:w="1304"/>
        <w:gridCol w:w="1334"/>
        <w:gridCol w:w="1041"/>
        <w:gridCol w:w="1056"/>
      </w:tblGrid>
      <w:tr w:rsidR="00B72789" w:rsidRPr="00B72789" w14:paraId="227AF2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AD4E6"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Dataset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63014"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Classes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F55C4"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Training Time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A2CA0"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Test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0EC9AC"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Macro 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B9345"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Macro Recall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D71FF"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Macro F1-Score</w:t>
            </w:r>
          </w:p>
        </w:tc>
      </w:tr>
      <w:tr w:rsidR="00B72789" w:rsidRPr="00B72789" w14:paraId="51B9EF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1CD5A"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MNIST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1FEC87"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1FA64"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88.90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FB834"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97.43%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A6F9F"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0.9743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8DA3E"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0.9743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927D5"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0.9742</w:t>
            </w:r>
          </w:p>
        </w:tc>
      </w:tr>
      <w:tr w:rsidR="00B72789" w:rsidRPr="00B72789" w14:paraId="6478E3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026CA"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CIFAR-10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D0581"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8CB7A"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131.14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2E834"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53.23%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2FE69"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0.5317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6F516"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0.5323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518E4"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0.5299</w:t>
            </w:r>
          </w:p>
        </w:tc>
      </w:tr>
      <w:tr w:rsidR="00B72789" w:rsidRPr="00B72789" w14:paraId="226609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D5B74"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CIFAR-100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A200B"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C3AF6"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126.66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EB7AC"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24.13%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92630"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0.2440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ADE12"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0.2413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64231" w14:textId="77777777" w:rsidR="00B72789" w:rsidRPr="00B72789" w:rsidRDefault="00B72789" w:rsidP="00B72789">
            <w:pPr>
              <w:widowControl/>
              <w:spacing w:after="0"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0.2255</w:t>
            </w:r>
          </w:p>
        </w:tc>
      </w:tr>
    </w:tbl>
    <w:p w14:paraId="3F91BEB5" w14:textId="77777777" w:rsidR="00B72789" w:rsidRPr="00B72789" w:rsidRDefault="00B72789" w:rsidP="00B72789">
      <w:pPr>
        <w:widowControl/>
        <w:spacing w:after="100" w:afterAutospacing="1" w:line="240" w:lineRule="auto"/>
        <w:outlineLvl w:val="3"/>
        <w:rPr>
          <w:rFonts w:ascii="Georgia" w:eastAsia="宋体" w:hAnsi="Georgia" w:cs="Arial"/>
          <w:b/>
          <w:bCs/>
          <w:kern w:val="0"/>
          <w:sz w:val="21"/>
          <w:szCs w:val="21"/>
          <w14:ligatures w14:val="none"/>
        </w:rPr>
      </w:pPr>
      <w:r w:rsidRPr="00B72789">
        <w:rPr>
          <w:rFonts w:ascii="Georgia" w:eastAsia="宋体" w:hAnsi="Georgia" w:cs="Arial"/>
          <w:b/>
          <w:bCs/>
          <w:kern w:val="0"/>
          <w:sz w:val="21"/>
          <w:szCs w:val="21"/>
          <w14:ligatures w14:val="none"/>
        </w:rPr>
        <w:t>Analysis of Dataset Performance</w:t>
      </w:r>
    </w:p>
    <w:p w14:paraId="554DFC72" w14:textId="77777777" w:rsidR="00B72789" w:rsidRPr="00B72789" w:rsidRDefault="00B72789" w:rsidP="00B72789">
      <w:pPr>
        <w:widowControl/>
        <w:numPr>
          <w:ilvl w:val="0"/>
          <w:numId w:val="4"/>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MNIST:</w:t>
      </w:r>
      <w:r w:rsidRPr="00B72789">
        <w:rPr>
          <w:rFonts w:ascii="Georgia" w:eastAsia="宋体" w:hAnsi="Georgia" w:cs="Arial"/>
          <w:kern w:val="0"/>
          <w:sz w:val="21"/>
          <w:szCs w:val="21"/>
          <w14:ligatures w14:val="none"/>
        </w:rPr>
        <w:t xml:space="preserve"> The model performed exceptionally well, achieving over 97% across all four metrics. The loss dropped quickly from 0.5519 down to 0.0538. Because handwritten digits have clean white strokes on a black background, a simple feed-forward network can easily find clear separation boundaries.</w:t>
      </w:r>
    </w:p>
    <w:p w14:paraId="2BDA8153" w14:textId="77777777" w:rsidR="00B72789" w:rsidRPr="00B72789" w:rsidRDefault="00B72789" w:rsidP="00B72789">
      <w:pPr>
        <w:widowControl/>
        <w:numPr>
          <w:ilvl w:val="0"/>
          <w:numId w:val="4"/>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CIFAR-10:</w:t>
      </w:r>
      <w:r w:rsidRPr="00B72789">
        <w:rPr>
          <w:rFonts w:ascii="Georgia" w:eastAsia="宋体" w:hAnsi="Georgia" w:cs="Arial"/>
          <w:kern w:val="0"/>
          <w:sz w:val="21"/>
          <w:szCs w:val="21"/>
          <w14:ligatures w14:val="none"/>
        </w:rPr>
        <w:t xml:space="preserve"> The accuracy dropped to 53.23%. While loss steadily decreased from 1.7827 to 1.0377, the network struggled more because natural images have complex backgrounds, textures, and color variations.</w:t>
      </w:r>
    </w:p>
    <w:p w14:paraId="78A013CE" w14:textId="77777777" w:rsidR="00B72789" w:rsidRPr="00B72789" w:rsidRDefault="00B72789" w:rsidP="00B72789">
      <w:pPr>
        <w:widowControl/>
        <w:numPr>
          <w:ilvl w:val="0"/>
          <w:numId w:val="4"/>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CIFAR-100:</w:t>
      </w:r>
      <w:r w:rsidRPr="00B72789">
        <w:rPr>
          <w:rFonts w:ascii="Georgia" w:eastAsia="宋体" w:hAnsi="Georgia" w:cs="Arial"/>
          <w:kern w:val="0"/>
          <w:sz w:val="21"/>
          <w:szCs w:val="21"/>
          <w14:ligatures w14:val="none"/>
        </w:rPr>
        <w:t xml:space="preserve"> The model only reached 24.13% accuracy. Flattening the images discards the spatial 2D relationships between pixels. Distinguishing between 100 subtle categories (such as different small animals or vehicles) with only 10 epochs and two fully connected layers is very difficult for a basic MLP.</w:t>
      </w:r>
    </w:p>
    <w:p w14:paraId="3024D10E" w14:textId="77777777" w:rsidR="00B72789" w:rsidRPr="00B72789" w:rsidRDefault="00B72789" w:rsidP="00B72789">
      <w:pPr>
        <w:widowControl/>
        <w:spacing w:after="100" w:afterAutospacing="1" w:line="240" w:lineRule="auto"/>
        <w:outlineLvl w:val="2"/>
        <w:rPr>
          <w:rFonts w:ascii="Georgia" w:eastAsia="宋体" w:hAnsi="Georgia" w:cs="Arial"/>
          <w:b/>
          <w:bCs/>
          <w:kern w:val="0"/>
          <w:szCs w:val="22"/>
          <w14:ligatures w14:val="none"/>
        </w:rPr>
      </w:pPr>
      <w:r w:rsidRPr="00B72789">
        <w:rPr>
          <w:rFonts w:ascii="Georgia" w:eastAsia="宋体" w:hAnsi="Georgia" w:cs="Arial"/>
          <w:b/>
          <w:bCs/>
          <w:kern w:val="0"/>
          <w:szCs w:val="22"/>
          <w14:ligatures w14:val="none"/>
        </w:rPr>
        <w:t>Qualitative Prediction Visualization</w:t>
      </w:r>
    </w:p>
    <w:p w14:paraId="0F74CC72"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To verify the predictions visually, I picked one random image from each test set and plotted the </w:t>
      </w:r>
      <w:proofErr w:type="gramStart"/>
      <w:r w:rsidRPr="00B72789">
        <w:rPr>
          <w:rFonts w:ascii="Georgia" w:eastAsia="宋体" w:hAnsi="Georgia" w:cs="Arial"/>
          <w:kern w:val="0"/>
          <w:sz w:val="21"/>
          <w:szCs w:val="21"/>
          <w14:ligatures w14:val="none"/>
        </w:rPr>
        <w:t>top-5</w:t>
      </w:r>
      <w:proofErr w:type="gramEnd"/>
      <w:r w:rsidRPr="00B72789">
        <w:rPr>
          <w:rFonts w:ascii="Georgia" w:eastAsia="宋体" w:hAnsi="Georgia" w:cs="Arial"/>
          <w:kern w:val="0"/>
          <w:sz w:val="21"/>
          <w:szCs w:val="21"/>
          <w14:ligatures w14:val="none"/>
        </w:rPr>
        <w:t xml:space="preserve"> predicted probabilities produced by the </w:t>
      </w:r>
      <w:proofErr w:type="spellStart"/>
      <w:r w:rsidRPr="00B72789">
        <w:rPr>
          <w:rFonts w:ascii="Georgia" w:eastAsia="宋体" w:hAnsi="Georgia" w:cs="Arial"/>
          <w:kern w:val="0"/>
          <w:sz w:val="21"/>
          <w:szCs w:val="21"/>
          <w14:ligatures w14:val="none"/>
        </w:rPr>
        <w:t>Softmax</w:t>
      </w:r>
      <w:proofErr w:type="spellEnd"/>
      <w:r w:rsidRPr="00B72789">
        <w:rPr>
          <w:rFonts w:ascii="Georgia" w:eastAsia="宋体" w:hAnsi="Georgia" w:cs="Arial"/>
          <w:kern w:val="0"/>
          <w:sz w:val="21"/>
          <w:szCs w:val="21"/>
          <w14:ligatures w14:val="none"/>
        </w:rPr>
        <w:t xml:space="preserve"> layer:</w:t>
      </w:r>
    </w:p>
    <w:p w14:paraId="0ED3FA66" w14:textId="77777777" w:rsidR="00B72789" w:rsidRPr="00B72789" w:rsidRDefault="00B72789" w:rsidP="00B72789">
      <w:pPr>
        <w:widowControl/>
        <w:numPr>
          <w:ilvl w:val="0"/>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MNIST Image Analysis:</w:t>
      </w:r>
    </w:p>
    <w:p w14:paraId="7539CB61" w14:textId="77777777" w:rsidR="00B72789" w:rsidRPr="00B72789" w:rsidRDefault="00B72789" w:rsidP="00B72789">
      <w:pPr>
        <w:widowControl/>
        <w:numPr>
          <w:ilvl w:val="1"/>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Ground Truth:</w:t>
      </w:r>
      <w:r w:rsidRPr="00B72789">
        <w:rPr>
          <w:rFonts w:ascii="Georgia" w:eastAsia="宋体" w:hAnsi="Georgia" w:cs="Arial"/>
          <w:kern w:val="0"/>
          <w:sz w:val="21"/>
          <w:szCs w:val="21"/>
          <w14:ligatures w14:val="none"/>
        </w:rPr>
        <w:t xml:space="preserve"> 9 | </w:t>
      </w:r>
      <w:r w:rsidRPr="00B72789">
        <w:rPr>
          <w:rFonts w:ascii="Georgia" w:eastAsia="宋体" w:hAnsi="Georgia" w:cs="Arial"/>
          <w:b/>
          <w:bCs/>
          <w:kern w:val="0"/>
          <w:sz w:val="21"/>
          <w:szCs w:val="21"/>
          <w14:ligatures w14:val="none"/>
        </w:rPr>
        <w:t>Prediction:</w:t>
      </w:r>
      <w:r w:rsidRPr="00B72789">
        <w:rPr>
          <w:rFonts w:ascii="Georgia" w:eastAsia="宋体" w:hAnsi="Georgia" w:cs="Arial"/>
          <w:kern w:val="0"/>
          <w:sz w:val="21"/>
          <w:szCs w:val="21"/>
          <w14:ligatures w14:val="none"/>
        </w:rPr>
        <w:t xml:space="preserve"> 9</w:t>
      </w:r>
    </w:p>
    <w:p w14:paraId="453C4E83" w14:textId="77777777" w:rsidR="00B72789" w:rsidRPr="00B72789" w:rsidRDefault="00B72789" w:rsidP="00B72789">
      <w:pPr>
        <w:widowControl/>
        <w:numPr>
          <w:ilvl w:val="1"/>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The model was extremely confident, giving the digit 9 a probability close to 1.0. The second guess (digit 3) had almost 0% probability.</w:t>
      </w:r>
    </w:p>
    <w:p w14:paraId="359CBE40" w14:textId="77777777" w:rsidR="00B72789" w:rsidRPr="00B72789" w:rsidRDefault="00B72789" w:rsidP="00B72789">
      <w:pPr>
        <w:widowControl/>
        <w:numPr>
          <w:ilvl w:val="0"/>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CIFAR-10 Image Analysis:</w:t>
      </w:r>
    </w:p>
    <w:p w14:paraId="593B5BBD" w14:textId="77777777" w:rsidR="00B72789" w:rsidRPr="00B72789" w:rsidRDefault="00B72789" w:rsidP="00B72789">
      <w:pPr>
        <w:widowControl/>
        <w:numPr>
          <w:ilvl w:val="1"/>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Ground Truth:</w:t>
      </w:r>
      <w:r w:rsidRPr="00B72789">
        <w:rPr>
          <w:rFonts w:ascii="Georgia" w:eastAsia="宋体" w:hAnsi="Georgia" w:cs="Arial"/>
          <w:kern w:val="0"/>
          <w:sz w:val="21"/>
          <w:szCs w:val="21"/>
          <w14:ligatures w14:val="none"/>
        </w:rPr>
        <w:t xml:space="preserve"> ship | </w:t>
      </w:r>
      <w:r w:rsidRPr="00B72789">
        <w:rPr>
          <w:rFonts w:ascii="Georgia" w:eastAsia="宋体" w:hAnsi="Georgia" w:cs="Arial"/>
          <w:b/>
          <w:bCs/>
          <w:kern w:val="0"/>
          <w:sz w:val="21"/>
          <w:szCs w:val="21"/>
          <w14:ligatures w14:val="none"/>
        </w:rPr>
        <w:t>Prediction:</w:t>
      </w:r>
      <w:r w:rsidRPr="00B72789">
        <w:rPr>
          <w:rFonts w:ascii="Georgia" w:eastAsia="宋体" w:hAnsi="Georgia" w:cs="Arial"/>
          <w:kern w:val="0"/>
          <w:sz w:val="21"/>
          <w:szCs w:val="21"/>
          <w14:ligatures w14:val="none"/>
        </w:rPr>
        <w:t xml:space="preserve"> ship</w:t>
      </w:r>
    </w:p>
    <w:p w14:paraId="553B4E3B" w14:textId="77777777" w:rsidR="00B72789" w:rsidRPr="00B72789" w:rsidRDefault="00B72789" w:rsidP="00B72789">
      <w:pPr>
        <w:widowControl/>
        <w:numPr>
          <w:ilvl w:val="1"/>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The model correctly identified the ship with around 56% probability. The second most likely guess was "truck" (around 35%), which makes sense </w:t>
      </w:r>
      <w:r w:rsidRPr="00B72789">
        <w:rPr>
          <w:rFonts w:ascii="Georgia" w:eastAsia="宋体" w:hAnsi="Georgia" w:cs="Arial"/>
          <w:kern w:val="0"/>
          <w:sz w:val="21"/>
          <w:szCs w:val="21"/>
          <w14:ligatures w14:val="none"/>
        </w:rPr>
        <w:lastRenderedPageBreak/>
        <w:t>visually because both objects have bulky, metallic bodies and straight edges against blue water or sky.</w:t>
      </w:r>
    </w:p>
    <w:p w14:paraId="5F350ED7" w14:textId="77777777" w:rsidR="00B72789" w:rsidRPr="00B72789" w:rsidRDefault="00B72789" w:rsidP="00B72789">
      <w:pPr>
        <w:widowControl/>
        <w:numPr>
          <w:ilvl w:val="0"/>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CIFAR-100 Image Analysis:</w:t>
      </w:r>
    </w:p>
    <w:p w14:paraId="11872D0B" w14:textId="77777777" w:rsidR="00B72789" w:rsidRPr="00B72789" w:rsidRDefault="00B72789" w:rsidP="00B72789">
      <w:pPr>
        <w:widowControl/>
        <w:numPr>
          <w:ilvl w:val="1"/>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Ground Truth:</w:t>
      </w:r>
      <w:r w:rsidRPr="00B72789">
        <w:rPr>
          <w:rFonts w:ascii="Georgia" w:eastAsia="宋体" w:hAnsi="Georgia" w:cs="Arial"/>
          <w:kern w:val="0"/>
          <w:sz w:val="21"/>
          <w:szCs w:val="21"/>
          <w14:ligatures w14:val="none"/>
        </w:rPr>
        <w:t xml:space="preserve"> wolf | </w:t>
      </w:r>
      <w:r w:rsidRPr="00B72789">
        <w:rPr>
          <w:rFonts w:ascii="Georgia" w:eastAsia="宋体" w:hAnsi="Georgia" w:cs="Arial"/>
          <w:b/>
          <w:bCs/>
          <w:kern w:val="0"/>
          <w:sz w:val="21"/>
          <w:szCs w:val="21"/>
          <w14:ligatures w14:val="none"/>
        </w:rPr>
        <w:t>Prediction:</w:t>
      </w:r>
      <w:r w:rsidRPr="00B72789">
        <w:rPr>
          <w:rFonts w:ascii="Georgia" w:eastAsia="宋体" w:hAnsi="Georgia" w:cs="Arial"/>
          <w:kern w:val="0"/>
          <w:sz w:val="21"/>
          <w:szCs w:val="21"/>
          <w14:ligatures w14:val="none"/>
        </w:rPr>
        <w:t xml:space="preserve"> mouse</w:t>
      </w:r>
    </w:p>
    <w:p w14:paraId="09D7B7CC" w14:textId="77777777" w:rsidR="00B72789" w:rsidRPr="00B72789" w:rsidRDefault="00B72789" w:rsidP="00B72789">
      <w:pPr>
        <w:widowControl/>
        <w:numPr>
          <w:ilvl w:val="1"/>
          <w:numId w:val="5"/>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The model predicted "mouse" (around 9.5% probability), followed by "bee", "snail", and "</w:t>
      </w:r>
      <w:proofErr w:type="spellStart"/>
      <w:r w:rsidRPr="00B72789">
        <w:rPr>
          <w:rFonts w:ascii="Georgia" w:eastAsia="宋体" w:hAnsi="Georgia" w:cs="Arial"/>
          <w:kern w:val="0"/>
          <w:sz w:val="21"/>
          <w:szCs w:val="21"/>
          <w14:ligatures w14:val="none"/>
        </w:rPr>
        <w:t>palm_tree</w:t>
      </w:r>
      <w:proofErr w:type="spellEnd"/>
      <w:r w:rsidRPr="00B72789">
        <w:rPr>
          <w:rFonts w:ascii="Georgia" w:eastAsia="宋体" w:hAnsi="Georgia" w:cs="Arial"/>
          <w:kern w:val="0"/>
          <w:sz w:val="21"/>
          <w:szCs w:val="21"/>
          <w14:ligatures w14:val="none"/>
        </w:rPr>
        <w:t>". The true label ("wolf") did not even make the top 5. Because the resolution is low (</w:t>
      </w:r>
      <m:oMath>
        <m:r>
          <w:rPr>
            <w:rFonts w:ascii="Cambria Math" w:eastAsia="宋体" w:hAnsi="Cambria Math" w:cs="Arial"/>
            <w:kern w:val="0"/>
            <w:sz w:val="21"/>
            <w:szCs w:val="21"/>
            <w14:ligatures w14:val="none"/>
          </w:rPr>
          <m:t>32×32</m:t>
        </m:r>
      </m:oMath>
      <w:r w:rsidRPr="00B72789">
        <w:rPr>
          <w:rFonts w:ascii="Georgia" w:eastAsia="宋体" w:hAnsi="Georgia" w:cs="Arial"/>
          <w:kern w:val="0"/>
          <w:sz w:val="21"/>
          <w:szCs w:val="21"/>
          <w14:ligatures w14:val="none"/>
        </w:rPr>
        <w:t>) and the MLP cannot capture local textures like fur or face contours, it easily gets confused when many animal classes share similar grayish-brown colors.</w:t>
      </w:r>
    </w:p>
    <w:p w14:paraId="33B2B473" w14:textId="77777777" w:rsidR="00B72789" w:rsidRPr="00B72789" w:rsidRDefault="00B72789" w:rsidP="00B72789">
      <w:pPr>
        <w:widowControl/>
        <w:spacing w:after="100" w:afterAutospacing="1" w:line="240" w:lineRule="auto"/>
        <w:outlineLvl w:val="2"/>
        <w:rPr>
          <w:rFonts w:ascii="Georgia" w:eastAsia="宋体" w:hAnsi="Georgia" w:cs="Arial"/>
          <w:b/>
          <w:bCs/>
          <w:kern w:val="0"/>
          <w:szCs w:val="22"/>
          <w14:ligatures w14:val="none"/>
        </w:rPr>
      </w:pPr>
      <w:r w:rsidRPr="00B72789">
        <w:rPr>
          <w:rFonts w:ascii="Georgia" w:eastAsia="宋体" w:hAnsi="Georgia" w:cs="Arial"/>
          <w:b/>
          <w:bCs/>
          <w:kern w:val="0"/>
          <w:szCs w:val="22"/>
          <w14:ligatures w14:val="none"/>
        </w:rPr>
        <w:t>Ablation Studies and Discussion</w:t>
      </w:r>
    </w:p>
    <w:p w14:paraId="69C1611D"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To fulfill the evaluation criteria, I conducted ablation experiments to see how hidden nodes, hidden layers, and different machine learning methods affect performance.</w:t>
      </w:r>
    </w:p>
    <w:p w14:paraId="3AB77E5C" w14:textId="77777777" w:rsidR="00B72789" w:rsidRPr="00B72789" w:rsidRDefault="00B72789" w:rsidP="00B72789">
      <w:pPr>
        <w:widowControl/>
        <w:spacing w:after="100" w:afterAutospacing="1" w:line="240" w:lineRule="auto"/>
        <w:outlineLvl w:val="3"/>
        <w:rPr>
          <w:rFonts w:ascii="Georgia" w:eastAsia="宋体" w:hAnsi="Georgia" w:cs="Arial"/>
          <w:b/>
          <w:bCs/>
          <w:kern w:val="0"/>
          <w:sz w:val="21"/>
          <w:szCs w:val="21"/>
          <w14:ligatures w14:val="none"/>
        </w:rPr>
      </w:pPr>
      <w:r w:rsidRPr="00B72789">
        <w:rPr>
          <w:rFonts w:ascii="Georgia" w:eastAsia="宋体" w:hAnsi="Georgia" w:cs="Arial"/>
          <w:b/>
          <w:bCs/>
          <w:kern w:val="0"/>
          <w:sz w:val="21"/>
          <w:szCs w:val="21"/>
          <w14:ligatures w14:val="none"/>
        </w:rPr>
        <w:t>1. Effect of Hidden Nodes</w:t>
      </w:r>
    </w:p>
    <w:p w14:paraId="2C776DAF"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Holding the depth constant at 2 hidden layers, I tested different node sizes on MNIST:</w:t>
      </w:r>
    </w:p>
    <w:p w14:paraId="7CB79961" w14:textId="77777777" w:rsidR="00B72789" w:rsidRPr="00B72789" w:rsidRDefault="00B72789" w:rsidP="00B72789">
      <w:pPr>
        <w:widowControl/>
        <w:numPr>
          <w:ilvl w:val="0"/>
          <w:numId w:val="6"/>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Small [64, 32]:</w:t>
      </w:r>
      <w:r w:rsidRPr="00B72789">
        <w:rPr>
          <w:rFonts w:ascii="Georgia" w:eastAsia="宋体" w:hAnsi="Georgia" w:cs="Arial"/>
          <w:kern w:val="0"/>
          <w:sz w:val="21"/>
          <w:szCs w:val="21"/>
          <w14:ligatures w14:val="none"/>
        </w:rPr>
        <w:t xml:space="preserve"> ~95.8% accuracy.</w:t>
      </w:r>
    </w:p>
    <w:p w14:paraId="2A841108" w14:textId="77777777" w:rsidR="00B72789" w:rsidRPr="00B72789" w:rsidRDefault="00B72789" w:rsidP="00B72789">
      <w:pPr>
        <w:widowControl/>
        <w:numPr>
          <w:ilvl w:val="0"/>
          <w:numId w:val="6"/>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Medium [256, 128] (Baseline):</w:t>
      </w:r>
      <w:r w:rsidRPr="00B72789">
        <w:rPr>
          <w:rFonts w:ascii="Georgia" w:eastAsia="宋体" w:hAnsi="Georgia" w:cs="Arial"/>
          <w:kern w:val="0"/>
          <w:sz w:val="21"/>
          <w:szCs w:val="21"/>
          <w14:ligatures w14:val="none"/>
        </w:rPr>
        <w:t xml:space="preserve"> 97.43% accuracy.</w:t>
      </w:r>
    </w:p>
    <w:p w14:paraId="278E1DE0" w14:textId="77777777" w:rsidR="00B72789" w:rsidRPr="00B72789" w:rsidRDefault="00B72789" w:rsidP="00B72789">
      <w:pPr>
        <w:widowControl/>
        <w:numPr>
          <w:ilvl w:val="0"/>
          <w:numId w:val="6"/>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Large [512, 256]:</w:t>
      </w:r>
      <w:r w:rsidRPr="00B72789">
        <w:rPr>
          <w:rFonts w:ascii="Georgia" w:eastAsia="宋体" w:hAnsi="Georgia" w:cs="Arial"/>
          <w:kern w:val="0"/>
          <w:sz w:val="21"/>
          <w:szCs w:val="21"/>
          <w14:ligatures w14:val="none"/>
        </w:rPr>
        <w:t xml:space="preserve"> ~97.9% accuracy.</w:t>
      </w:r>
    </w:p>
    <w:p w14:paraId="121CD62C"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i/>
          <w:iCs/>
          <w:kern w:val="0"/>
          <w:sz w:val="21"/>
          <w:szCs w:val="21"/>
          <w14:ligatures w14:val="none"/>
        </w:rPr>
        <w:t>Observation:</w:t>
      </w:r>
      <w:r w:rsidRPr="00B72789">
        <w:rPr>
          <w:rFonts w:ascii="Georgia" w:eastAsia="宋体" w:hAnsi="Georgia" w:cs="Arial"/>
          <w:kern w:val="0"/>
          <w:sz w:val="21"/>
          <w:szCs w:val="21"/>
          <w14:ligatures w14:val="none"/>
        </w:rPr>
        <w:t xml:space="preserve"> Increasing the number of nodes gives the network more capacity to represent complex patterns, leading to higher accuracy. However, going from 256 to 512 nodes gave only a small gain (+0.47%) while noticeably increasing training time and parameter count.</w:t>
      </w:r>
    </w:p>
    <w:p w14:paraId="77510782" w14:textId="77777777" w:rsidR="00B72789" w:rsidRPr="00B72789" w:rsidRDefault="00B72789" w:rsidP="00B72789">
      <w:pPr>
        <w:widowControl/>
        <w:spacing w:after="100" w:afterAutospacing="1" w:line="240" w:lineRule="auto"/>
        <w:outlineLvl w:val="3"/>
        <w:rPr>
          <w:rFonts w:ascii="Georgia" w:eastAsia="宋体" w:hAnsi="Georgia" w:cs="Arial"/>
          <w:b/>
          <w:bCs/>
          <w:kern w:val="0"/>
          <w:sz w:val="21"/>
          <w:szCs w:val="21"/>
          <w14:ligatures w14:val="none"/>
        </w:rPr>
      </w:pPr>
      <w:r w:rsidRPr="00B72789">
        <w:rPr>
          <w:rFonts w:ascii="Georgia" w:eastAsia="宋体" w:hAnsi="Georgia" w:cs="Arial"/>
          <w:b/>
          <w:bCs/>
          <w:kern w:val="0"/>
          <w:sz w:val="21"/>
          <w:szCs w:val="21"/>
          <w14:ligatures w14:val="none"/>
        </w:rPr>
        <w:t>2. Effect of Hidden Layers</w:t>
      </w:r>
    </w:p>
    <w:p w14:paraId="7A9A08E6"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Holding the first layer width constant at 256 units, I tested network depth:</w:t>
      </w:r>
    </w:p>
    <w:p w14:paraId="0254575E" w14:textId="77777777" w:rsidR="00B72789" w:rsidRPr="00B72789" w:rsidRDefault="00B72789" w:rsidP="00B72789">
      <w:pPr>
        <w:widowControl/>
        <w:numPr>
          <w:ilvl w:val="0"/>
          <w:numId w:val="7"/>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1 Hidden Layer [256]:</w:t>
      </w:r>
      <w:r w:rsidRPr="00B72789">
        <w:rPr>
          <w:rFonts w:ascii="Georgia" w:eastAsia="宋体" w:hAnsi="Georgia" w:cs="Arial"/>
          <w:kern w:val="0"/>
          <w:sz w:val="21"/>
          <w:szCs w:val="21"/>
          <w14:ligatures w14:val="none"/>
        </w:rPr>
        <w:t xml:space="preserve"> ~96.5% accuracy.</w:t>
      </w:r>
    </w:p>
    <w:p w14:paraId="78A875B4" w14:textId="77777777" w:rsidR="00B72789" w:rsidRPr="00B72789" w:rsidRDefault="00B72789" w:rsidP="00B72789">
      <w:pPr>
        <w:widowControl/>
        <w:numPr>
          <w:ilvl w:val="0"/>
          <w:numId w:val="7"/>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2 Hidden Layers [256, 128]:</w:t>
      </w:r>
      <w:r w:rsidRPr="00B72789">
        <w:rPr>
          <w:rFonts w:ascii="Georgia" w:eastAsia="宋体" w:hAnsi="Georgia" w:cs="Arial"/>
          <w:kern w:val="0"/>
          <w:sz w:val="21"/>
          <w:szCs w:val="21"/>
          <w14:ligatures w14:val="none"/>
        </w:rPr>
        <w:t xml:space="preserve"> 97.43% accuracy.</w:t>
      </w:r>
    </w:p>
    <w:p w14:paraId="71B8824F" w14:textId="77777777" w:rsidR="00B72789" w:rsidRPr="00B72789" w:rsidRDefault="00B72789" w:rsidP="00B72789">
      <w:pPr>
        <w:widowControl/>
        <w:numPr>
          <w:ilvl w:val="0"/>
          <w:numId w:val="7"/>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3 Hidden Layers [256, 128, 64]:</w:t>
      </w:r>
      <w:r w:rsidRPr="00B72789">
        <w:rPr>
          <w:rFonts w:ascii="Georgia" w:eastAsia="宋体" w:hAnsi="Georgia" w:cs="Arial"/>
          <w:kern w:val="0"/>
          <w:sz w:val="21"/>
          <w:szCs w:val="21"/>
          <w14:ligatures w14:val="none"/>
        </w:rPr>
        <w:t xml:space="preserve"> ~97.1% accuracy (within 10 epochs).</w:t>
      </w:r>
    </w:p>
    <w:p w14:paraId="4E6C14A6"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i/>
          <w:iCs/>
          <w:kern w:val="0"/>
          <w:sz w:val="21"/>
          <w:szCs w:val="21"/>
          <w14:ligatures w14:val="none"/>
        </w:rPr>
        <w:t>Observation:</w:t>
      </w:r>
      <w:r w:rsidRPr="00B72789">
        <w:rPr>
          <w:rFonts w:ascii="Georgia" w:eastAsia="宋体" w:hAnsi="Georgia" w:cs="Arial"/>
          <w:kern w:val="0"/>
          <w:sz w:val="21"/>
          <w:szCs w:val="21"/>
          <w14:ligatures w14:val="none"/>
        </w:rPr>
        <w:t xml:space="preserve"> Moving from 1 to 2 hidden layers clearly improved accuracy because the second layer can combine the lower-level features extracted by the first layer. However, adding a third layer without adjusting the learning rate or adding extra epochs slightly slowed down convergence under basic SGD, resulting in roughly the same or slightly lower performance after just 10 epochs.</w:t>
      </w:r>
    </w:p>
    <w:p w14:paraId="2360F933" w14:textId="77777777" w:rsidR="00B72789" w:rsidRPr="00B72789" w:rsidRDefault="00B72789" w:rsidP="00B72789">
      <w:pPr>
        <w:widowControl/>
        <w:spacing w:after="100" w:afterAutospacing="1" w:line="240" w:lineRule="auto"/>
        <w:outlineLvl w:val="3"/>
        <w:rPr>
          <w:rFonts w:ascii="Georgia" w:eastAsia="宋体" w:hAnsi="Georgia" w:cs="Arial"/>
          <w:b/>
          <w:bCs/>
          <w:kern w:val="0"/>
          <w:sz w:val="21"/>
          <w:szCs w:val="21"/>
          <w14:ligatures w14:val="none"/>
        </w:rPr>
      </w:pPr>
      <w:r w:rsidRPr="00B72789">
        <w:rPr>
          <w:rFonts w:ascii="Georgia" w:eastAsia="宋体" w:hAnsi="Georgia" w:cs="Arial"/>
          <w:b/>
          <w:bCs/>
          <w:kern w:val="0"/>
          <w:sz w:val="21"/>
          <w:szCs w:val="21"/>
          <w14:ligatures w14:val="none"/>
        </w:rPr>
        <w:t>3. Comparison with Another Machine Learning Technique</w:t>
      </w:r>
    </w:p>
    <w:p w14:paraId="5A44EBA6"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 xml:space="preserve">I trained a traditional </w:t>
      </w:r>
      <w:r w:rsidRPr="00B72789">
        <w:rPr>
          <w:rFonts w:ascii="Georgia" w:eastAsia="宋体" w:hAnsi="Georgia" w:cs="Arial"/>
          <w:b/>
          <w:bCs/>
          <w:kern w:val="0"/>
          <w:sz w:val="21"/>
          <w:szCs w:val="21"/>
          <w14:ligatures w14:val="none"/>
        </w:rPr>
        <w:t>Random Forest Classifier</w:t>
      </w:r>
      <w:r w:rsidRPr="00B72789">
        <w:rPr>
          <w:rFonts w:ascii="Georgia" w:eastAsia="宋体" w:hAnsi="Georgia" w:cs="Arial"/>
          <w:kern w:val="0"/>
          <w:sz w:val="21"/>
          <w:szCs w:val="21"/>
          <w14:ligatures w14:val="none"/>
        </w:rPr>
        <w:t xml:space="preserve"> (100 estimators) on the flattened pixel values of MNIST:</w:t>
      </w:r>
    </w:p>
    <w:p w14:paraId="21111C25" w14:textId="77777777" w:rsidR="00B72789" w:rsidRPr="00B72789" w:rsidRDefault="00B72789" w:rsidP="00B72789">
      <w:pPr>
        <w:widowControl/>
        <w:numPr>
          <w:ilvl w:val="0"/>
          <w:numId w:val="8"/>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lastRenderedPageBreak/>
        <w:t>Random Forest Test Accuracy:</w:t>
      </w:r>
      <w:r w:rsidRPr="00B72789">
        <w:rPr>
          <w:rFonts w:ascii="Georgia" w:eastAsia="宋体" w:hAnsi="Georgia" w:cs="Arial"/>
          <w:kern w:val="0"/>
          <w:sz w:val="21"/>
          <w:szCs w:val="21"/>
          <w14:ligatures w14:val="none"/>
        </w:rPr>
        <w:t xml:space="preserve"> ~94.8% (Training time: ~15 seconds).</w:t>
      </w:r>
    </w:p>
    <w:p w14:paraId="28716CF1" w14:textId="77777777" w:rsidR="00B72789" w:rsidRPr="00B72789" w:rsidRDefault="00B72789" w:rsidP="00B72789">
      <w:pPr>
        <w:widowControl/>
        <w:numPr>
          <w:ilvl w:val="0"/>
          <w:numId w:val="8"/>
        </w:numPr>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b/>
          <w:bCs/>
          <w:kern w:val="0"/>
          <w:sz w:val="21"/>
          <w:szCs w:val="21"/>
          <w14:ligatures w14:val="none"/>
        </w:rPr>
        <w:t>2-Layer MLP Test Accuracy:</w:t>
      </w:r>
      <w:r w:rsidRPr="00B72789">
        <w:rPr>
          <w:rFonts w:ascii="Georgia" w:eastAsia="宋体" w:hAnsi="Georgia" w:cs="Arial"/>
          <w:kern w:val="0"/>
          <w:sz w:val="21"/>
          <w:szCs w:val="21"/>
          <w14:ligatures w14:val="none"/>
        </w:rPr>
        <w:t xml:space="preserve"> 97.43% (Training time: 88.9 seconds).</w:t>
      </w:r>
    </w:p>
    <w:p w14:paraId="226D278E"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i/>
          <w:iCs/>
          <w:kern w:val="0"/>
          <w:sz w:val="21"/>
          <w:szCs w:val="21"/>
          <w14:ligatures w14:val="none"/>
        </w:rPr>
        <w:t>Observation:</w:t>
      </w:r>
      <w:r w:rsidRPr="00B72789">
        <w:rPr>
          <w:rFonts w:ascii="Georgia" w:eastAsia="宋体" w:hAnsi="Georgia" w:cs="Arial"/>
          <w:kern w:val="0"/>
          <w:sz w:val="21"/>
          <w:szCs w:val="21"/>
          <w14:ligatures w14:val="none"/>
        </w:rPr>
        <w:t xml:space="preserve"> The Random Forest trained much faster than the neural network and achieved solid baseline performance without needing gradient tuning. However, the neural network reached a higher top accuracy (97.43% vs 94.8%) because non-linear hidden layers learn continuous feature representations across the entire image space.</w:t>
      </w:r>
    </w:p>
    <w:p w14:paraId="5093296F" w14:textId="77777777" w:rsidR="00B72789" w:rsidRPr="00B72789" w:rsidRDefault="00B72789" w:rsidP="00B72789">
      <w:pPr>
        <w:widowControl/>
        <w:spacing w:after="100" w:afterAutospacing="1" w:line="240" w:lineRule="auto"/>
        <w:outlineLvl w:val="2"/>
        <w:rPr>
          <w:rFonts w:ascii="Georgia" w:eastAsia="宋体" w:hAnsi="Georgia" w:cs="Arial"/>
          <w:b/>
          <w:bCs/>
          <w:kern w:val="0"/>
          <w:szCs w:val="22"/>
          <w14:ligatures w14:val="none"/>
        </w:rPr>
      </w:pPr>
      <w:r w:rsidRPr="00B72789">
        <w:rPr>
          <w:rFonts w:ascii="Georgia" w:eastAsia="宋体" w:hAnsi="Georgia" w:cs="Arial"/>
          <w:b/>
          <w:bCs/>
          <w:kern w:val="0"/>
          <w:szCs w:val="22"/>
          <w14:ligatures w14:val="none"/>
        </w:rPr>
        <w:t>Conclusion</w:t>
      </w:r>
    </w:p>
    <w:p w14:paraId="38A95FAA" w14:textId="77777777" w:rsidR="00B72789" w:rsidRPr="00B72789" w:rsidRDefault="00B72789" w:rsidP="00B72789">
      <w:pPr>
        <w:widowControl/>
        <w:spacing w:after="100" w:afterAutospacing="1" w:line="240" w:lineRule="auto"/>
        <w:rPr>
          <w:rFonts w:ascii="Georgia" w:eastAsia="宋体" w:hAnsi="Georgia" w:cs="Arial"/>
          <w:kern w:val="0"/>
          <w:sz w:val="21"/>
          <w:szCs w:val="21"/>
          <w14:ligatures w14:val="none"/>
        </w:rPr>
      </w:pPr>
      <w:r w:rsidRPr="00B72789">
        <w:rPr>
          <w:rFonts w:ascii="Georgia" w:eastAsia="宋体" w:hAnsi="Georgia" w:cs="Arial"/>
          <w:kern w:val="0"/>
          <w:sz w:val="21"/>
          <w:szCs w:val="21"/>
          <w14:ligatures w14:val="none"/>
        </w:rPr>
        <w:t>A feed-forward network works very well for simple, centered images like MNIST digits. However, its performance drops significantly on complex, natural images like CIFAR-10 and CIFAR-100. This is because flattening an image into a 1D vector destroys spatial locality (how neighboring pixels relate to each other). This shows why convolutional neural networks (CNNs), which preserve 2D image structures, are needed for real-world computer vision tasks.</w:t>
      </w:r>
    </w:p>
    <w:p w14:paraId="46445784" w14:textId="77777777" w:rsidR="005D2436" w:rsidRPr="00B72789" w:rsidRDefault="005D2436">
      <w:pPr>
        <w:rPr>
          <w:rFonts w:ascii="Georgia" w:hAnsi="Georgia"/>
          <w:sz w:val="20"/>
          <w:szCs w:val="21"/>
        </w:rPr>
      </w:pPr>
    </w:p>
    <w:sectPr w:rsidR="005D2436" w:rsidRPr="00B727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E30"/>
    <w:multiLevelType w:val="multilevel"/>
    <w:tmpl w:val="348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5478A"/>
    <w:multiLevelType w:val="multilevel"/>
    <w:tmpl w:val="00DE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2C45"/>
    <w:multiLevelType w:val="multilevel"/>
    <w:tmpl w:val="FE084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4005C"/>
    <w:multiLevelType w:val="multilevel"/>
    <w:tmpl w:val="D20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F2A2E"/>
    <w:multiLevelType w:val="multilevel"/>
    <w:tmpl w:val="B4B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32748"/>
    <w:multiLevelType w:val="multilevel"/>
    <w:tmpl w:val="384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85AAA"/>
    <w:multiLevelType w:val="multilevel"/>
    <w:tmpl w:val="E09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A04B5"/>
    <w:multiLevelType w:val="multilevel"/>
    <w:tmpl w:val="96E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303004">
    <w:abstractNumId w:val="1"/>
  </w:num>
  <w:num w:numId="2" w16cid:durableId="1300496997">
    <w:abstractNumId w:val="7"/>
  </w:num>
  <w:num w:numId="3" w16cid:durableId="1652059673">
    <w:abstractNumId w:val="0"/>
  </w:num>
  <w:num w:numId="4" w16cid:durableId="503397636">
    <w:abstractNumId w:val="5"/>
  </w:num>
  <w:num w:numId="5" w16cid:durableId="1458260779">
    <w:abstractNumId w:val="2"/>
  </w:num>
  <w:num w:numId="6" w16cid:durableId="87385486">
    <w:abstractNumId w:val="4"/>
  </w:num>
  <w:num w:numId="7" w16cid:durableId="1614095972">
    <w:abstractNumId w:val="6"/>
  </w:num>
  <w:num w:numId="8" w16cid:durableId="680741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789"/>
    <w:rsid w:val="005D2436"/>
    <w:rsid w:val="00B72789"/>
    <w:rsid w:val="00D20932"/>
    <w:rsid w:val="00D56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0B6A"/>
  <w15:chartTrackingRefBased/>
  <w15:docId w15:val="{B0E087E7-AC4D-4FC8-8382-1534654A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727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27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727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727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278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278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27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27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727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27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27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727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72789"/>
    <w:rPr>
      <w:rFonts w:cstheme="majorBidi"/>
      <w:color w:val="0F4761" w:themeColor="accent1" w:themeShade="BF"/>
      <w:sz w:val="28"/>
      <w:szCs w:val="28"/>
    </w:rPr>
  </w:style>
  <w:style w:type="character" w:customStyle="1" w:styleId="50">
    <w:name w:val="标题 5 字符"/>
    <w:basedOn w:val="a0"/>
    <w:link w:val="5"/>
    <w:uiPriority w:val="9"/>
    <w:semiHidden/>
    <w:rsid w:val="00B72789"/>
    <w:rPr>
      <w:rFonts w:cstheme="majorBidi"/>
      <w:color w:val="0F4761" w:themeColor="accent1" w:themeShade="BF"/>
      <w:sz w:val="24"/>
    </w:rPr>
  </w:style>
  <w:style w:type="character" w:customStyle="1" w:styleId="60">
    <w:name w:val="标题 6 字符"/>
    <w:basedOn w:val="a0"/>
    <w:link w:val="6"/>
    <w:uiPriority w:val="9"/>
    <w:semiHidden/>
    <w:rsid w:val="00B72789"/>
    <w:rPr>
      <w:rFonts w:cstheme="majorBidi"/>
      <w:b/>
      <w:bCs/>
      <w:color w:val="0F4761" w:themeColor="accent1" w:themeShade="BF"/>
    </w:rPr>
  </w:style>
  <w:style w:type="character" w:customStyle="1" w:styleId="70">
    <w:name w:val="标题 7 字符"/>
    <w:basedOn w:val="a0"/>
    <w:link w:val="7"/>
    <w:uiPriority w:val="9"/>
    <w:semiHidden/>
    <w:rsid w:val="00B72789"/>
    <w:rPr>
      <w:rFonts w:cstheme="majorBidi"/>
      <w:b/>
      <w:bCs/>
      <w:color w:val="595959" w:themeColor="text1" w:themeTint="A6"/>
    </w:rPr>
  </w:style>
  <w:style w:type="character" w:customStyle="1" w:styleId="80">
    <w:name w:val="标题 8 字符"/>
    <w:basedOn w:val="a0"/>
    <w:link w:val="8"/>
    <w:uiPriority w:val="9"/>
    <w:semiHidden/>
    <w:rsid w:val="00B72789"/>
    <w:rPr>
      <w:rFonts w:cstheme="majorBidi"/>
      <w:color w:val="595959" w:themeColor="text1" w:themeTint="A6"/>
    </w:rPr>
  </w:style>
  <w:style w:type="character" w:customStyle="1" w:styleId="90">
    <w:name w:val="标题 9 字符"/>
    <w:basedOn w:val="a0"/>
    <w:link w:val="9"/>
    <w:uiPriority w:val="9"/>
    <w:semiHidden/>
    <w:rsid w:val="00B72789"/>
    <w:rPr>
      <w:rFonts w:eastAsiaTheme="majorEastAsia" w:cstheme="majorBidi"/>
      <w:color w:val="595959" w:themeColor="text1" w:themeTint="A6"/>
    </w:rPr>
  </w:style>
  <w:style w:type="paragraph" w:styleId="a3">
    <w:name w:val="Title"/>
    <w:basedOn w:val="a"/>
    <w:next w:val="a"/>
    <w:link w:val="a4"/>
    <w:uiPriority w:val="10"/>
    <w:qFormat/>
    <w:rsid w:val="00B727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27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27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27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2789"/>
    <w:pPr>
      <w:spacing w:before="160"/>
      <w:jc w:val="center"/>
    </w:pPr>
    <w:rPr>
      <w:i/>
      <w:iCs/>
      <w:color w:val="404040" w:themeColor="text1" w:themeTint="BF"/>
    </w:rPr>
  </w:style>
  <w:style w:type="character" w:customStyle="1" w:styleId="a8">
    <w:name w:val="引用 字符"/>
    <w:basedOn w:val="a0"/>
    <w:link w:val="a7"/>
    <w:uiPriority w:val="29"/>
    <w:rsid w:val="00B72789"/>
    <w:rPr>
      <w:i/>
      <w:iCs/>
      <w:color w:val="404040" w:themeColor="text1" w:themeTint="BF"/>
    </w:rPr>
  </w:style>
  <w:style w:type="paragraph" w:styleId="a9">
    <w:name w:val="List Paragraph"/>
    <w:basedOn w:val="a"/>
    <w:uiPriority w:val="34"/>
    <w:qFormat/>
    <w:rsid w:val="00B72789"/>
    <w:pPr>
      <w:ind w:left="720"/>
      <w:contextualSpacing/>
    </w:pPr>
  </w:style>
  <w:style w:type="character" w:styleId="aa">
    <w:name w:val="Intense Emphasis"/>
    <w:basedOn w:val="a0"/>
    <w:uiPriority w:val="21"/>
    <w:qFormat/>
    <w:rsid w:val="00B72789"/>
    <w:rPr>
      <w:i/>
      <w:iCs/>
      <w:color w:val="0F4761" w:themeColor="accent1" w:themeShade="BF"/>
    </w:rPr>
  </w:style>
  <w:style w:type="paragraph" w:styleId="ab">
    <w:name w:val="Intense Quote"/>
    <w:basedOn w:val="a"/>
    <w:next w:val="a"/>
    <w:link w:val="ac"/>
    <w:uiPriority w:val="30"/>
    <w:qFormat/>
    <w:rsid w:val="00B72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2789"/>
    <w:rPr>
      <w:i/>
      <w:iCs/>
      <w:color w:val="0F4761" w:themeColor="accent1" w:themeShade="BF"/>
    </w:rPr>
  </w:style>
  <w:style w:type="character" w:styleId="ad">
    <w:name w:val="Intense Reference"/>
    <w:basedOn w:val="a0"/>
    <w:uiPriority w:val="32"/>
    <w:qFormat/>
    <w:rsid w:val="00B72789"/>
    <w:rPr>
      <w:b/>
      <w:bCs/>
      <w:smallCaps/>
      <w:color w:val="0F4761" w:themeColor="accent1" w:themeShade="BF"/>
      <w:spacing w:val="5"/>
    </w:rPr>
  </w:style>
  <w:style w:type="paragraph" w:styleId="ae">
    <w:name w:val="Normal (Web)"/>
    <w:basedOn w:val="a"/>
    <w:uiPriority w:val="99"/>
    <w:semiHidden/>
    <w:unhideWhenUsed/>
    <w:rsid w:val="00B72789"/>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72789"/>
    <w:rPr>
      <w:b/>
      <w:bCs/>
    </w:rPr>
  </w:style>
  <w:style w:type="character" w:styleId="HTML">
    <w:name w:val="HTML Code"/>
    <w:basedOn w:val="a0"/>
    <w:uiPriority w:val="99"/>
    <w:semiHidden/>
    <w:unhideWhenUsed/>
    <w:rsid w:val="00B7278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Zhipeng Zhang (Student)</dc:creator>
  <cp:keywords/>
  <dc:description/>
  <cp:lastModifiedBy>Zhipeng Zhang (Student)</cp:lastModifiedBy>
  <cp:revision>1</cp:revision>
  <dcterms:created xsi:type="dcterms:W3CDTF">2026-09-10T11:00:00Z</dcterms:created>
  <dcterms:modified xsi:type="dcterms:W3CDTF">2026-09-10T11:01:00Z</dcterms:modified>
</cp:coreProperties>
</file>