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rPr>
          <w:rFonts w:ascii="微软雅黑" w:hAnsi="微软雅黑" w:eastAsia="微软雅黑"/>
          <w:sz w:val="24"/>
          <w:szCs w:val="24"/>
        </w:rPr>
      </w:pPr>
    </w:p>
    <w:p>
      <w:pPr>
        <w:pStyle w:val="2"/>
        <w:ind w:left="420" w:leftChars="200"/>
        <w:jc w:val="center"/>
        <w:rPr>
          <w:rFonts w:ascii="微软雅黑" w:hAnsi="微软雅黑" w:eastAsia="微软雅黑"/>
        </w:rPr>
      </w:pPr>
      <w:r>
        <w:rPr>
          <w:rFonts w:hint="eastAsia" w:ascii="微软雅黑" w:hAnsi="微软雅黑" w:eastAsia="微软雅黑"/>
        </w:rPr>
        <w:t>互联网</w:t>
      </w:r>
      <w:r>
        <w:rPr>
          <w:rFonts w:ascii="微软雅黑" w:hAnsi="微软雅黑" w:eastAsia="微软雅黑"/>
        </w:rPr>
        <w:t>新闻情感</w:t>
      </w:r>
      <w:r>
        <w:rPr>
          <w:rFonts w:hint="eastAsia" w:ascii="微软雅黑" w:hAnsi="微软雅黑" w:eastAsia="微软雅黑"/>
        </w:rPr>
        <w:t>分析</w:t>
      </w:r>
      <w:r>
        <w:rPr>
          <w:rFonts w:ascii="微软雅黑" w:hAnsi="微软雅黑" w:eastAsia="微软雅黑"/>
        </w:rPr>
        <w:t>复现文档</w:t>
      </w:r>
    </w:p>
    <w:p>
      <w:pPr>
        <w:snapToGrid w:val="0"/>
        <w:jc w:val="left"/>
        <w:rPr>
          <w:rFonts w:ascii="微软雅黑" w:hAnsi="微软雅黑" w:eastAsia="微软雅黑"/>
          <w:sz w:val="24"/>
          <w:szCs w:val="24"/>
        </w:rPr>
      </w:pPr>
    </w:p>
    <w:p>
      <w:pPr>
        <w:snapToGrid w:val="0"/>
        <w:jc w:val="center"/>
        <w:rPr>
          <w:rFonts w:ascii="微软雅黑" w:hAnsi="微软雅黑" w:eastAsia="微软雅黑"/>
          <w:sz w:val="24"/>
          <w:szCs w:val="24"/>
        </w:rPr>
      </w:pPr>
      <w:r>
        <w:rPr>
          <w:rFonts w:ascii="微软雅黑" w:hAnsi="微软雅黑" w:eastAsia="微软雅黑"/>
          <w:sz w:val="24"/>
          <w:szCs w:val="24"/>
        </w:rPr>
        <w:t>组名：我们都上哈工深   复赛A榜：</w:t>
      </w:r>
      <w:r>
        <w:rPr>
          <w:rFonts w:ascii="微软雅黑" w:hAnsi="微软雅黑" w:eastAsia="微软雅黑"/>
          <w:color w:val="000000"/>
          <w:szCs w:val="21"/>
          <w:shd w:val="clear" w:color="auto" w:fill="FFFFFF"/>
        </w:rPr>
        <w:t>0.82330281</w:t>
      </w:r>
      <w:r>
        <w:rPr>
          <w:rFonts w:ascii="微软雅黑" w:hAnsi="微软雅黑" w:eastAsia="微软雅黑"/>
          <w:sz w:val="24"/>
          <w:szCs w:val="24"/>
        </w:rPr>
        <w:t xml:space="preserve">   复赛B榜：</w:t>
      </w:r>
      <w:r>
        <w:rPr>
          <w:rFonts w:ascii="微软雅黑" w:hAnsi="微软雅黑" w:eastAsia="微软雅黑"/>
          <w:color w:val="000000"/>
          <w:szCs w:val="21"/>
          <w:shd w:val="clear" w:color="auto" w:fill="FFFFFF"/>
        </w:rPr>
        <w:t>0.81697905</w:t>
      </w:r>
    </w:p>
    <w:p>
      <w:pPr>
        <w:snapToGrid w:val="0"/>
        <w:jc w:val="left"/>
        <w:rPr>
          <w:rFonts w:hint="eastAsia" w:ascii="微软雅黑" w:hAnsi="微软雅黑" w:eastAsia="微软雅黑"/>
          <w:sz w:val="24"/>
          <w:szCs w:val="24"/>
        </w:rPr>
      </w:pPr>
    </w:p>
    <w:p>
      <w:pPr>
        <w:pStyle w:val="3"/>
        <w:numPr>
          <w:ilvl w:val="0"/>
          <w:numId w:val="1"/>
        </w:numPr>
        <w:jc w:val="left"/>
        <w:rPr>
          <w:rFonts w:ascii="微软雅黑" w:hAnsi="微软雅黑" w:eastAsia="微软雅黑"/>
        </w:rPr>
      </w:pPr>
      <w:r>
        <w:rPr>
          <w:rFonts w:ascii="微软雅黑" w:hAnsi="微软雅黑" w:eastAsia="微软雅黑"/>
        </w:rPr>
        <w:t>文件结构说明</w:t>
      </w:r>
    </w:p>
    <w:p>
      <w:pPr>
        <w:snapToGrid w:val="0"/>
        <w:jc w:val="left"/>
        <w:rPr>
          <w:rFonts w:ascii="微软雅黑" w:hAnsi="微软雅黑" w:eastAsia="微软雅黑"/>
          <w:sz w:val="24"/>
          <w:szCs w:val="24"/>
        </w:rPr>
      </w:pPr>
      <w:r>
        <w:rPr>
          <w:rFonts w:ascii="微软雅黑" w:hAnsi="微软雅黑" w:eastAsia="微软雅黑"/>
          <w:sz w:val="24"/>
          <w:szCs w:val="24"/>
        </w:rPr>
        <w:t>本项目下共有三个文件夹，分别为</w:t>
      </w:r>
      <w:r>
        <w:rPr>
          <w:rFonts w:ascii="微软雅黑" w:hAnsi="微软雅黑" w:eastAsia="微软雅黑"/>
          <w:b/>
          <w:bCs/>
          <w:sz w:val="24"/>
          <w:szCs w:val="24"/>
        </w:rPr>
        <w:t>data</w:t>
      </w:r>
      <w:r>
        <w:rPr>
          <w:rFonts w:ascii="微软雅黑" w:hAnsi="微软雅黑" w:eastAsia="微软雅黑"/>
          <w:sz w:val="24"/>
          <w:szCs w:val="24"/>
        </w:rPr>
        <w:t>，</w:t>
      </w:r>
      <w:r>
        <w:rPr>
          <w:rFonts w:ascii="微软雅黑" w:hAnsi="微软雅黑" w:eastAsia="微软雅黑"/>
          <w:b/>
          <w:bCs/>
          <w:sz w:val="24"/>
          <w:szCs w:val="24"/>
        </w:rPr>
        <w:t>model</w:t>
      </w:r>
      <w:r>
        <w:rPr>
          <w:rFonts w:ascii="微软雅黑" w:hAnsi="微软雅黑" w:eastAsia="微软雅黑"/>
          <w:sz w:val="24"/>
          <w:szCs w:val="24"/>
        </w:rPr>
        <w:t>，</w:t>
      </w:r>
      <w:r>
        <w:rPr>
          <w:rFonts w:ascii="微软雅黑" w:hAnsi="微软雅黑" w:eastAsia="微软雅黑"/>
          <w:b/>
          <w:bCs/>
          <w:sz w:val="24"/>
          <w:szCs w:val="24"/>
        </w:rPr>
        <w:t>source</w:t>
      </w:r>
      <w:r>
        <w:rPr>
          <w:rFonts w:ascii="微软雅黑" w:hAnsi="微软雅黑" w:eastAsia="微软雅黑"/>
          <w:sz w:val="24"/>
          <w:szCs w:val="24"/>
        </w:rPr>
        <w:t>以及</w:t>
      </w:r>
      <w:r>
        <w:rPr>
          <w:rFonts w:ascii="微软雅黑" w:hAnsi="微软雅黑" w:eastAsia="微软雅黑"/>
          <w:b/>
          <w:bCs/>
          <w:color w:val="000000"/>
          <w:sz w:val="24"/>
          <w:szCs w:val="24"/>
        </w:rPr>
        <w:t>复赛融合</w:t>
      </w:r>
      <w:r>
        <w:rPr>
          <w:rFonts w:ascii="微软雅黑" w:hAnsi="微软雅黑" w:eastAsia="微软雅黑"/>
          <w:sz w:val="24"/>
          <w:szCs w:val="24"/>
        </w:rPr>
        <w:t>。</w:t>
      </w:r>
    </w:p>
    <w:p>
      <w:pPr>
        <w:numPr>
          <w:ilvl w:val="0"/>
          <w:numId w:val="2"/>
        </w:numPr>
        <w:snapToGrid w:val="0"/>
        <w:jc w:val="left"/>
        <w:rPr>
          <w:rFonts w:ascii="微软雅黑" w:hAnsi="微软雅黑" w:eastAsia="微软雅黑"/>
          <w:sz w:val="24"/>
          <w:szCs w:val="24"/>
        </w:rPr>
      </w:pPr>
      <w:r>
        <w:rPr>
          <w:rFonts w:ascii="微软雅黑" w:hAnsi="微软雅黑" w:eastAsia="微软雅黑"/>
          <w:b/>
          <w:bCs/>
          <w:sz w:val="24"/>
          <w:szCs w:val="24"/>
        </w:rPr>
        <w:t>data</w:t>
      </w:r>
      <w:r>
        <w:rPr>
          <w:rFonts w:ascii="微软雅黑" w:hAnsi="微软雅黑" w:eastAsia="微软雅黑"/>
          <w:sz w:val="24"/>
          <w:szCs w:val="24"/>
        </w:rPr>
        <w:t>文件夹下包含初赛和复赛的训练数据及复赛的测试数据。另外还包括数据处理代码。</w:t>
      </w:r>
    </w:p>
    <w:p>
      <w:pPr>
        <w:numPr>
          <w:ilvl w:val="0"/>
          <w:numId w:val="2"/>
        </w:numPr>
        <w:snapToGrid w:val="0"/>
        <w:jc w:val="left"/>
        <w:rPr>
          <w:rFonts w:ascii="微软雅黑" w:hAnsi="微软雅黑" w:eastAsia="微软雅黑"/>
          <w:sz w:val="24"/>
          <w:szCs w:val="24"/>
        </w:rPr>
      </w:pPr>
      <w:r>
        <w:rPr>
          <w:rFonts w:ascii="微软雅黑" w:hAnsi="微软雅黑" w:eastAsia="微软雅黑"/>
          <w:b/>
          <w:bCs/>
          <w:sz w:val="24"/>
          <w:szCs w:val="24"/>
        </w:rPr>
        <w:t>model</w:t>
      </w:r>
      <w:r>
        <w:rPr>
          <w:rFonts w:ascii="微软雅黑" w:hAnsi="微软雅黑" w:eastAsia="微软雅黑"/>
          <w:sz w:val="24"/>
          <w:szCs w:val="24"/>
        </w:rPr>
        <w:t>文件夹下包含运行的各个模型保存及预测的结果。</w:t>
      </w:r>
    </w:p>
    <w:p>
      <w:pPr>
        <w:numPr>
          <w:ilvl w:val="0"/>
          <w:numId w:val="2"/>
        </w:numPr>
        <w:snapToGrid w:val="0"/>
        <w:jc w:val="left"/>
        <w:rPr>
          <w:rFonts w:ascii="微软雅黑" w:hAnsi="微软雅黑" w:eastAsia="微软雅黑"/>
          <w:sz w:val="24"/>
          <w:szCs w:val="24"/>
        </w:rPr>
      </w:pPr>
      <w:r>
        <w:rPr>
          <w:rFonts w:ascii="微软雅黑" w:hAnsi="微软雅黑" w:eastAsia="微软雅黑"/>
          <w:b/>
          <w:bCs/>
          <w:sz w:val="24"/>
          <w:szCs w:val="24"/>
        </w:rPr>
        <w:t>source</w:t>
      </w:r>
      <w:r>
        <w:rPr>
          <w:rFonts w:ascii="微软雅黑" w:hAnsi="微软雅黑" w:eastAsia="微软雅黑"/>
          <w:sz w:val="24"/>
          <w:szCs w:val="24"/>
        </w:rPr>
        <w:t>文件夹下包含本次比赛的代码以及模型运行的jupyter notebook文件，共12个。</w:t>
      </w:r>
    </w:p>
    <w:p>
      <w:pPr>
        <w:numPr>
          <w:ilvl w:val="0"/>
          <w:numId w:val="2"/>
        </w:numPr>
        <w:snapToGrid w:val="0"/>
        <w:jc w:val="left"/>
        <w:rPr>
          <w:rFonts w:ascii="微软雅黑" w:hAnsi="微软雅黑" w:eastAsia="微软雅黑"/>
          <w:b/>
          <w:bCs/>
          <w:sz w:val="24"/>
          <w:szCs w:val="24"/>
        </w:rPr>
      </w:pPr>
      <w:r>
        <w:rPr>
          <w:rFonts w:ascii="微软雅黑" w:hAnsi="微软雅黑" w:eastAsia="微软雅黑"/>
          <w:b/>
          <w:bCs/>
          <w:color w:val="000000"/>
          <w:sz w:val="24"/>
          <w:szCs w:val="24"/>
        </w:rPr>
        <w:t>复赛融合</w:t>
      </w:r>
      <w:r>
        <w:rPr>
          <w:rFonts w:ascii="微软雅黑" w:hAnsi="微软雅黑" w:eastAsia="微软雅黑"/>
          <w:sz w:val="24"/>
          <w:szCs w:val="24"/>
        </w:rPr>
        <w:t>文件夹下包含了融合的代码和融合前的12个中间文件。</w:t>
      </w:r>
      <w:bookmarkStart w:id="0" w:name="_GoBack"/>
      <w:bookmarkEnd w:id="0"/>
    </w:p>
    <w:p>
      <w:pPr>
        <w:snapToGrid w:val="0"/>
        <w:jc w:val="left"/>
        <w:rPr>
          <w:rFonts w:ascii="微软雅黑" w:hAnsi="微软雅黑" w:eastAsia="微软雅黑"/>
          <w:sz w:val="24"/>
          <w:szCs w:val="24"/>
        </w:rPr>
      </w:pPr>
    </w:p>
    <w:p>
      <w:pPr>
        <w:pStyle w:val="3"/>
        <w:numPr>
          <w:ilvl w:val="0"/>
          <w:numId w:val="1"/>
        </w:numPr>
        <w:jc w:val="left"/>
        <w:rPr>
          <w:rFonts w:ascii="微软雅黑" w:hAnsi="微软雅黑" w:eastAsia="微软雅黑"/>
        </w:rPr>
      </w:pPr>
      <w:r>
        <w:rPr>
          <w:rFonts w:ascii="微软雅黑" w:hAnsi="微软雅黑" w:eastAsia="微软雅黑"/>
        </w:rPr>
        <w:t>数据处理</w:t>
      </w:r>
    </w:p>
    <w:p>
      <w:pPr>
        <w:snapToGrid w:val="0"/>
        <w:jc w:val="left"/>
        <w:rPr>
          <w:rFonts w:ascii="微软雅黑" w:hAnsi="微软雅黑" w:eastAsia="微软雅黑"/>
          <w:sz w:val="24"/>
          <w:szCs w:val="24"/>
        </w:rPr>
      </w:pPr>
      <w:r>
        <w:rPr>
          <w:rFonts w:ascii="微软雅黑" w:hAnsi="微软雅黑" w:eastAsia="微软雅黑"/>
          <w:sz w:val="24"/>
          <w:szCs w:val="24"/>
        </w:rPr>
        <w:t>先将初赛和复赛数据保存在data目录中，其中初赛的训练数据为</w:t>
      </w:r>
      <w:r>
        <w:rPr>
          <w:rFonts w:ascii="微软雅黑" w:hAnsi="微软雅黑" w:eastAsia="微软雅黑"/>
          <w:color w:val="000000"/>
          <w:sz w:val="24"/>
          <w:szCs w:val="24"/>
        </w:rPr>
        <w:t>Train_DataSet.csv和Train_DataSet_Label.csv，复赛的训练数据重命名为Second_DataSet.csv和Second_DataSet_Label.csv，而复赛的测试数据集则重命名为Second_TestDataSet.csv。</w:t>
      </w:r>
    </w:p>
    <w:p>
      <w:pPr>
        <w:snapToGrid w:val="0"/>
        <w:jc w:val="left"/>
        <w:rPr>
          <w:rFonts w:ascii="微软雅黑" w:hAnsi="微软雅黑" w:eastAsia="微软雅黑"/>
          <w:sz w:val="24"/>
          <w:szCs w:val="24"/>
        </w:rPr>
      </w:pPr>
      <w:r>
        <w:rPr>
          <w:rFonts w:ascii="微软雅黑" w:hAnsi="微软雅黑" w:eastAsia="微软雅黑"/>
          <w:sz w:val="24"/>
          <w:szCs w:val="24"/>
        </w:rPr>
        <w:t>所有涉及数据处理的ipynb文件也都在data目录中。</w:t>
      </w:r>
    </w:p>
    <w:p>
      <w:pPr>
        <w:numPr>
          <w:ilvl w:val="0"/>
          <w:numId w:val="3"/>
        </w:numPr>
        <w:snapToGrid w:val="0"/>
        <w:jc w:val="left"/>
        <w:rPr>
          <w:rFonts w:ascii="微软雅黑" w:hAnsi="微软雅黑" w:eastAsia="微软雅黑"/>
          <w:sz w:val="24"/>
          <w:szCs w:val="24"/>
        </w:rPr>
      </w:pPr>
      <w:r>
        <w:rPr>
          <w:rFonts w:ascii="微软雅黑" w:hAnsi="微软雅黑" w:eastAsia="微软雅黑"/>
          <w:sz w:val="24"/>
          <w:szCs w:val="24"/>
        </w:rPr>
        <w:t>先运行“001_</w:t>
      </w:r>
      <w:r>
        <w:fldChar w:fldCharType="begin"/>
      </w:r>
      <w:r>
        <w:instrText xml:space="preserve"> HYPERLINK "user_cancel" \h </w:instrText>
      </w:r>
      <w:r>
        <w:fldChar w:fldCharType="separate"/>
      </w:r>
      <w:r>
        <w:rPr>
          <w:rFonts w:ascii="微软雅黑" w:hAnsi="微软雅黑" w:eastAsia="微软雅黑"/>
          <w:color w:val="337AB7"/>
          <w:sz w:val="24"/>
          <w:szCs w:val="24"/>
          <w:shd w:val="clear" w:color="auto" w:fill="FFFFFF"/>
        </w:rPr>
        <w:t>初赛复赛数据集合并.ipynb</w:t>
      </w:r>
      <w:r>
        <w:rPr>
          <w:rFonts w:ascii="微软雅黑" w:hAnsi="微软雅黑" w:eastAsia="微软雅黑"/>
          <w:color w:val="337AB7"/>
          <w:sz w:val="24"/>
          <w:szCs w:val="24"/>
          <w:shd w:val="clear" w:color="auto" w:fill="FFFFFF"/>
        </w:rPr>
        <w:fldChar w:fldCharType="end"/>
      </w:r>
      <w:r>
        <w:rPr>
          <w:rFonts w:ascii="微软雅黑" w:hAnsi="微软雅黑" w:eastAsia="微软雅黑"/>
          <w:sz w:val="24"/>
          <w:szCs w:val="24"/>
        </w:rPr>
        <w:t>”将初赛和复赛训练数据进行合并。</w:t>
      </w:r>
    </w:p>
    <w:p>
      <w:pPr>
        <w:numPr>
          <w:ilvl w:val="0"/>
          <w:numId w:val="3"/>
        </w:numPr>
        <w:snapToGrid w:val="0"/>
        <w:jc w:val="left"/>
        <w:rPr>
          <w:rFonts w:ascii="微软雅黑" w:hAnsi="微软雅黑" w:eastAsia="微软雅黑"/>
          <w:sz w:val="24"/>
          <w:szCs w:val="24"/>
        </w:rPr>
      </w:pPr>
      <w:r>
        <w:rPr>
          <w:rFonts w:ascii="微软雅黑" w:hAnsi="微软雅黑" w:eastAsia="微软雅黑"/>
          <w:sz w:val="24"/>
          <w:szCs w:val="24"/>
        </w:rPr>
        <w:t>运行两个ipynb文件“002_</w:t>
      </w:r>
      <w:r>
        <w:fldChar w:fldCharType="begin"/>
      </w:r>
      <w:r>
        <w:instrText xml:space="preserve"> HYPERLINK "user_cancel" \h </w:instrText>
      </w:r>
      <w:r>
        <w:fldChar w:fldCharType="separate"/>
      </w:r>
      <w:r>
        <w:rPr>
          <w:rFonts w:ascii="微软雅黑" w:hAnsi="微软雅黑" w:eastAsia="微软雅黑"/>
          <w:color w:val="337AB7"/>
          <w:sz w:val="24"/>
          <w:szCs w:val="24"/>
          <w:shd w:val="clear" w:color="auto" w:fill="FFFFFF"/>
        </w:rPr>
        <w:t>原始数据分层抽样划分5折.ipynb</w:t>
      </w:r>
      <w:r>
        <w:rPr>
          <w:rFonts w:ascii="微软雅黑" w:hAnsi="微软雅黑" w:eastAsia="微软雅黑"/>
          <w:color w:val="337AB7"/>
          <w:sz w:val="24"/>
          <w:szCs w:val="24"/>
          <w:shd w:val="clear" w:color="auto" w:fill="FFFFFF"/>
        </w:rPr>
        <w:fldChar w:fldCharType="end"/>
      </w:r>
      <w:r>
        <w:rPr>
          <w:rFonts w:ascii="微软雅黑" w:hAnsi="微软雅黑" w:eastAsia="微软雅黑"/>
          <w:sz w:val="24"/>
          <w:szCs w:val="24"/>
        </w:rPr>
        <w:t>”和“003_</w:t>
      </w:r>
      <w:r>
        <w:fldChar w:fldCharType="begin"/>
      </w:r>
      <w:r>
        <w:instrText xml:space="preserve"> HYPERLINK "user_cancel" \h </w:instrText>
      </w:r>
      <w:r>
        <w:fldChar w:fldCharType="separate"/>
      </w:r>
      <w:r>
        <w:rPr>
          <w:rFonts w:ascii="微软雅黑" w:hAnsi="微软雅黑" w:eastAsia="微软雅黑"/>
          <w:color w:val="337AB7"/>
          <w:sz w:val="24"/>
          <w:szCs w:val="24"/>
          <w:shd w:val="clear" w:color="auto" w:fill="FFFFFF"/>
        </w:rPr>
        <w:t>原始数据分层抽样划分5折-随机种子24.ipynb</w:t>
      </w:r>
      <w:r>
        <w:rPr>
          <w:rFonts w:ascii="微软雅黑" w:hAnsi="微软雅黑" w:eastAsia="微软雅黑"/>
          <w:color w:val="337AB7"/>
          <w:sz w:val="24"/>
          <w:szCs w:val="24"/>
          <w:shd w:val="clear" w:color="auto" w:fill="FFFFFF"/>
        </w:rPr>
        <w:fldChar w:fldCharType="end"/>
      </w:r>
      <w:r>
        <w:rPr>
          <w:rFonts w:ascii="微软雅黑" w:hAnsi="微软雅黑" w:eastAsia="微软雅黑"/>
          <w:sz w:val="24"/>
          <w:szCs w:val="24"/>
        </w:rPr>
        <w:t>”分别以24和42的随机种子对合并后数据文件进行五折划分，用于后续的交叉验证。</w:t>
      </w:r>
    </w:p>
    <w:p>
      <w:pPr>
        <w:numPr>
          <w:ilvl w:val="0"/>
          <w:numId w:val="3"/>
        </w:numPr>
        <w:snapToGrid w:val="0"/>
        <w:jc w:val="left"/>
        <w:rPr>
          <w:rFonts w:ascii="微软雅黑" w:hAnsi="微软雅黑" w:eastAsia="微软雅黑"/>
          <w:sz w:val="24"/>
          <w:szCs w:val="24"/>
        </w:rPr>
      </w:pPr>
      <w:r>
        <w:rPr>
          <w:rFonts w:ascii="微软雅黑" w:hAnsi="微软雅黑" w:eastAsia="微软雅黑"/>
          <w:sz w:val="24"/>
          <w:szCs w:val="24"/>
        </w:rPr>
        <w:t>运行“004_</w:t>
      </w:r>
      <w:r>
        <w:rPr>
          <w:rFonts w:ascii="微软雅黑" w:hAnsi="微软雅黑" w:eastAsia="微软雅黑"/>
          <w:color w:val="337AB7"/>
          <w:sz w:val="24"/>
          <w:szCs w:val="24"/>
          <w:shd w:val="clear" w:color="auto" w:fill="FFFFFF"/>
        </w:rPr>
        <w:t>数据预处理（替换英文字符).ipynb</w:t>
      </w:r>
      <w:r>
        <w:rPr>
          <w:rFonts w:ascii="微软雅黑" w:hAnsi="微软雅黑" w:eastAsia="微软雅黑"/>
          <w:sz w:val="24"/>
          <w:szCs w:val="24"/>
        </w:rPr>
        <w:t>”生成新的预处理后的数据，并进行五折划分，用于后续的模型训练</w:t>
      </w:r>
    </w:p>
    <w:p>
      <w:pPr>
        <w:pStyle w:val="3"/>
        <w:numPr>
          <w:ilvl w:val="0"/>
          <w:numId w:val="3"/>
        </w:numPr>
        <w:jc w:val="left"/>
        <w:rPr>
          <w:rFonts w:ascii="微软雅黑" w:hAnsi="微软雅黑" w:eastAsia="微软雅黑"/>
        </w:rPr>
      </w:pPr>
      <w:r>
        <w:rPr>
          <w:rFonts w:ascii="微软雅黑" w:hAnsi="微软雅黑" w:eastAsia="微软雅黑"/>
        </w:rPr>
        <w:t>前9个模型运行</w:t>
      </w:r>
    </w:p>
    <w:p>
      <w:pPr>
        <w:snapToGrid w:val="0"/>
        <w:jc w:val="left"/>
        <w:rPr>
          <w:rFonts w:ascii="微软雅黑" w:hAnsi="微软雅黑" w:eastAsia="微软雅黑"/>
          <w:sz w:val="24"/>
          <w:szCs w:val="24"/>
        </w:rPr>
      </w:pPr>
      <w:r>
        <w:rPr>
          <w:rFonts w:ascii="微软雅黑" w:hAnsi="微软雅黑" w:eastAsia="微软雅黑"/>
          <w:sz w:val="24"/>
          <w:szCs w:val="24"/>
        </w:rPr>
        <w:t>一共使用了12个模型，12个模型的运行代码所在目录为“</w:t>
      </w:r>
      <w:r>
        <w:rPr>
          <w:rFonts w:ascii="微软雅黑" w:hAnsi="微软雅黑" w:eastAsia="微软雅黑"/>
          <w:color w:val="000000"/>
          <w:sz w:val="24"/>
          <w:szCs w:val="24"/>
        </w:rPr>
        <w:t>sentiment-code-last/source</w:t>
      </w:r>
      <w:r>
        <w:rPr>
          <w:rFonts w:ascii="微软雅黑" w:hAnsi="微软雅黑" w:eastAsia="微软雅黑"/>
          <w:sz w:val="24"/>
          <w:szCs w:val="24"/>
        </w:rPr>
        <w:t>”，如下图所示：</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604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604190"/>
                    </a:xfrm>
                    <a:prstGeom prst="rect">
                      <a:avLst/>
                    </a:prstGeom>
                  </pic:spPr>
                </pic:pic>
              </a:graphicData>
            </a:graphic>
          </wp:inline>
        </w:drawing>
      </w:r>
    </w:p>
    <w:p>
      <w:pPr>
        <w:snapToGrid w:val="0"/>
        <w:jc w:val="left"/>
        <w:rPr>
          <w:rFonts w:ascii="微软雅黑" w:hAnsi="微软雅黑" w:eastAsia="微软雅黑"/>
          <w:sz w:val="24"/>
          <w:szCs w:val="24"/>
        </w:rPr>
      </w:pPr>
      <w:r>
        <w:rPr>
          <w:rFonts w:ascii="微软雅黑" w:hAnsi="微软雅黑" w:eastAsia="微软雅黑"/>
          <w:sz w:val="24"/>
          <w:szCs w:val="24"/>
        </w:rPr>
        <w:t>先运行前9个模型（model001-model009），可以得到模型的结果文件，所在目录为“</w:t>
      </w:r>
      <w:r>
        <w:rPr>
          <w:rFonts w:ascii="微软雅黑" w:hAnsi="微软雅黑" w:eastAsia="微软雅黑"/>
          <w:color w:val="000000"/>
          <w:sz w:val="24"/>
          <w:szCs w:val="24"/>
        </w:rPr>
        <w:t>sentiment-code-last/model</w:t>
      </w:r>
      <w:r>
        <w:rPr>
          <w:rFonts w:ascii="微软雅黑" w:hAnsi="微软雅黑" w:eastAsia="微软雅黑"/>
          <w:sz w:val="24"/>
          <w:szCs w:val="24"/>
        </w:rPr>
        <w:t>”，如下图所示：</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136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136850"/>
                    </a:xfrm>
                    <a:prstGeom prst="rect">
                      <a:avLst/>
                    </a:prstGeom>
                  </pic:spPr>
                </pic:pic>
              </a:graphicData>
            </a:graphic>
          </wp:inline>
        </w:drawing>
      </w:r>
    </w:p>
    <w:p>
      <w:pPr>
        <w:snapToGrid w:val="0"/>
        <w:jc w:val="left"/>
        <w:rPr>
          <w:rFonts w:ascii="微软雅黑" w:hAnsi="微软雅黑" w:eastAsia="微软雅黑"/>
          <w:sz w:val="24"/>
          <w:szCs w:val="24"/>
        </w:rPr>
      </w:pPr>
    </w:p>
    <w:p>
      <w:pPr>
        <w:pStyle w:val="3"/>
        <w:numPr>
          <w:ilvl w:val="0"/>
          <w:numId w:val="3"/>
        </w:numPr>
        <w:jc w:val="left"/>
        <w:rPr>
          <w:rFonts w:ascii="微软雅黑" w:hAnsi="微软雅黑" w:eastAsia="微软雅黑"/>
        </w:rPr>
      </w:pPr>
      <w:r>
        <w:rPr>
          <w:rFonts w:ascii="微软雅黑" w:hAnsi="微软雅黑" w:eastAsia="微软雅黑"/>
        </w:rPr>
        <w:t>前9个模型结果融合用于伪标签</w:t>
      </w:r>
    </w:p>
    <w:p>
      <w:pPr>
        <w:snapToGrid w:val="0"/>
        <w:jc w:val="left"/>
        <w:rPr>
          <w:rFonts w:ascii="微软雅黑" w:hAnsi="微软雅黑" w:eastAsia="微软雅黑"/>
          <w:sz w:val="24"/>
          <w:szCs w:val="24"/>
        </w:rPr>
      </w:pPr>
      <w:r>
        <w:rPr>
          <w:rFonts w:ascii="微软雅黑" w:hAnsi="微软雅黑" w:eastAsia="微软雅黑"/>
          <w:sz w:val="24"/>
          <w:szCs w:val="24"/>
        </w:rPr>
        <w:t>model012使用到了伪标签数据（方法是，将模型对测试集的预测结果当作训练集，用于训练）。</w:t>
      </w:r>
    </w:p>
    <w:p>
      <w:pPr>
        <w:snapToGrid w:val="0"/>
        <w:jc w:val="left"/>
        <w:rPr>
          <w:rFonts w:ascii="微软雅黑" w:hAnsi="微软雅黑" w:eastAsia="微软雅黑"/>
          <w:sz w:val="24"/>
          <w:szCs w:val="24"/>
        </w:rPr>
      </w:pPr>
      <w:r>
        <w:rPr>
          <w:rFonts w:ascii="微软雅黑" w:hAnsi="微软雅黑" w:eastAsia="微软雅黑"/>
          <w:sz w:val="24"/>
          <w:szCs w:val="24"/>
        </w:rPr>
        <w:t>伪标签数据的生成过程：</w:t>
      </w:r>
    </w:p>
    <w:p>
      <w:pPr>
        <w:snapToGrid w:val="0"/>
        <w:jc w:val="left"/>
        <w:rPr>
          <w:rFonts w:ascii="微软雅黑" w:hAnsi="微软雅黑" w:eastAsia="微软雅黑"/>
          <w:sz w:val="24"/>
          <w:szCs w:val="24"/>
        </w:rPr>
      </w:pPr>
      <w:r>
        <w:rPr>
          <w:rFonts w:ascii="微软雅黑" w:hAnsi="微软雅黑" w:eastAsia="微软雅黑"/>
          <w:sz w:val="24"/>
          <w:szCs w:val="24"/>
        </w:rPr>
        <w:t>首先，将前9个模型（model001-model009）生成的可提交结果文件，放入目录“</w:t>
      </w:r>
      <w:r>
        <w:rPr>
          <w:rFonts w:ascii="微软雅黑" w:hAnsi="微软雅黑" w:eastAsia="微软雅黑"/>
          <w:color w:val="000000"/>
          <w:sz w:val="24"/>
          <w:szCs w:val="24"/>
        </w:rPr>
        <w:t>sentiment-code-last/复赛融合/data_8223</w:t>
      </w:r>
      <w:r>
        <w:rPr>
          <w:rFonts w:ascii="微软雅黑" w:hAnsi="微软雅黑" w:eastAsia="微软雅黑"/>
          <w:sz w:val="24"/>
          <w:szCs w:val="24"/>
        </w:rPr>
        <w:t>”中，如下图所示：</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068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068449"/>
                    </a:xfrm>
                    <a:prstGeom prst="rect">
                      <a:avLst/>
                    </a:prstGeom>
                  </pic:spPr>
                </pic:pic>
              </a:graphicData>
            </a:graphic>
          </wp:inline>
        </w:drawing>
      </w:r>
    </w:p>
    <w:p>
      <w:pPr>
        <w:snapToGrid w:val="0"/>
        <w:jc w:val="left"/>
        <w:rPr>
          <w:rFonts w:ascii="微软雅黑" w:hAnsi="微软雅黑" w:eastAsia="微软雅黑"/>
          <w:sz w:val="24"/>
          <w:szCs w:val="24"/>
        </w:rPr>
      </w:pPr>
      <w:r>
        <w:rPr>
          <w:rFonts w:ascii="微软雅黑" w:hAnsi="微软雅黑" w:eastAsia="微软雅黑"/>
          <w:sz w:val="24"/>
          <w:szCs w:val="24"/>
        </w:rPr>
        <w:t>然后，运行“</w:t>
      </w:r>
      <w:r>
        <w:rPr>
          <w:rFonts w:ascii="微软雅黑" w:hAnsi="微软雅黑" w:eastAsia="微软雅黑"/>
          <w:color w:val="000000"/>
          <w:sz w:val="24"/>
          <w:szCs w:val="24"/>
        </w:rPr>
        <w:t>sentiment-code-last/复赛融合/src/czx_001_投票融合4伪标签.ipynb</w:t>
      </w:r>
      <w:r>
        <w:rPr>
          <w:rFonts w:ascii="微软雅黑" w:hAnsi="微软雅黑" w:eastAsia="微软雅黑"/>
          <w:sz w:val="24"/>
          <w:szCs w:val="24"/>
        </w:rPr>
        <w:t>”，可得到融合后的结果文件“</w:t>
      </w:r>
      <w:r>
        <w:rPr>
          <w:rFonts w:ascii="微软雅黑" w:hAnsi="微软雅黑" w:eastAsia="微软雅黑"/>
          <w:color w:val="000000"/>
          <w:sz w:val="24"/>
          <w:szCs w:val="24"/>
        </w:rPr>
        <w:t>sentiment-code-last/复赛融合/submit/sub_8223用于伪标签.csv</w:t>
      </w:r>
      <w:r>
        <w:rPr>
          <w:rFonts w:ascii="微软雅黑" w:hAnsi="微软雅黑" w:eastAsia="微软雅黑"/>
          <w:sz w:val="24"/>
          <w:szCs w:val="24"/>
        </w:rPr>
        <w:t>”。</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162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162404"/>
                    </a:xfrm>
                    <a:prstGeom prst="rect">
                      <a:avLst/>
                    </a:prstGeom>
                  </pic:spPr>
                </pic:pic>
              </a:graphicData>
            </a:graphic>
          </wp:inline>
        </w:drawing>
      </w:r>
    </w:p>
    <w:p>
      <w:pPr>
        <w:pStyle w:val="3"/>
        <w:numPr>
          <w:ilvl w:val="0"/>
          <w:numId w:val="3"/>
        </w:numPr>
        <w:jc w:val="left"/>
        <w:rPr>
          <w:rFonts w:ascii="微软雅黑" w:hAnsi="微软雅黑" w:eastAsia="微软雅黑"/>
        </w:rPr>
      </w:pPr>
      <w:r>
        <w:rPr>
          <w:rFonts w:ascii="微软雅黑" w:hAnsi="微软雅黑" w:eastAsia="微软雅黑"/>
        </w:rPr>
        <w:t>伪标签数据处理</w:t>
      </w:r>
    </w:p>
    <w:p>
      <w:pPr>
        <w:snapToGrid w:val="0"/>
        <w:jc w:val="left"/>
        <w:rPr>
          <w:rFonts w:ascii="微软雅黑" w:hAnsi="微软雅黑" w:eastAsia="微软雅黑"/>
          <w:sz w:val="24"/>
          <w:szCs w:val="24"/>
        </w:rPr>
      </w:pPr>
      <w:r>
        <w:rPr>
          <w:rFonts w:ascii="微软雅黑" w:hAnsi="微软雅黑" w:eastAsia="微软雅黑"/>
          <w:sz w:val="24"/>
          <w:szCs w:val="24"/>
        </w:rPr>
        <w:t>在</w:t>
      </w:r>
      <w:r>
        <w:rPr>
          <w:rFonts w:ascii="微软雅黑" w:hAnsi="微软雅黑" w:eastAsia="微软雅黑"/>
          <w:b/>
          <w:bCs/>
          <w:sz w:val="24"/>
          <w:szCs w:val="24"/>
        </w:rPr>
        <w:t>完成第一次模型融合</w:t>
      </w:r>
      <w:r>
        <w:rPr>
          <w:rFonts w:ascii="微软雅黑" w:hAnsi="微软雅黑" w:eastAsia="微软雅黑"/>
          <w:sz w:val="24"/>
          <w:szCs w:val="24"/>
        </w:rPr>
        <w:t>后，运行</w:t>
      </w:r>
      <w:r>
        <w:rPr>
          <w:rFonts w:ascii="微软雅黑" w:hAnsi="微软雅黑" w:eastAsia="微软雅黑"/>
          <w:color w:val="000000"/>
          <w:sz w:val="24"/>
          <w:szCs w:val="24"/>
        </w:rPr>
        <w:t>"sentiment-code-last/data"</w:t>
      </w:r>
      <w:r>
        <w:rPr>
          <w:rFonts w:ascii="微软雅黑" w:hAnsi="微软雅黑" w:eastAsia="微软雅黑"/>
          <w:sz w:val="24"/>
          <w:szCs w:val="24"/>
        </w:rPr>
        <w:t>目录下"005_</w:t>
      </w:r>
      <w:r>
        <w:rPr>
          <w:rFonts w:ascii="微软雅黑" w:hAnsi="微软雅黑" w:eastAsia="微软雅黑"/>
          <w:color w:val="337AB7"/>
          <w:sz w:val="24"/>
          <w:szCs w:val="24"/>
          <w:shd w:val="clear" w:color="auto" w:fill="FFFFFF"/>
        </w:rPr>
        <w:t>原始数据伪标签处理.ipynb</w:t>
      </w:r>
      <w:r>
        <w:rPr>
          <w:rFonts w:ascii="微软雅黑" w:hAnsi="微软雅黑" w:eastAsia="微软雅黑"/>
          <w:sz w:val="24"/>
          <w:szCs w:val="24"/>
        </w:rPr>
        <w:t>"和"006_</w:t>
      </w:r>
      <w:r>
        <w:rPr>
          <w:rFonts w:ascii="微软雅黑" w:hAnsi="微软雅黑" w:eastAsia="微软雅黑"/>
          <w:color w:val="337AB7"/>
          <w:sz w:val="24"/>
          <w:szCs w:val="24"/>
          <w:shd w:val="clear" w:color="auto" w:fill="FFFFFF"/>
        </w:rPr>
        <w:t>替换数据伪标签处理.ipynb</w:t>
      </w:r>
      <w:r>
        <w:rPr>
          <w:rFonts w:ascii="微软雅黑" w:hAnsi="微软雅黑" w:eastAsia="微软雅黑"/>
          <w:sz w:val="24"/>
          <w:szCs w:val="24"/>
        </w:rPr>
        <w:t>"两个文件，分别生成基于原始数据和预处理好后数据的带伪标签的五折划分数据，用于最后的模型训练</w:t>
      </w:r>
    </w:p>
    <w:p>
      <w:pPr>
        <w:pStyle w:val="3"/>
        <w:numPr>
          <w:ilvl w:val="0"/>
          <w:numId w:val="3"/>
        </w:numPr>
        <w:jc w:val="left"/>
        <w:rPr>
          <w:rFonts w:ascii="微软雅黑" w:hAnsi="微软雅黑" w:eastAsia="微软雅黑"/>
        </w:rPr>
      </w:pPr>
      <w:r>
        <w:rPr>
          <w:rFonts w:ascii="微软雅黑" w:hAnsi="微软雅黑" w:eastAsia="微软雅黑"/>
        </w:rPr>
        <w:t>后3个模型运行</w:t>
      </w:r>
    </w:p>
    <w:p>
      <w:pPr>
        <w:snapToGrid w:val="0"/>
        <w:jc w:val="left"/>
        <w:rPr>
          <w:rFonts w:ascii="微软雅黑" w:hAnsi="微软雅黑" w:eastAsia="微软雅黑"/>
          <w:sz w:val="24"/>
          <w:szCs w:val="24"/>
        </w:rPr>
      </w:pPr>
      <w:r>
        <w:rPr>
          <w:rFonts w:ascii="微软雅黑" w:hAnsi="微软雅黑" w:eastAsia="微软雅黑"/>
          <w:sz w:val="24"/>
          <w:szCs w:val="24"/>
        </w:rPr>
        <w:t>依次运行model010-model012，可以得到模型的结果文件，所在目录为“</w:t>
      </w:r>
      <w:r>
        <w:rPr>
          <w:rFonts w:ascii="微软雅黑" w:hAnsi="微软雅黑" w:eastAsia="微软雅黑"/>
          <w:color w:val="000000"/>
          <w:sz w:val="24"/>
          <w:szCs w:val="24"/>
        </w:rPr>
        <w:t>sentiment-code-last/model</w:t>
      </w:r>
      <w:r>
        <w:rPr>
          <w:rFonts w:ascii="微软雅黑" w:hAnsi="微软雅黑" w:eastAsia="微软雅黑"/>
          <w:sz w:val="24"/>
          <w:szCs w:val="24"/>
        </w:rPr>
        <w:t>”，如下图所示：</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136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1136850"/>
                    </a:xfrm>
                    <a:prstGeom prst="rect">
                      <a:avLst/>
                    </a:prstGeom>
                  </pic:spPr>
                </pic:pic>
              </a:graphicData>
            </a:graphic>
          </wp:inline>
        </w:drawing>
      </w:r>
    </w:p>
    <w:p>
      <w:pPr>
        <w:snapToGrid w:val="0"/>
        <w:jc w:val="left"/>
        <w:rPr>
          <w:rFonts w:ascii="微软雅黑" w:hAnsi="微软雅黑" w:eastAsia="微软雅黑"/>
          <w:sz w:val="24"/>
          <w:szCs w:val="24"/>
        </w:rPr>
      </w:pPr>
    </w:p>
    <w:p>
      <w:pPr>
        <w:pStyle w:val="3"/>
        <w:numPr>
          <w:ilvl w:val="0"/>
          <w:numId w:val="3"/>
        </w:numPr>
        <w:jc w:val="left"/>
        <w:rPr>
          <w:rFonts w:ascii="微软雅黑" w:hAnsi="微软雅黑" w:eastAsia="微软雅黑"/>
        </w:rPr>
      </w:pPr>
      <w:r>
        <w:rPr>
          <w:rFonts w:ascii="微软雅黑" w:hAnsi="微软雅黑" w:eastAsia="微软雅黑"/>
        </w:rPr>
        <w:t>最终模型融合</w:t>
      </w:r>
    </w:p>
    <w:p>
      <w:pPr>
        <w:snapToGrid w:val="0"/>
        <w:jc w:val="left"/>
        <w:rPr>
          <w:rFonts w:ascii="微软雅黑" w:hAnsi="微软雅黑" w:eastAsia="微软雅黑"/>
          <w:sz w:val="24"/>
          <w:szCs w:val="24"/>
        </w:rPr>
      </w:pPr>
      <w:r>
        <w:rPr>
          <w:rFonts w:ascii="微软雅黑" w:hAnsi="微软雅黑" w:eastAsia="微软雅黑"/>
          <w:sz w:val="24"/>
          <w:szCs w:val="24"/>
        </w:rPr>
        <w:t>模型融合采用简单投票。</w:t>
      </w:r>
    </w:p>
    <w:p>
      <w:pPr>
        <w:snapToGrid w:val="0"/>
        <w:jc w:val="left"/>
        <w:rPr>
          <w:rFonts w:ascii="微软雅黑" w:hAnsi="微软雅黑" w:eastAsia="微软雅黑"/>
          <w:sz w:val="24"/>
          <w:szCs w:val="24"/>
        </w:rPr>
      </w:pPr>
      <w:r>
        <w:rPr>
          <w:rFonts w:ascii="微软雅黑" w:hAnsi="微软雅黑" w:eastAsia="微软雅黑"/>
          <w:sz w:val="24"/>
          <w:szCs w:val="24"/>
        </w:rPr>
        <w:t>首先，将12个模型生成的可提交结果文件（例如：“</w:t>
      </w:r>
      <w:r>
        <w:rPr>
          <w:rFonts w:ascii="微软雅黑" w:hAnsi="微软雅黑" w:eastAsia="微软雅黑"/>
          <w:color w:val="000000"/>
          <w:sz w:val="24"/>
          <w:szCs w:val="24"/>
        </w:rPr>
        <w:t>sentiment-code-last/model/roberta_wwm_large_5121_42/roberta_wwm_large_5121_42_sub.csv</w:t>
      </w:r>
      <w:r>
        <w:rPr>
          <w:rFonts w:ascii="微软雅黑" w:hAnsi="微软雅黑" w:eastAsia="微软雅黑"/>
          <w:sz w:val="24"/>
          <w:szCs w:val="24"/>
        </w:rPr>
        <w:t>”），放入目录“</w:t>
      </w:r>
      <w:r>
        <w:rPr>
          <w:rFonts w:ascii="微软雅黑" w:hAnsi="微软雅黑" w:eastAsia="微软雅黑"/>
          <w:color w:val="000000"/>
          <w:sz w:val="24"/>
          <w:szCs w:val="24"/>
        </w:rPr>
        <w:t>sentiment-code-last/复赛融合/data</w:t>
      </w:r>
      <w:r>
        <w:rPr>
          <w:rFonts w:ascii="微软雅黑" w:hAnsi="微软雅黑" w:eastAsia="微软雅黑"/>
          <w:sz w:val="24"/>
          <w:szCs w:val="24"/>
        </w:rPr>
        <w:t>”中，（12个模型生成结果，我们已经提供）如下图所示：</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724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2724230"/>
                    </a:xfrm>
                    <a:prstGeom prst="rect">
                      <a:avLst/>
                    </a:prstGeom>
                  </pic:spPr>
                </pic:pic>
              </a:graphicData>
            </a:graphic>
          </wp:inline>
        </w:drawing>
      </w:r>
    </w:p>
    <w:p>
      <w:pPr>
        <w:snapToGrid w:val="0"/>
        <w:jc w:val="left"/>
        <w:rPr>
          <w:rFonts w:ascii="微软雅黑" w:hAnsi="微软雅黑" w:eastAsia="微软雅黑"/>
          <w:sz w:val="24"/>
          <w:szCs w:val="24"/>
        </w:rPr>
      </w:pPr>
      <w:r>
        <w:rPr>
          <w:rFonts w:ascii="微软雅黑" w:hAnsi="微软雅黑" w:eastAsia="微软雅黑"/>
          <w:sz w:val="24"/>
          <w:szCs w:val="24"/>
        </w:rPr>
        <w:t>然后，运行</w:t>
      </w:r>
      <w:r>
        <w:rPr>
          <w:rFonts w:hint="eastAsia" w:ascii="微软雅黑" w:hAnsi="微软雅黑" w:eastAsia="微软雅黑"/>
          <w:sz w:val="24"/>
          <w:szCs w:val="24"/>
        </w:rPr>
        <w:t>“</w:t>
      </w:r>
      <w:r>
        <w:rPr>
          <w:rFonts w:ascii="微软雅黑" w:hAnsi="微软雅黑" w:eastAsia="微软雅黑"/>
          <w:color w:val="000000"/>
          <w:sz w:val="24"/>
          <w:szCs w:val="24"/>
        </w:rPr>
        <w:t>sentiment-code-last/复赛融合/src/czx_001_投票合.ipynb</w:t>
      </w:r>
      <w:r>
        <w:rPr>
          <w:rFonts w:hint="eastAsia" w:ascii="微软雅黑" w:hAnsi="微软雅黑" w:eastAsia="微软雅黑"/>
          <w:sz w:val="24"/>
          <w:szCs w:val="24"/>
        </w:rPr>
        <w:t>”</w:t>
      </w:r>
      <w:r>
        <w:rPr>
          <w:rFonts w:ascii="微软雅黑" w:hAnsi="微软雅黑" w:eastAsia="微软雅黑"/>
          <w:sz w:val="24"/>
          <w:szCs w:val="24"/>
        </w:rPr>
        <w:t>可得到融合后的结果文件“</w:t>
      </w:r>
      <w:r>
        <w:rPr>
          <w:rFonts w:ascii="微软雅黑" w:hAnsi="微软雅黑" w:eastAsia="微软雅黑"/>
          <w:color w:val="000000"/>
          <w:sz w:val="24"/>
          <w:szCs w:val="24"/>
        </w:rPr>
        <w:t>sentiment-code-last/复赛融合/submit/sub_复现8233.csv</w:t>
      </w:r>
      <w:r>
        <w:rPr>
          <w:rFonts w:ascii="微软雅黑" w:hAnsi="微软雅黑" w:eastAsia="微软雅黑"/>
          <w:sz w:val="24"/>
          <w:szCs w:val="24"/>
        </w:rPr>
        <w:t>”，提交即为复赛A榜最高分0.8233和B榜最高分0.8169。</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3347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1335374"/>
                    </a:xfrm>
                    <a:prstGeom prst="rect">
                      <a:avLst/>
                    </a:prstGeom>
                  </pic:spPr>
                </pic:pic>
              </a:graphicData>
            </a:graphic>
          </wp:inline>
        </w:drawing>
      </w:r>
    </w:p>
    <w:p>
      <w:pPr>
        <w:snapToGrid w:val="0"/>
        <w:jc w:val="left"/>
        <w:rPr>
          <w:rFonts w:ascii="微软雅黑" w:hAnsi="微软雅黑" w:eastAsia="微软雅黑"/>
          <w:sz w:val="24"/>
          <w:szCs w:val="24"/>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E2A47"/>
    <w:multiLevelType w:val="multilevel"/>
    <w:tmpl w:val="5C2E2A47"/>
    <w:lvl w:ilvl="0" w:tentative="0">
      <w:start w:val="1"/>
      <w:numFmt w:val="decimal"/>
      <w:lvlText w:val="%1."/>
      <w:lvlJc w:val="left"/>
      <w:pPr>
        <w:ind w:left="420" w:hanging="420"/>
      </w:pPr>
      <w:rPr>
        <w:rFonts w:hint="default" w:ascii="微软雅黑" w:hAnsi="微软雅黑" w:eastAsia="微软雅黑"/>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0"/>
      <w:numFmt w:val="decimal"/>
      <w:lvlText w:val=""/>
      <w:lvlJc w:val="left"/>
    </w:lvl>
  </w:abstractNum>
  <w:abstractNum w:abstractNumId="1">
    <w:nsid w:val="69D43F8F"/>
    <w:multiLevelType w:val="multilevel"/>
    <w:tmpl w:val="69D43F8F"/>
    <w:lvl w:ilvl="0" w:tentative="0">
      <w:start w:val="1"/>
      <w:numFmt w:val="decimal"/>
      <w:lvlText w:val="（%1）"/>
      <w:lvlJc w:val="left"/>
      <w:pPr>
        <w:ind w:left="420" w:hanging="420"/>
      </w:pPr>
      <w:rPr>
        <w:rFonts w:hint="default" w:ascii="Cambria" w:hAnsi="Cambria" w:eastAsia="Cambria"/>
        <w:b w:val="0"/>
        <w:bCs w:val="0"/>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0"/>
      <w:numFmt w:val="decimal"/>
      <w:lvlText w:val=""/>
      <w:lvlJc w:val="left"/>
    </w:lvl>
  </w:abstractNum>
  <w:abstractNum w:abstractNumId="2">
    <w:nsid w:val="7D1553E7"/>
    <w:multiLevelType w:val="multilevel"/>
    <w:tmpl w:val="7D1553E7"/>
    <w:lvl w:ilvl="0" w:tentative="0">
      <w:start w:val="1"/>
      <w:numFmt w:val="decimal"/>
      <w:lvlText w:val="%1."/>
      <w:lvlJc w:val="left"/>
      <w:pPr>
        <w:ind w:left="420" w:hanging="420"/>
      </w:pPr>
      <w:rPr>
        <w:rFonts w:hint="default" w:ascii="微软雅黑" w:hAnsi="微软雅黑" w:eastAsia="微软雅黑"/>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0"/>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857EB"/>
    <w:rsid w:val="000C51B7"/>
    <w:rsid w:val="0012255E"/>
    <w:rsid w:val="00216EB9"/>
    <w:rsid w:val="004260CF"/>
    <w:rsid w:val="0045199B"/>
    <w:rsid w:val="0045386A"/>
    <w:rsid w:val="0054321F"/>
    <w:rsid w:val="0059531B"/>
    <w:rsid w:val="00616505"/>
    <w:rsid w:val="0062213C"/>
    <w:rsid w:val="00633F40"/>
    <w:rsid w:val="00635EE9"/>
    <w:rsid w:val="006549AD"/>
    <w:rsid w:val="00684D9C"/>
    <w:rsid w:val="0069476C"/>
    <w:rsid w:val="00800496"/>
    <w:rsid w:val="00883BEF"/>
    <w:rsid w:val="00886A96"/>
    <w:rsid w:val="008C01B3"/>
    <w:rsid w:val="009026FC"/>
    <w:rsid w:val="009826FE"/>
    <w:rsid w:val="009A456B"/>
    <w:rsid w:val="00A60633"/>
    <w:rsid w:val="00BA0C1A"/>
    <w:rsid w:val="00C061CB"/>
    <w:rsid w:val="00C424BA"/>
    <w:rsid w:val="00C604EC"/>
    <w:rsid w:val="00DD54A7"/>
    <w:rsid w:val="00E26251"/>
    <w:rsid w:val="00E82733"/>
    <w:rsid w:val="00EA1EE8"/>
    <w:rsid w:val="00F53662"/>
    <w:rsid w:val="083D07F0"/>
    <w:rsid w:val="105E3B74"/>
    <w:rsid w:val="1C2C4424"/>
    <w:rsid w:val="1CD54CE6"/>
    <w:rsid w:val="1DEC38DC"/>
    <w:rsid w:val="30456175"/>
    <w:rsid w:val="36772279"/>
    <w:rsid w:val="434067C1"/>
    <w:rsid w:val="568D20C3"/>
    <w:rsid w:val="6EAF13B0"/>
    <w:rsid w:val="71061E72"/>
    <w:rsid w:val="7A3B2499"/>
    <w:rsid w:val="BCDF5B4F"/>
    <w:rsid w:val="F739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u w:val="single"/>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字符"/>
    <w:basedOn w:val="6"/>
    <w:link w:val="5"/>
    <w:semiHidden/>
    <w:qFormat/>
    <w:uiPriority w:val="99"/>
    <w:rPr>
      <w:sz w:val="18"/>
      <w:szCs w:val="18"/>
    </w:rPr>
  </w:style>
  <w:style w:type="character" w:customStyle="1" w:styleId="11">
    <w:name w:val="页脚 字符"/>
    <w:basedOn w:val="6"/>
    <w:link w:val="4"/>
    <w:semiHidden/>
    <w:qFormat/>
    <w:uiPriority w:val="99"/>
    <w:rPr>
      <w:sz w:val="18"/>
      <w:szCs w:val="18"/>
    </w:rPr>
  </w:style>
  <w:style w:type="paragraph" w:customStyle="1" w:styleId="12">
    <w:name w:val="List Paragraph"/>
    <w:basedOn w:val="1"/>
    <w:qFormat/>
    <w:uiPriority w:val="34"/>
    <w:pPr>
      <w:ind w:firstLine="420" w:firstLineChars="200"/>
    </w:pPr>
  </w:style>
  <w:style w:type="paragraph" w:customStyle="1" w:styleId="13">
    <w:name w:val="paragraph"/>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402</Words>
  <Characters>2292</Characters>
  <Lines>19</Lines>
  <Paragraphs>5</Paragraphs>
  <TotalTime>0</TotalTime>
  <ScaleCrop>false</ScaleCrop>
  <LinksUpToDate>false</LinksUpToDate>
  <CharactersWithSpaces>2689</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czx229</cp:lastModifiedBy>
  <dcterms:modified xsi:type="dcterms:W3CDTF">2019-12-24T22:40:16Z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