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240"/>
        <w:ind w:left="283" w:hanging="283"/>
        <w:rPr>
          <w:b/>
          <w:b/>
          <w:color w:val="0000FF"/>
          <w:sz w:val="18"/>
          <w:szCs w:val="18"/>
        </w:rPr>
      </w:pPr>
      <w:r>
        <w:rPr>
          <w:b/>
          <w:color w:val="0000FF"/>
          <w:sz w:val="18"/>
          <w:szCs w:val="18"/>
        </w:rPr>
        <w:t>Automatic caption generation for news images</w:t>
      </w:r>
    </w:p>
    <w:tbl>
      <w:tblPr>
        <w:tblStyle w:val="Table1"/>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689"/>
        <w:gridCol w:w="2910"/>
        <w:gridCol w:w="1875"/>
        <w:gridCol w:w="630"/>
        <w:gridCol w:w="2911"/>
      </w:tblGrid>
      <w:tr>
        <w:trPr>
          <w:trHeight w:val="360" w:hRule="atLeast"/>
        </w:trPr>
        <w:tc>
          <w:tcPr>
            <w:tcW w:w="6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2013</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Feng, Y., &amp; Lapata, M.</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IEEE</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77</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Statistic-based Model</w:t>
            </w:r>
          </w:p>
        </w:tc>
      </w:tr>
    </w:tbl>
    <w:p>
      <w:pPr>
        <w:pStyle w:val="Normal"/>
        <w:spacing w:lineRule="auto" w:line="240"/>
        <w:jc w:val="both"/>
        <w:rPr>
          <w:sz w:val="18"/>
          <w:szCs w:val="18"/>
        </w:rPr>
      </w:pPr>
      <w:r>
        <w:rPr>
          <w:rFonts w:ascii="Arial Unicode MS" w:hAnsi="Arial Unicode MS" w:cs="Arial Unicode MS" w:eastAsia="Arial Unicode MS"/>
          <w:sz w:val="18"/>
          <w:szCs w:val="18"/>
        </w:rPr>
        <w:t>该篇论文是基于统计的模型，其提出两种模型（</w:t>
      </w:r>
      <w:r>
        <w:rPr>
          <w:rFonts w:eastAsia="Arial Unicode MS" w:cs="Arial Unicode MS" w:ascii="Arial Unicode MS" w:hAnsi="Arial Unicode MS"/>
          <w:sz w:val="18"/>
          <w:szCs w:val="18"/>
        </w:rPr>
        <w:t xml:space="preserve">extractive model </w:t>
      </w:r>
      <w:r>
        <w:rPr>
          <w:rFonts w:ascii="Arial Unicode MS" w:hAnsi="Arial Unicode MS" w:cs="Arial Unicode MS" w:eastAsia="Arial Unicode MS"/>
          <w:sz w:val="18"/>
          <w:szCs w:val="18"/>
        </w:rPr>
        <w:t xml:space="preserve">和 </w:t>
      </w:r>
      <w:r>
        <w:rPr>
          <w:rFonts w:eastAsia="Arial Unicode MS" w:cs="Arial Unicode MS" w:ascii="Arial Unicode MS" w:hAnsi="Arial Unicode MS"/>
          <w:sz w:val="18"/>
          <w:szCs w:val="18"/>
        </w:rPr>
        <w:t>abstractive model</w:t>
      </w:r>
      <w:r>
        <w:rPr>
          <w:rFonts w:ascii="Arial Unicode MS" w:hAnsi="Arial Unicode MS" w:cs="Arial Unicode MS" w:eastAsia="Arial Unicode MS"/>
          <w:sz w:val="18"/>
          <w:szCs w:val="18"/>
        </w:rPr>
        <w:t>），一般基于统计生成</w:t>
      </w:r>
      <w:r>
        <w:rPr>
          <w:rFonts w:eastAsia="Arial Unicode MS" w:cs="Arial Unicode MS" w:ascii="Arial Unicode MS" w:hAnsi="Arial Unicode MS"/>
          <w:sz w:val="18"/>
          <w:szCs w:val="18"/>
        </w:rPr>
        <w:t>caption</w:t>
      </w:r>
      <w:r>
        <w:rPr>
          <w:rFonts w:ascii="Arial Unicode MS" w:hAnsi="Arial Unicode MS" w:cs="Arial Unicode MS" w:eastAsia="Arial Unicode MS"/>
          <w:sz w:val="18"/>
          <w:szCs w:val="18"/>
        </w:rPr>
        <w:t>的模型有两个重要的步骤：</w:t>
      </w:r>
      <w:r>
        <w:rPr>
          <w:rFonts w:eastAsia="Arial Unicode MS" w:cs="Arial Unicode MS" w:ascii="Arial Unicode MS" w:hAnsi="Arial Unicode MS"/>
          <w:sz w:val="18"/>
          <w:szCs w:val="18"/>
        </w:rPr>
        <w:t xml:space="preserve">content selection </w:t>
      </w:r>
      <w:r>
        <w:rPr>
          <w:rFonts w:ascii="Arial Unicode MS" w:hAnsi="Arial Unicode MS" w:cs="Arial Unicode MS" w:eastAsia="Arial Unicode MS"/>
          <w:sz w:val="18"/>
          <w:szCs w:val="18"/>
        </w:rPr>
        <w:t xml:space="preserve">和 </w:t>
      </w:r>
      <w:r>
        <w:rPr>
          <w:rFonts w:eastAsia="Arial Unicode MS" w:cs="Arial Unicode MS" w:ascii="Arial Unicode MS" w:hAnsi="Arial Unicode MS"/>
          <w:sz w:val="18"/>
          <w:szCs w:val="18"/>
        </w:rPr>
        <w:t>surface realization</w:t>
      </w:r>
      <w:r>
        <w:rPr>
          <w:rFonts w:ascii="Arial Unicode MS" w:hAnsi="Arial Unicode MS" w:cs="Arial Unicode MS" w:eastAsia="Arial Unicode MS"/>
          <w:sz w:val="18"/>
          <w:szCs w:val="18"/>
        </w:rPr>
        <w:t>。关于前者作者给出了</w:t>
      </w:r>
      <w:r>
        <w:rPr>
          <w:rFonts w:eastAsia="Arial Unicode MS" w:cs="Arial Unicode MS" w:ascii="Arial Unicode MS" w:hAnsi="Arial Unicode MS"/>
          <w:sz w:val="18"/>
          <w:szCs w:val="18"/>
        </w:rPr>
        <w:t>3</w:t>
      </w:r>
      <w:r>
        <w:rPr>
          <w:rFonts w:ascii="Arial Unicode MS" w:hAnsi="Arial Unicode MS" w:cs="Arial Unicode MS" w:eastAsia="Arial Unicode MS"/>
          <w:sz w:val="18"/>
          <w:szCs w:val="18"/>
        </w:rPr>
        <w:t xml:space="preserve">种方法：常见的表示方法（通用）， </w:t>
      </w:r>
      <w:r>
        <w:rPr>
          <w:rFonts w:eastAsia="Arial Unicode MS" w:cs="Arial Unicode MS" w:ascii="Arial Unicode MS" w:hAnsi="Arial Unicode MS"/>
          <w:sz w:val="18"/>
          <w:szCs w:val="18"/>
        </w:rPr>
        <w:t>LDA</w:t>
      </w:r>
      <w:r>
        <w:rPr>
          <w:rFonts w:ascii="Arial Unicode MS" w:hAnsi="Arial Unicode MS" w:cs="Arial Unicode MS" w:eastAsia="Arial Unicode MS"/>
          <w:sz w:val="18"/>
          <w:szCs w:val="18"/>
        </w:rPr>
        <w:t xml:space="preserve">（针对文档）和 </w:t>
      </w:r>
      <w:r>
        <w:rPr>
          <w:rFonts w:eastAsia="Arial Unicode MS" w:cs="Arial Unicode MS" w:ascii="Arial Unicode MS" w:hAnsi="Arial Unicode MS"/>
          <w:sz w:val="18"/>
          <w:szCs w:val="18"/>
        </w:rPr>
        <w:t>Image Annotation model</w:t>
      </w:r>
      <w:r>
        <w:rPr>
          <w:rFonts w:ascii="Arial Unicode MS" w:hAnsi="Arial Unicode MS" w:cs="Arial Unicode MS" w:eastAsia="Arial Unicode MS"/>
          <w:sz w:val="18"/>
          <w:szCs w:val="18"/>
        </w:rPr>
        <w:t xml:space="preserve">（针对图片），当得到 </w:t>
      </w:r>
      <w:r>
        <w:rPr>
          <w:rFonts w:eastAsia="Arial Unicode MS" w:cs="Arial Unicode MS" w:ascii="Arial Unicode MS" w:hAnsi="Arial Unicode MS"/>
          <w:sz w:val="18"/>
          <w:szCs w:val="18"/>
        </w:rPr>
        <w:t>topic</w:t>
      </w:r>
      <w:r>
        <w:rPr>
          <w:rFonts w:ascii="Arial Unicode MS" w:hAnsi="Arial Unicode MS" w:cs="Arial Unicode MS" w:eastAsia="Arial Unicode MS"/>
          <w:sz w:val="18"/>
          <w:szCs w:val="18"/>
        </w:rPr>
        <w:t xml:space="preserve">（文档） 和 </w:t>
      </w:r>
      <w:r>
        <w:rPr>
          <w:rFonts w:eastAsia="Arial Unicode MS" w:cs="Arial Unicode MS" w:ascii="Arial Unicode MS" w:hAnsi="Arial Unicode MS"/>
          <w:sz w:val="18"/>
          <w:szCs w:val="18"/>
        </w:rPr>
        <w:t>keyword</w:t>
      </w:r>
      <w:r>
        <w:rPr>
          <w:rFonts w:ascii="Arial Unicode MS" w:hAnsi="Arial Unicode MS" w:cs="Arial Unicode MS" w:eastAsia="Arial Unicode MS"/>
          <w:sz w:val="18"/>
          <w:szCs w:val="18"/>
        </w:rPr>
        <w:t xml:space="preserve">（图片） 后，就能进行 </w:t>
      </w:r>
      <w:r>
        <w:rPr>
          <w:rFonts w:eastAsia="Arial Unicode MS" w:cs="Arial Unicode MS" w:ascii="Arial Unicode MS" w:hAnsi="Arial Unicode MS"/>
          <w:sz w:val="18"/>
          <w:szCs w:val="18"/>
        </w:rPr>
        <w:t>surface realization</w:t>
      </w:r>
      <w:r>
        <w:rPr>
          <w:rFonts w:ascii="Arial Unicode MS" w:hAnsi="Arial Unicode MS" w:cs="Arial Unicode MS" w:eastAsia="Arial Unicode MS"/>
          <w:sz w:val="18"/>
          <w:szCs w:val="18"/>
        </w:rPr>
        <w:t>，在后面这步，作何提出全文重心的</w:t>
      </w:r>
      <w:r>
        <w:rPr>
          <w:rFonts w:eastAsia="Arial Unicode MS" w:cs="Arial Unicode MS" w:ascii="Arial Unicode MS" w:hAnsi="Arial Unicode MS"/>
          <w:sz w:val="18"/>
          <w:szCs w:val="18"/>
        </w:rPr>
        <w:t>2</w:t>
      </w:r>
      <w:r>
        <w:rPr>
          <w:rFonts w:ascii="Arial Unicode MS" w:hAnsi="Arial Unicode MS" w:cs="Arial Unicode MS" w:eastAsia="Arial Unicode MS"/>
          <w:sz w:val="18"/>
          <w:szCs w:val="18"/>
        </w:rPr>
        <w:t>种生成模型，但</w:t>
      </w:r>
      <w:r>
        <w:rPr>
          <w:rFonts w:eastAsia="Arial Unicode MS" w:cs="Arial Unicode MS" w:ascii="Arial Unicode MS" w:hAnsi="Arial Unicode MS"/>
          <w:sz w:val="18"/>
          <w:szCs w:val="18"/>
        </w:rPr>
        <w:t xml:space="preserve">extractive model </w:t>
      </w:r>
      <w:r>
        <w:rPr>
          <w:rFonts w:ascii="Arial Unicode MS" w:hAnsi="Arial Unicode MS" w:cs="Arial Unicode MS" w:eastAsia="Arial Unicode MS"/>
          <w:sz w:val="18"/>
          <w:szCs w:val="18"/>
        </w:rPr>
        <w:t xml:space="preserve">因为是通过抽取文档内相似的词，因此没有第二种 </w:t>
      </w:r>
      <w:r>
        <w:rPr>
          <w:rFonts w:eastAsia="Arial Unicode MS" w:cs="Arial Unicode MS" w:ascii="Arial Unicode MS" w:hAnsi="Arial Unicode MS"/>
          <w:sz w:val="18"/>
          <w:szCs w:val="18"/>
        </w:rPr>
        <w:t xml:space="preserve">abstractive model </w:t>
      </w:r>
      <w:r>
        <w:rPr>
          <w:rFonts w:ascii="Arial Unicode MS" w:hAnsi="Arial Unicode MS" w:cs="Arial Unicode MS" w:eastAsia="Arial Unicode MS"/>
          <w:sz w:val="18"/>
          <w:szCs w:val="18"/>
        </w:rPr>
        <w:t>好。</w:t>
      </w:r>
    </w:p>
    <w:p>
      <w:pPr>
        <w:pStyle w:val="Normal"/>
        <w:spacing w:lineRule="auto" w:line="240"/>
        <w:rPr>
          <w:b/>
          <w:b/>
          <w:sz w:val="18"/>
          <w:szCs w:val="18"/>
        </w:rPr>
      </w:pPr>
      <w:r>
        <w:rPr>
          <w:b/>
          <w:sz w:val="18"/>
          <w:szCs w:val="18"/>
        </w:rPr>
      </w:r>
    </w:p>
    <w:p>
      <w:pPr>
        <w:pStyle w:val="Normal"/>
        <w:spacing w:lineRule="auto" w:line="240"/>
        <w:rPr>
          <w:b/>
          <w:b/>
          <w:sz w:val="18"/>
          <w:szCs w:val="18"/>
        </w:rPr>
      </w:pPr>
      <w:r>
        <w:rPr>
          <w:b/>
          <w:sz w:val="18"/>
          <w:szCs w:val="18"/>
        </w:rPr>
      </w:r>
    </w:p>
    <w:p>
      <w:pPr>
        <w:pStyle w:val="Normal"/>
        <w:numPr>
          <w:ilvl w:val="0"/>
          <w:numId w:val="1"/>
        </w:numPr>
        <w:spacing w:lineRule="auto" w:line="240"/>
        <w:ind w:left="283" w:hanging="283"/>
        <w:rPr>
          <w:b/>
          <w:b/>
          <w:color w:val="0000FF"/>
          <w:sz w:val="18"/>
          <w:szCs w:val="18"/>
        </w:rPr>
      </w:pPr>
      <w:r>
        <w:rPr>
          <w:b/>
          <w:color w:val="0000FF"/>
          <w:sz w:val="18"/>
          <w:szCs w:val="18"/>
        </w:rPr>
        <w:t>Deep fragment embeddings for bidirectional image sentence mapping</w:t>
      </w:r>
    </w:p>
    <w:tbl>
      <w:tblPr>
        <w:tblStyle w:val="Table2"/>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34"/>
        <w:gridCol w:w="2865"/>
        <w:gridCol w:w="1875"/>
        <w:gridCol w:w="630"/>
        <w:gridCol w:w="2911"/>
      </w:tblGrid>
      <w:tr>
        <w:trPr/>
        <w:tc>
          <w:tcPr>
            <w:tcW w:w="7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2014</w:t>
            </w:r>
          </w:p>
        </w:tc>
        <w:tc>
          <w:tcPr>
            <w:tcW w:w="28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Karpathy, A., Joulin, A.,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NIPS</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417</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MS, EDA, WS</w:t>
            </w:r>
          </w:p>
        </w:tc>
      </w:tr>
    </w:tbl>
    <w:p>
      <w:pPr>
        <w:pStyle w:val="Normal"/>
        <w:spacing w:lineRule="auto" w:line="240"/>
        <w:jc w:val="both"/>
        <w:rPr>
          <w:sz w:val="18"/>
          <w:szCs w:val="18"/>
        </w:rPr>
      </w:pPr>
      <w:r>
        <w:rPr>
          <w:rFonts w:ascii="Arial Unicode MS" w:hAnsi="Arial Unicode MS" w:cs="Arial Unicode MS" w:eastAsia="Arial Unicode MS"/>
          <w:sz w:val="18"/>
          <w:szCs w:val="18"/>
        </w:rPr>
        <w:t xml:space="preserve">该论文首先用 </w:t>
      </w:r>
      <w:r>
        <w:rPr>
          <w:rFonts w:eastAsia="Arial Unicode MS" w:cs="Arial Unicode MS" w:ascii="Arial Unicode MS" w:hAnsi="Arial Unicode MS"/>
          <w:sz w:val="18"/>
          <w:szCs w:val="18"/>
        </w:rPr>
        <w:t xml:space="preserve">Region CNN (RCNN) </w:t>
      </w:r>
      <w:r>
        <w:rPr>
          <w:rFonts w:ascii="Arial Unicode MS" w:hAnsi="Arial Unicode MS" w:cs="Arial Unicode MS" w:eastAsia="Arial Unicode MS"/>
          <w:sz w:val="18"/>
          <w:szCs w:val="18"/>
        </w:rPr>
        <w:t>检测图片多个目标，然后针对不同的图片块使用</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 xml:space="preserve">去生成 </w:t>
      </w:r>
      <w:r>
        <w:rPr>
          <w:rFonts w:eastAsia="Arial Unicode MS" w:cs="Arial Unicode MS" w:ascii="Arial Unicode MS" w:hAnsi="Arial Unicode MS"/>
          <w:sz w:val="18"/>
          <w:szCs w:val="18"/>
        </w:rPr>
        <w:t xml:space="preserve">CNN representations </w:t>
      </w:r>
      <w:r>
        <w:rPr>
          <w:rFonts w:ascii="Arial Unicode MS" w:hAnsi="Arial Unicode MS" w:cs="Arial Unicode MS" w:eastAsia="Arial Unicode MS"/>
          <w:sz w:val="18"/>
          <w:szCs w:val="18"/>
        </w:rPr>
        <w:t xml:space="preserve">（即 </w:t>
      </w:r>
      <w:r>
        <w:rPr>
          <w:rFonts w:eastAsia="Arial Unicode MS" w:cs="Arial Unicode MS" w:ascii="Arial Unicode MS" w:hAnsi="Arial Unicode MS"/>
          <w:sz w:val="18"/>
          <w:szCs w:val="18"/>
        </w:rPr>
        <w:t>image fragment</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 xml:space="preserve">, </w:t>
      </w:r>
      <w:r>
        <w:rPr>
          <w:rFonts w:ascii="Arial Unicode MS" w:hAnsi="Arial Unicode MS" w:cs="Arial Unicode MS" w:eastAsia="Arial Unicode MS"/>
          <w:sz w:val="18"/>
          <w:szCs w:val="18"/>
        </w:rPr>
        <w:t xml:space="preserve">同时使用 </w:t>
      </w:r>
      <w:r>
        <w:rPr>
          <w:rFonts w:eastAsia="Arial Unicode MS" w:cs="Arial Unicode MS" w:ascii="Arial Unicode MS" w:hAnsi="Arial Unicode MS"/>
          <w:sz w:val="18"/>
          <w:szCs w:val="18"/>
        </w:rPr>
        <w:t xml:space="preserve">Dependency tree Relations (DTR) </w:t>
      </w:r>
      <w:r>
        <w:rPr>
          <w:rFonts w:ascii="Arial Unicode MS" w:hAnsi="Arial Unicode MS" w:cs="Arial Unicode MS" w:eastAsia="Arial Unicode MS"/>
          <w:sz w:val="18"/>
          <w:szCs w:val="18"/>
        </w:rPr>
        <w:t xml:space="preserve">针对相应的图片描述生成 </w:t>
      </w:r>
      <w:r>
        <w:rPr>
          <w:rFonts w:eastAsia="Arial Unicode MS" w:cs="Arial Unicode MS" w:ascii="Arial Unicode MS" w:hAnsi="Arial Unicode MS"/>
          <w:sz w:val="18"/>
          <w:szCs w:val="18"/>
        </w:rPr>
        <w:t>sentence fragment</w:t>
      </w:r>
      <w:r>
        <w:rPr>
          <w:rFonts w:ascii="Arial Unicode MS" w:hAnsi="Arial Unicode MS" w:cs="Arial Unicode MS" w:eastAsia="Arial Unicode MS"/>
          <w:sz w:val="18"/>
          <w:szCs w:val="18"/>
        </w:rPr>
        <w:t xml:space="preserve">。之后 </w:t>
      </w:r>
      <w:r>
        <w:rPr>
          <w:rFonts w:eastAsia="Arial Unicode MS" w:cs="Arial Unicode MS" w:ascii="Arial Unicode MS" w:hAnsi="Arial Unicode MS"/>
          <w:sz w:val="18"/>
          <w:szCs w:val="18"/>
        </w:rPr>
        <w:t xml:space="preserve">inner product </w:t>
      </w:r>
      <w:r>
        <w:rPr>
          <w:rFonts w:ascii="Arial Unicode MS" w:hAnsi="Arial Unicode MS" w:cs="Arial Unicode MS" w:eastAsia="Arial Unicode MS"/>
          <w:sz w:val="18"/>
          <w:szCs w:val="18"/>
        </w:rPr>
        <w:t>两个</w:t>
      </w:r>
      <w:r>
        <w:rPr>
          <w:rFonts w:eastAsia="Arial Unicode MS" w:cs="Arial Unicode MS" w:ascii="Arial Unicode MS" w:hAnsi="Arial Unicode MS"/>
          <w:sz w:val="18"/>
          <w:szCs w:val="18"/>
        </w:rPr>
        <w:t xml:space="preserve">fragments </w:t>
      </w:r>
      <w:r>
        <w:rPr>
          <w:rFonts w:ascii="Arial Unicode MS" w:hAnsi="Arial Unicode MS" w:cs="Arial Unicode MS" w:eastAsia="Arial Unicode MS"/>
          <w:sz w:val="18"/>
          <w:szCs w:val="18"/>
        </w:rPr>
        <w:t xml:space="preserve">得到 </w:t>
      </w:r>
      <w:r>
        <w:rPr>
          <w:rFonts w:eastAsia="Arial Unicode MS" w:cs="Arial Unicode MS" w:ascii="Arial Unicode MS" w:hAnsi="Arial Unicode MS"/>
          <w:sz w:val="18"/>
          <w:szCs w:val="18"/>
        </w:rPr>
        <w:t xml:space="preserve">image-sentence similarity, </w:t>
      </w:r>
      <w:r>
        <w:rPr>
          <w:rFonts w:ascii="Arial Unicode MS" w:hAnsi="Arial Unicode MS" w:cs="Arial Unicode MS" w:eastAsia="Arial Unicode MS"/>
          <w:sz w:val="18"/>
          <w:szCs w:val="18"/>
        </w:rPr>
        <w:t>这个</w:t>
      </w:r>
      <w:r>
        <w:rPr>
          <w:rFonts w:eastAsia="Arial Unicode MS" w:cs="Arial Unicode MS" w:ascii="Arial Unicode MS" w:hAnsi="Arial Unicode MS"/>
          <w:sz w:val="18"/>
          <w:szCs w:val="18"/>
        </w:rPr>
        <w:t xml:space="preserve">similarity </w:t>
      </w:r>
      <w:r>
        <w:rPr>
          <w:rFonts w:ascii="Arial Unicode MS" w:hAnsi="Arial Unicode MS" w:cs="Arial Unicode MS" w:eastAsia="Arial Unicode MS"/>
          <w:sz w:val="18"/>
          <w:szCs w:val="18"/>
        </w:rPr>
        <w:t>矩阵之后会经过</w:t>
      </w:r>
      <w:r>
        <w:rPr>
          <w:rFonts w:eastAsia="Arial Unicode MS" w:cs="Arial Unicode MS" w:ascii="Arial Unicode MS" w:hAnsi="Arial Unicode MS"/>
          <w:sz w:val="18"/>
          <w:szCs w:val="18"/>
        </w:rPr>
        <w:t xml:space="preserve">Fragment Alignment Objective </w:t>
      </w:r>
      <w:r>
        <w:rPr>
          <w:rFonts w:ascii="Arial Unicode MS" w:hAnsi="Arial Unicode MS" w:cs="Arial Unicode MS" w:eastAsia="Arial Unicode MS"/>
          <w:sz w:val="18"/>
          <w:szCs w:val="18"/>
        </w:rPr>
        <w:t xml:space="preserve">及 </w:t>
      </w:r>
      <w:r>
        <w:rPr>
          <w:rFonts w:eastAsia="Arial Unicode MS" w:cs="Arial Unicode MS" w:ascii="Arial Unicode MS" w:hAnsi="Arial Unicode MS"/>
          <w:sz w:val="18"/>
          <w:szCs w:val="18"/>
        </w:rPr>
        <w:t>Multiple Instance Learning extention</w:t>
      </w:r>
      <w:r>
        <w:rPr>
          <w:rFonts w:ascii="Arial Unicode MS" w:hAnsi="Arial Unicode MS" w:cs="Arial Unicode MS" w:eastAsia="Arial Unicode MS"/>
          <w:sz w:val="18"/>
          <w:szCs w:val="18"/>
        </w:rPr>
        <w:t>对每个</w:t>
      </w:r>
      <w:r>
        <w:rPr>
          <w:rFonts w:eastAsia="Arial Unicode MS" w:cs="Arial Unicode MS" w:ascii="Arial Unicode MS" w:hAnsi="Arial Unicode MS"/>
          <w:sz w:val="18"/>
          <w:szCs w:val="18"/>
        </w:rPr>
        <w:t xml:space="preserve">similarity </w:t>
      </w:r>
      <w:r>
        <w:rPr>
          <w:rFonts w:ascii="Arial Unicode MS" w:hAnsi="Arial Unicode MS" w:cs="Arial Unicode MS" w:eastAsia="Arial Unicode MS"/>
          <w:sz w:val="18"/>
          <w:szCs w:val="18"/>
        </w:rPr>
        <w:t xml:space="preserve">进行处理，处理后，使用 </w:t>
      </w:r>
      <w:r>
        <w:rPr>
          <w:rFonts w:eastAsia="Arial Unicode MS" w:cs="Arial Unicode MS" w:ascii="Arial Unicode MS" w:hAnsi="Arial Unicode MS"/>
          <w:sz w:val="18"/>
          <w:szCs w:val="18"/>
        </w:rPr>
        <w:t xml:space="preserve">Global Ranking Objective </w:t>
      </w:r>
      <w:r>
        <w:rPr>
          <w:rFonts w:ascii="Arial Unicode MS" w:hAnsi="Arial Unicode MS" w:cs="Arial Unicode MS" w:eastAsia="Arial Unicode MS"/>
          <w:sz w:val="18"/>
          <w:szCs w:val="18"/>
        </w:rPr>
        <w:t xml:space="preserve">总和之前的结果使得提出的 </w:t>
      </w:r>
      <w:r>
        <w:rPr>
          <w:rFonts w:eastAsia="Arial Unicode MS" w:cs="Arial Unicode MS" w:ascii="Arial Unicode MS" w:hAnsi="Arial Unicode MS"/>
          <w:sz w:val="18"/>
          <w:szCs w:val="18"/>
        </w:rPr>
        <w:t xml:space="preserve">image object </w:t>
      </w:r>
      <w:r>
        <w:rPr>
          <w:rFonts w:ascii="Arial Unicode MS" w:hAnsi="Arial Unicode MS" w:cs="Arial Unicode MS" w:eastAsia="Arial Unicode MS"/>
          <w:sz w:val="18"/>
          <w:szCs w:val="18"/>
        </w:rPr>
        <w:t xml:space="preserve">能和拆分的句子成分相对应。 </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rFonts w:ascii="Arial Unicode MS" w:hAnsi="Arial Unicode MS" w:cs="Arial Unicode MS" w:eastAsia="Arial Unicode MS"/>
          <w:sz w:val="18"/>
          <w:szCs w:val="18"/>
        </w:rPr>
        <w:t>该模型主要用在</w:t>
      </w:r>
      <w:r>
        <w:rPr>
          <w:rFonts w:eastAsia="Arial Unicode MS" w:cs="Arial Unicode MS" w:ascii="Arial Unicode MS" w:hAnsi="Arial Unicode MS"/>
          <w:sz w:val="18"/>
          <w:szCs w:val="18"/>
        </w:rPr>
        <w:t>Image Annotation</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Image Search</w:t>
      </w:r>
      <w:r>
        <w:rPr>
          <w:rFonts w:ascii="Arial Unicode MS" w:hAnsi="Arial Unicode MS" w:cs="Arial Unicode MS" w:eastAsia="Arial Unicode MS"/>
          <w:sz w:val="18"/>
          <w:szCs w:val="18"/>
        </w:rPr>
        <w:t>上，无论怎样都要求输入得有图片及相应描述。其并不属于那种只要输入图片即可生成描述的模型。缺点及限制有：在</w:t>
      </w:r>
      <w:r>
        <w:rPr>
          <w:rFonts w:eastAsia="Arial Unicode MS" w:cs="Arial Unicode MS" w:ascii="Arial Unicode MS" w:hAnsi="Arial Unicode MS"/>
          <w:sz w:val="18"/>
          <w:szCs w:val="18"/>
        </w:rPr>
        <w:t>Align</w:t>
      </w:r>
      <w:r>
        <w:rPr>
          <w:rFonts w:ascii="Arial Unicode MS" w:hAnsi="Arial Unicode MS" w:cs="Arial Unicode MS" w:eastAsia="Arial Unicode MS"/>
          <w:sz w:val="18"/>
          <w:szCs w:val="18"/>
        </w:rPr>
        <w:t>视觉成分和部分句子成分时，有些单个视觉成分会被拆分成多个句子成分，例如：一只黑白狗图片成分和（</w:t>
      </w:r>
      <w:r>
        <w:rPr>
          <w:rFonts w:eastAsia="Arial Unicode MS" w:cs="Arial Unicode MS" w:ascii="Arial Unicode MS" w:hAnsi="Arial Unicode MS"/>
          <w:sz w:val="18"/>
          <w:szCs w:val="18"/>
        </w:rPr>
        <w:t>CONJ</w:t>
      </w:r>
      <w:r>
        <w:rPr>
          <w:rFonts w:ascii="Arial Unicode MS" w:hAnsi="Arial Unicode MS" w:cs="Arial Unicode MS" w:eastAsia="Arial Unicode MS"/>
          <w:sz w:val="18"/>
          <w:szCs w:val="18"/>
        </w:rPr>
        <w:t>，黑，白）及（</w:t>
      </w:r>
      <w:r>
        <w:rPr>
          <w:rFonts w:eastAsia="Arial Unicode MS" w:cs="Arial Unicode MS" w:ascii="Arial Unicode MS" w:hAnsi="Arial Unicode MS"/>
          <w:sz w:val="18"/>
          <w:szCs w:val="18"/>
        </w:rPr>
        <w:t xml:space="preserve">AMOD, </w:t>
      </w:r>
      <w:r>
        <w:rPr>
          <w:rFonts w:ascii="Arial Unicode MS" w:hAnsi="Arial Unicode MS" w:cs="Arial Unicode MS" w:eastAsia="Arial Unicode MS"/>
          <w:sz w:val="18"/>
          <w:szCs w:val="18"/>
        </w:rPr>
        <w:t>白， 狗）。此外，有些词成分（如：</w:t>
      </w:r>
      <w:r>
        <w:rPr>
          <w:rFonts w:eastAsia="Arial Unicode MS" w:cs="Arial Unicode MS" w:ascii="Arial Unicode MS" w:hAnsi="Arial Unicode MS"/>
          <w:sz w:val="18"/>
          <w:szCs w:val="18"/>
        </w:rPr>
        <w:t>each other</w:t>
      </w:r>
      <w:r>
        <w:rPr>
          <w:rFonts w:ascii="Arial Unicode MS" w:hAnsi="Arial Unicode MS" w:cs="Arial Unicode MS" w:eastAsia="Arial Unicode MS"/>
          <w:sz w:val="18"/>
          <w:szCs w:val="18"/>
        </w:rPr>
        <w:t>）无法被理解，因此图片搜索的时候使用</w:t>
      </w:r>
      <w:r>
        <w:rPr>
          <w:rFonts w:eastAsia="Arial Unicode MS" w:cs="Arial Unicode MS" w:ascii="Arial Unicode MS" w:hAnsi="Arial Unicode MS"/>
          <w:sz w:val="18"/>
          <w:szCs w:val="18"/>
        </w:rPr>
        <w:t>each other</w:t>
      </w:r>
      <w:r>
        <w:rPr>
          <w:rFonts w:ascii="Arial Unicode MS" w:hAnsi="Arial Unicode MS" w:cs="Arial Unicode MS" w:eastAsia="Arial Unicode MS"/>
          <w:sz w:val="18"/>
          <w:szCs w:val="18"/>
        </w:rPr>
        <w:t>的字眼并不能带来任何帮助。不能理解数量概念和空间概念，因为模型在视觉上只是识别了</w:t>
      </w:r>
      <w:r>
        <w:rPr>
          <w:rFonts w:eastAsia="Arial Unicode MS" w:cs="Arial Unicode MS" w:ascii="Arial Unicode MS" w:hAnsi="Arial Unicode MS"/>
          <w:sz w:val="18"/>
          <w:szCs w:val="18"/>
        </w:rPr>
        <w:t>object</w:t>
      </w:r>
      <w:r>
        <w:rPr>
          <w:rFonts w:ascii="Arial Unicode MS" w:hAnsi="Arial Unicode MS" w:cs="Arial Unicode MS" w:eastAsia="Arial Unicode MS"/>
          <w:sz w:val="18"/>
          <w:szCs w:val="18"/>
        </w:rPr>
        <w:t>而已。</w:t>
      </w:r>
    </w:p>
    <w:p>
      <w:pPr>
        <w:pStyle w:val="Normal"/>
        <w:spacing w:lineRule="auto" w:line="240"/>
        <w:rPr>
          <w:b/>
          <w:b/>
          <w:sz w:val="18"/>
          <w:szCs w:val="18"/>
        </w:rPr>
      </w:pPr>
      <w:r>
        <w:rPr>
          <w:b/>
          <w:sz w:val="18"/>
          <w:szCs w:val="18"/>
        </w:rPr>
      </w:r>
    </w:p>
    <w:p>
      <w:pPr>
        <w:pStyle w:val="Normal"/>
        <w:spacing w:lineRule="auto" w:line="240"/>
        <w:rPr>
          <w:b/>
          <w:b/>
          <w:sz w:val="18"/>
          <w:szCs w:val="18"/>
        </w:rPr>
      </w:pPr>
      <w:r>
        <w:rPr>
          <w:b/>
          <w:sz w:val="18"/>
          <w:szCs w:val="18"/>
        </w:rPr>
      </w:r>
    </w:p>
    <w:p>
      <w:pPr>
        <w:pStyle w:val="Normal"/>
        <w:numPr>
          <w:ilvl w:val="0"/>
          <w:numId w:val="1"/>
        </w:numPr>
        <w:spacing w:lineRule="auto" w:line="240"/>
        <w:ind w:left="283" w:hanging="283"/>
        <w:rPr>
          <w:b/>
          <w:b/>
          <w:color w:val="0000FF"/>
          <w:sz w:val="18"/>
          <w:szCs w:val="18"/>
        </w:rPr>
      </w:pPr>
      <w:r>
        <w:rPr>
          <w:b/>
          <w:color w:val="0000FF"/>
          <w:sz w:val="18"/>
          <w:szCs w:val="18"/>
        </w:rPr>
        <w:t>Deep visual-semantic alignments for generating image descriptions</w:t>
      </w:r>
    </w:p>
    <w:tbl>
      <w:tblPr>
        <w:tblStyle w:val="Table3"/>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34"/>
        <w:gridCol w:w="2865"/>
        <w:gridCol w:w="1875"/>
        <w:gridCol w:w="630"/>
        <w:gridCol w:w="2911"/>
      </w:tblGrid>
      <w:tr>
        <w:trPr/>
        <w:tc>
          <w:tcPr>
            <w:tcW w:w="7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2015</w:t>
            </w:r>
          </w:p>
        </w:tc>
        <w:tc>
          <w:tcPr>
            <w:tcW w:w="28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Karpathy, A., &amp; Fei-Fei, L</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IEEE</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2240</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DC &amp; WS</w:t>
            </w:r>
          </w:p>
        </w:tc>
      </w:tr>
    </w:tbl>
    <w:p>
      <w:pPr>
        <w:pStyle w:val="Normal"/>
        <w:spacing w:lineRule="auto" w:line="240"/>
        <w:jc w:val="both"/>
        <w:rPr>
          <w:sz w:val="18"/>
          <w:szCs w:val="18"/>
        </w:rPr>
      </w:pPr>
      <w:r>
        <w:rPr>
          <w:rFonts w:ascii="Arial Unicode MS" w:hAnsi="Arial Unicode MS" w:cs="Arial Unicode MS" w:eastAsia="Arial Unicode MS"/>
          <w:sz w:val="18"/>
          <w:szCs w:val="18"/>
        </w:rPr>
        <w:t>该论文跟一作上一年的论文十分相似，不同点在于在原因基础上进行了改动，加入一个多模态</w:t>
      </w:r>
      <w:r>
        <w:rPr>
          <w:rFonts w:eastAsia="Arial Unicode MS" w:cs="Arial Unicode MS" w:ascii="Arial Unicode MS" w:hAnsi="Arial Unicode MS"/>
          <w:sz w:val="18"/>
          <w:szCs w:val="18"/>
        </w:rPr>
        <w:t>RNN</w:t>
      </w:r>
      <w:r>
        <w:rPr>
          <w:rFonts w:ascii="Arial Unicode MS" w:hAnsi="Arial Unicode MS" w:cs="Arial Unicode MS" w:eastAsia="Arial Unicode MS"/>
          <w:sz w:val="18"/>
          <w:szCs w:val="18"/>
        </w:rPr>
        <w:t>模型使得能够实现描述生成功能。总的来说，分为两个部分，第一个部分是负责生成</w:t>
      </w:r>
      <w:r>
        <w:rPr>
          <w:rFonts w:eastAsia="Arial Unicode MS" w:cs="Arial Unicode MS" w:ascii="Arial Unicode MS" w:hAnsi="Arial Unicode MS"/>
          <w:sz w:val="18"/>
          <w:szCs w:val="18"/>
        </w:rPr>
        <w:t>visual-sentence pairs</w:t>
      </w:r>
      <w:r>
        <w:rPr>
          <w:rFonts w:ascii="Arial Unicode MS" w:hAnsi="Arial Unicode MS" w:cs="Arial Unicode MS" w:eastAsia="Arial Unicode MS"/>
          <w:sz w:val="18"/>
          <w:szCs w:val="18"/>
        </w:rPr>
        <w:t>，第二部分是用上一部分的输出训练新的</w:t>
      </w:r>
      <w:r>
        <w:rPr>
          <w:rFonts w:eastAsia="Arial Unicode MS" w:cs="Arial Unicode MS" w:ascii="Arial Unicode MS" w:hAnsi="Arial Unicode MS"/>
          <w:sz w:val="18"/>
          <w:szCs w:val="18"/>
        </w:rPr>
        <w:t>RNN</w:t>
      </w:r>
      <w:r>
        <w:rPr>
          <w:rFonts w:ascii="Arial Unicode MS" w:hAnsi="Arial Unicode MS" w:cs="Arial Unicode MS" w:eastAsia="Arial Unicode MS"/>
          <w:sz w:val="18"/>
          <w:szCs w:val="18"/>
        </w:rPr>
        <w:t>。具体来说，首先，用</w:t>
      </w:r>
      <w:r>
        <w:rPr>
          <w:rFonts w:eastAsia="Arial Unicode MS" w:cs="Arial Unicode MS" w:ascii="Arial Unicode MS" w:hAnsi="Arial Unicode MS"/>
          <w:sz w:val="18"/>
          <w:szCs w:val="18"/>
        </w:rPr>
        <w:t>RCNN</w:t>
      </w:r>
      <w:r>
        <w:rPr>
          <w:rFonts w:ascii="Arial Unicode MS" w:hAnsi="Arial Unicode MS" w:cs="Arial Unicode MS" w:eastAsia="Arial Unicode MS"/>
          <w:sz w:val="18"/>
          <w:szCs w:val="18"/>
        </w:rPr>
        <w:t>将图像检测出不同的</w:t>
      </w:r>
      <w:r>
        <w:rPr>
          <w:rFonts w:eastAsia="Arial Unicode MS" w:cs="Arial Unicode MS" w:ascii="Arial Unicode MS" w:hAnsi="Arial Unicode MS"/>
          <w:sz w:val="18"/>
          <w:szCs w:val="18"/>
        </w:rPr>
        <w:t>object regions</w:t>
      </w:r>
      <w:r>
        <w:rPr>
          <w:rFonts w:ascii="Arial Unicode MS" w:hAnsi="Arial Unicode MS" w:cs="Arial Unicode MS" w:eastAsia="Arial Unicode MS"/>
          <w:sz w:val="18"/>
          <w:szCs w:val="18"/>
        </w:rPr>
        <w:t>，再用</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相应给每个</w:t>
      </w:r>
      <w:r>
        <w:rPr>
          <w:rFonts w:eastAsia="Arial Unicode MS" w:cs="Arial Unicode MS" w:ascii="Arial Unicode MS" w:hAnsi="Arial Unicode MS"/>
          <w:sz w:val="18"/>
          <w:szCs w:val="18"/>
        </w:rPr>
        <w:t>oject region</w:t>
      </w:r>
      <w:r>
        <w:rPr>
          <w:rFonts w:ascii="Arial Unicode MS" w:hAnsi="Arial Unicode MS" w:cs="Arial Unicode MS" w:eastAsia="Arial Unicode MS"/>
          <w:sz w:val="18"/>
          <w:szCs w:val="18"/>
        </w:rPr>
        <w:t>生成</w:t>
      </w:r>
      <w:r>
        <w:rPr>
          <w:rFonts w:eastAsia="Arial Unicode MS" w:cs="Arial Unicode MS" w:ascii="Arial Unicode MS" w:hAnsi="Arial Unicode MS"/>
          <w:sz w:val="18"/>
          <w:szCs w:val="18"/>
        </w:rPr>
        <w:t>representations (V_i)</w:t>
      </w:r>
      <w:r>
        <w:rPr>
          <w:rFonts w:ascii="Arial Unicode MS" w:hAnsi="Arial Unicode MS" w:cs="Arial Unicode MS" w:eastAsia="Arial Unicode MS"/>
          <w:sz w:val="18"/>
          <w:szCs w:val="18"/>
        </w:rPr>
        <w:t>，于此同时用</w:t>
      </w:r>
      <w:r>
        <w:rPr>
          <w:rFonts w:eastAsia="Arial Unicode MS" w:cs="Arial Unicode MS" w:ascii="Arial Unicode MS" w:hAnsi="Arial Unicode MS"/>
          <w:sz w:val="18"/>
          <w:szCs w:val="18"/>
        </w:rPr>
        <w:t>BRNN</w:t>
      </w:r>
      <w:r>
        <w:rPr>
          <w:rFonts w:ascii="Arial Unicode MS" w:hAnsi="Arial Unicode MS" w:cs="Arial Unicode MS" w:eastAsia="Arial Unicode MS"/>
          <w:sz w:val="18"/>
          <w:szCs w:val="18"/>
        </w:rPr>
        <w:t>（双向</w:t>
      </w:r>
      <w:r>
        <w:rPr>
          <w:rFonts w:eastAsia="Arial Unicode MS" w:cs="Arial Unicode MS" w:ascii="Arial Unicode MS" w:hAnsi="Arial Unicode MS"/>
          <w:sz w:val="18"/>
          <w:szCs w:val="18"/>
        </w:rPr>
        <w:t>RNN</w:t>
      </w:r>
      <w:r>
        <w:rPr>
          <w:rFonts w:ascii="Arial Unicode MS" w:hAnsi="Arial Unicode MS" w:cs="Arial Unicode MS" w:eastAsia="Arial Unicode MS"/>
          <w:sz w:val="18"/>
          <w:szCs w:val="18"/>
        </w:rPr>
        <w:t>）将图像的描述生成</w:t>
      </w:r>
      <w:r>
        <w:rPr>
          <w:rFonts w:eastAsia="Arial Unicode MS" w:cs="Arial Unicode MS" w:ascii="Arial Unicode MS" w:hAnsi="Arial Unicode MS"/>
          <w:sz w:val="18"/>
          <w:szCs w:val="18"/>
        </w:rPr>
        <w:t>h-dimensional words vectors (s_t)</w:t>
      </w:r>
      <w:r>
        <w:rPr>
          <w:rFonts w:ascii="Arial Unicode MS" w:hAnsi="Arial Unicode MS" w:cs="Arial Unicode MS" w:eastAsia="Arial Unicode MS"/>
          <w:sz w:val="18"/>
          <w:szCs w:val="18"/>
        </w:rPr>
        <w:t>， 使用</w:t>
      </w:r>
      <w:r>
        <w:rPr>
          <w:rFonts w:eastAsia="Arial Unicode MS" w:cs="Arial Unicode MS" w:ascii="Arial Unicode MS" w:hAnsi="Arial Unicode MS"/>
          <w:sz w:val="18"/>
          <w:szCs w:val="18"/>
        </w:rPr>
        <w:t>V_i^T*S_t</w:t>
      </w:r>
      <w:r>
        <w:rPr>
          <w:rFonts w:ascii="Arial Unicode MS" w:hAnsi="Arial Unicode MS" w:cs="Arial Unicode MS" w:eastAsia="Arial Unicode MS"/>
          <w:sz w:val="18"/>
          <w:szCs w:val="18"/>
        </w:rPr>
        <w:t>将双方嵌入到公共空间里，最大化</w:t>
      </w:r>
      <w:r>
        <w:rPr>
          <w:rFonts w:eastAsia="Arial Unicode MS" w:cs="Arial Unicode MS" w:ascii="Arial Unicode MS" w:hAnsi="Arial Unicode MS"/>
          <w:sz w:val="18"/>
          <w:szCs w:val="18"/>
        </w:rPr>
        <w:t>objective function</w:t>
      </w:r>
      <w:r>
        <w:rPr>
          <w:rFonts w:ascii="Arial Unicode MS" w:hAnsi="Arial Unicode MS" w:cs="Arial Unicode MS" w:eastAsia="Arial Unicode MS"/>
          <w:sz w:val="18"/>
          <w:szCs w:val="18"/>
        </w:rPr>
        <w:t>，学习好模型后，使用</w:t>
      </w:r>
      <w:r>
        <w:rPr>
          <w:rFonts w:eastAsia="Arial Unicode MS" w:cs="Arial Unicode MS" w:ascii="Arial Unicode MS" w:hAnsi="Arial Unicode MS"/>
          <w:sz w:val="18"/>
          <w:szCs w:val="18"/>
        </w:rPr>
        <w:t xml:space="preserve">Markov Random Field (MRF) </w:t>
      </w:r>
      <w:r>
        <w:rPr>
          <w:rFonts w:ascii="Arial Unicode MS" w:hAnsi="Arial Unicode MS" w:cs="Arial Unicode MS" w:eastAsia="Arial Unicode MS"/>
          <w:sz w:val="18"/>
          <w:szCs w:val="18"/>
        </w:rPr>
        <w:t>控制生成</w:t>
      </w:r>
      <w:r>
        <w:rPr>
          <w:rFonts w:eastAsia="Arial Unicode MS" w:cs="Arial Unicode MS" w:ascii="Arial Unicode MS" w:hAnsi="Arial Unicode MS"/>
          <w:sz w:val="18"/>
          <w:szCs w:val="18"/>
        </w:rPr>
        <w:t>caption</w:t>
      </w:r>
      <w:r>
        <w:rPr>
          <w:rFonts w:ascii="Arial Unicode MS" w:hAnsi="Arial Unicode MS" w:cs="Arial Unicode MS" w:eastAsia="Arial Unicode MS"/>
          <w:sz w:val="18"/>
          <w:szCs w:val="18"/>
        </w:rPr>
        <w:t>长度的力度，此时学习完毕后的</w:t>
      </w:r>
      <w:r>
        <w:rPr>
          <w:rFonts w:eastAsia="Arial Unicode MS" w:cs="Arial Unicode MS" w:ascii="Arial Unicode MS" w:hAnsi="Arial Unicode MS"/>
          <w:sz w:val="18"/>
          <w:szCs w:val="18"/>
        </w:rPr>
        <w:t>BRNN</w:t>
      </w:r>
      <w:r>
        <w:rPr>
          <w:rFonts w:ascii="Arial Unicode MS" w:hAnsi="Arial Unicode MS" w:cs="Arial Unicode MS" w:eastAsia="Arial Unicode MS"/>
          <w:sz w:val="18"/>
          <w:szCs w:val="18"/>
        </w:rPr>
        <w:t>模型可用于标注任何输入的图像并输出</w:t>
      </w:r>
      <w:r>
        <w:rPr>
          <w:rFonts w:eastAsia="Arial Unicode MS" w:cs="Arial Unicode MS" w:ascii="Arial Unicode MS" w:hAnsi="Arial Unicode MS"/>
          <w:sz w:val="18"/>
          <w:szCs w:val="18"/>
        </w:rPr>
        <w:t>visual-sentence pairs</w:t>
      </w:r>
      <w:r>
        <w:rPr>
          <w:rFonts w:ascii="Arial Unicode MS" w:hAnsi="Arial Unicode MS" w:cs="Arial Unicode MS" w:eastAsia="Arial Unicode MS"/>
          <w:sz w:val="18"/>
          <w:szCs w:val="18"/>
        </w:rPr>
        <w:t>的</w:t>
      </w:r>
      <w:r>
        <w:rPr>
          <w:rFonts w:eastAsia="Arial Unicode MS" w:cs="Arial Unicode MS" w:ascii="Arial Unicode MS" w:hAnsi="Arial Unicode MS"/>
          <w:sz w:val="18"/>
          <w:szCs w:val="18"/>
        </w:rPr>
        <w:t>alignment</w:t>
      </w:r>
      <w:r>
        <w:rPr>
          <w:rFonts w:ascii="Arial Unicode MS" w:hAnsi="Arial Unicode MS" w:cs="Arial Unicode MS" w:eastAsia="Arial Unicode MS"/>
          <w:sz w:val="18"/>
          <w:szCs w:val="18"/>
        </w:rPr>
        <w:t>结果，截止到这里为止，所得到的模型只是个图片标注模型（要求输入图片和相应描述），而为了实现图片描述生成，之后会利用标注好的</w:t>
      </w:r>
      <w:r>
        <w:rPr>
          <w:rFonts w:eastAsia="Arial Unicode MS" w:cs="Arial Unicode MS" w:ascii="Arial Unicode MS" w:hAnsi="Arial Unicode MS"/>
          <w:sz w:val="18"/>
          <w:szCs w:val="18"/>
        </w:rPr>
        <w:t>pairs</w:t>
      </w:r>
      <w:r>
        <w:rPr>
          <w:rFonts w:ascii="Arial Unicode MS" w:hAnsi="Arial Unicode MS" w:cs="Arial Unicode MS" w:eastAsia="Arial Unicode MS"/>
          <w:sz w:val="18"/>
          <w:szCs w:val="18"/>
        </w:rPr>
        <w:t>训练一个新的多模态</w:t>
      </w:r>
      <w:r>
        <w:rPr>
          <w:rFonts w:eastAsia="Arial Unicode MS" w:cs="Arial Unicode MS" w:ascii="Arial Unicode MS" w:hAnsi="Arial Unicode MS"/>
          <w:sz w:val="18"/>
          <w:szCs w:val="18"/>
        </w:rPr>
        <w:t>RNN</w:t>
      </w:r>
      <w:r>
        <w:rPr>
          <w:rFonts w:ascii="Arial Unicode MS" w:hAnsi="Arial Unicode MS" w:cs="Arial Unicode MS" w:eastAsia="Arial Unicode MS"/>
          <w:sz w:val="18"/>
          <w:szCs w:val="18"/>
        </w:rPr>
        <w:t>模型，最后训练好的这个模型只需要输入图像即可得到完整的</w:t>
      </w:r>
      <w:r>
        <w:rPr>
          <w:rFonts w:eastAsia="Arial Unicode MS" w:cs="Arial Unicode MS" w:ascii="Arial Unicode MS" w:hAnsi="Arial Unicode MS"/>
          <w:sz w:val="18"/>
          <w:szCs w:val="18"/>
        </w:rPr>
        <w:t>caption</w:t>
      </w:r>
      <w:r>
        <w:rPr>
          <w:rFonts w:ascii="Arial Unicode MS" w:hAnsi="Arial Unicode MS" w:cs="Arial Unicode MS" w:eastAsia="Arial Unicode MS"/>
          <w:sz w:val="18"/>
          <w:szCs w:val="18"/>
        </w:rPr>
        <w:t>。</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rFonts w:ascii="Arial Unicode MS" w:hAnsi="Arial Unicode MS" w:cs="Arial Unicode MS" w:eastAsia="Arial Unicode MS"/>
          <w:sz w:val="18"/>
          <w:szCs w:val="18"/>
        </w:rPr>
        <w:t>缺点在于三点：该方法不同实现滑动小窗口不断给出新的</w:t>
      </w:r>
      <w:r>
        <w:rPr>
          <w:rFonts w:eastAsia="Arial Unicode MS" w:cs="Arial Unicode MS" w:ascii="Arial Unicode MS" w:hAnsi="Arial Unicode MS"/>
          <w:sz w:val="18"/>
          <w:szCs w:val="18"/>
        </w:rPr>
        <w:t>caption</w:t>
      </w:r>
      <w:r>
        <w:rPr>
          <w:rFonts w:ascii="Arial Unicode MS" w:hAnsi="Arial Unicode MS" w:cs="Arial Unicode MS" w:eastAsia="Arial Unicode MS"/>
          <w:sz w:val="18"/>
          <w:szCs w:val="18"/>
        </w:rPr>
        <w:t>，给定一张图片就只能生成特定</w:t>
      </w:r>
      <w:r>
        <w:rPr>
          <w:rFonts w:eastAsia="Arial Unicode MS" w:cs="Arial Unicode MS" w:ascii="Arial Unicode MS" w:hAnsi="Arial Unicode MS"/>
          <w:sz w:val="18"/>
          <w:szCs w:val="18"/>
        </w:rPr>
        <w:t>region</w:t>
      </w:r>
      <w:r>
        <w:rPr>
          <w:rFonts w:ascii="Arial Unicode MS" w:hAnsi="Arial Unicode MS" w:cs="Arial Unicode MS" w:eastAsia="Arial Unicode MS"/>
          <w:sz w:val="18"/>
          <w:szCs w:val="18"/>
        </w:rPr>
        <w:t>内的描述。第二点，在第二部分将图像特征放入多模态</w:t>
      </w:r>
      <w:r>
        <w:rPr>
          <w:rFonts w:eastAsia="Arial Unicode MS" w:cs="Arial Unicode MS" w:ascii="Arial Unicode MS" w:hAnsi="Arial Unicode MS"/>
          <w:sz w:val="18"/>
          <w:szCs w:val="18"/>
        </w:rPr>
        <w:t>RNN</w:t>
      </w:r>
      <w:r>
        <w:rPr>
          <w:rFonts w:ascii="Arial Unicode MS" w:hAnsi="Arial Unicode MS" w:cs="Arial Unicode MS" w:eastAsia="Arial Unicode MS"/>
          <w:sz w:val="18"/>
          <w:szCs w:val="18"/>
        </w:rPr>
        <w:t>中是，只是通过简单的加性方法加入到第一个隐藏层当中，没有考虑其它更复杂的方法。最后一点，这不是</w:t>
      </w:r>
      <w:r>
        <w:rPr>
          <w:rFonts w:eastAsia="Arial Unicode MS" w:cs="Arial Unicode MS" w:ascii="Arial Unicode MS" w:hAnsi="Arial Unicode MS"/>
          <w:sz w:val="18"/>
          <w:szCs w:val="18"/>
        </w:rPr>
        <w:t>end-to-end</w:t>
      </w:r>
      <w:r>
        <w:rPr>
          <w:rFonts w:ascii="Arial Unicode MS" w:hAnsi="Arial Unicode MS" w:cs="Arial Unicode MS" w:eastAsia="Arial Unicode MS"/>
          <w:sz w:val="18"/>
          <w:szCs w:val="18"/>
        </w:rPr>
        <w:t>。</w:t>
      </w:r>
    </w:p>
    <w:p>
      <w:pPr>
        <w:pStyle w:val="Normal"/>
        <w:spacing w:lineRule="auto" w:line="240"/>
        <w:rPr>
          <w:b/>
          <w:b/>
          <w:sz w:val="18"/>
          <w:szCs w:val="18"/>
        </w:rPr>
      </w:pPr>
      <w:r>
        <w:rPr>
          <w:b/>
          <w:sz w:val="18"/>
          <w:szCs w:val="18"/>
        </w:rPr>
      </w:r>
    </w:p>
    <w:p>
      <w:pPr>
        <w:pStyle w:val="Normal"/>
        <w:spacing w:lineRule="auto" w:line="240"/>
        <w:rPr>
          <w:b/>
          <w:b/>
          <w:sz w:val="18"/>
          <w:szCs w:val="18"/>
        </w:rPr>
      </w:pPr>
      <w:r>
        <w:rPr>
          <w:b/>
          <w:sz w:val="18"/>
          <w:szCs w:val="18"/>
        </w:rPr>
      </w:r>
    </w:p>
    <w:p>
      <w:pPr>
        <w:pStyle w:val="Normal"/>
        <w:numPr>
          <w:ilvl w:val="0"/>
          <w:numId w:val="1"/>
        </w:numPr>
        <w:spacing w:lineRule="auto" w:line="240"/>
        <w:ind w:left="283" w:hanging="360"/>
        <w:rPr>
          <w:b/>
          <w:b/>
          <w:color w:val="0000FF"/>
          <w:sz w:val="18"/>
          <w:szCs w:val="18"/>
        </w:rPr>
      </w:pPr>
      <w:r>
        <w:rPr>
          <w:b/>
          <w:color w:val="0000FF"/>
          <w:sz w:val="18"/>
          <w:szCs w:val="18"/>
        </w:rPr>
        <w:t>Show and tell: A neural image caption generator</w:t>
      </w:r>
    </w:p>
    <w:tbl>
      <w:tblPr>
        <w:tblStyle w:val="Table4"/>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34"/>
        <w:gridCol w:w="2865"/>
        <w:gridCol w:w="1875"/>
        <w:gridCol w:w="630"/>
        <w:gridCol w:w="2911"/>
      </w:tblGrid>
      <w:tr>
        <w:trPr>
          <w:trHeight w:val="420" w:hRule="atLeast"/>
        </w:trPr>
        <w:tc>
          <w:tcPr>
            <w:tcW w:w="7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2015</w:t>
            </w:r>
          </w:p>
        </w:tc>
        <w:tc>
          <w:tcPr>
            <w:tcW w:w="28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Vinyals, O., Toshev, A.,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IEEE</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2324</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WS</w:t>
            </w:r>
          </w:p>
        </w:tc>
      </w:tr>
    </w:tbl>
    <w:p>
      <w:pPr>
        <w:pStyle w:val="Normal"/>
        <w:spacing w:lineRule="auto" w:line="240"/>
        <w:jc w:val="both"/>
        <w:rPr>
          <w:sz w:val="18"/>
          <w:szCs w:val="18"/>
        </w:rPr>
      </w:pPr>
      <w:r>
        <w:rPr>
          <w:sz w:val="18"/>
          <w:szCs w:val="18"/>
        </w:rPr>
      </w:r>
    </w:p>
    <w:tbl>
      <w:tblPr>
        <w:tblStyle w:val="Table5"/>
        <w:tblW w:w="900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4245"/>
        <w:gridCol w:w="4754"/>
      </w:tblGrid>
      <w:tr>
        <w:trPr/>
        <w:tc>
          <w:tcPr>
            <w:tcW w:w="424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drawing>
                <wp:inline distT="0" distB="0" distL="0" distR="0">
                  <wp:extent cx="2424430" cy="1991995"/>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2424430" cy="1991995"/>
                          </a:xfrm>
                          <a:prstGeom prst="rect">
                            <a:avLst/>
                          </a:prstGeom>
                        </pic:spPr>
                      </pic:pic>
                    </a:graphicData>
                  </a:graphic>
                </wp:inline>
              </w:drawing>
            </w:r>
          </w:p>
        </w:tc>
        <w:tc>
          <w:tcPr>
            <w:tcW w:w="475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jc w:val="both"/>
              <w:rPr>
                <w:sz w:val="18"/>
                <w:szCs w:val="18"/>
              </w:rPr>
            </w:pPr>
            <w:r>
              <w:rPr>
                <w:rFonts w:ascii="Arial Unicode MS" w:hAnsi="Arial Unicode MS" w:cs="Arial Unicode MS" w:eastAsia="Arial Unicode MS"/>
                <w:sz w:val="18"/>
                <w:szCs w:val="18"/>
              </w:rPr>
              <w:t>该论文启发了</w:t>
            </w:r>
            <w:r>
              <w:rPr>
                <w:rFonts w:eastAsia="Arial Unicode MS" w:cs="Arial Unicode MS" w:ascii="Arial Unicode MS" w:hAnsi="Arial Unicode MS"/>
                <w:sz w:val="18"/>
                <w:szCs w:val="18"/>
              </w:rPr>
              <w:t>Show, attend and tell: Neural image caption generation with visual attention</w:t>
            </w:r>
            <w:r>
              <w:rPr>
                <w:rFonts w:ascii="Arial Unicode MS" w:hAnsi="Arial Unicode MS" w:cs="Arial Unicode MS" w:eastAsia="Arial Unicode MS"/>
                <w:sz w:val="18"/>
                <w:szCs w:val="18"/>
              </w:rPr>
              <w:t>这篇论文，原理都差不多，只是没有加入关注机制进模型。另外该模型称为</w:t>
            </w:r>
            <w:r>
              <w:rPr>
                <w:rFonts w:eastAsia="Arial Unicode MS" w:cs="Arial Unicode MS" w:ascii="Arial Unicode MS" w:hAnsi="Arial Unicode MS"/>
                <w:sz w:val="18"/>
                <w:szCs w:val="18"/>
              </w:rPr>
              <w:t>NIC</w:t>
            </w:r>
            <w:r>
              <w:rPr>
                <w:rFonts w:ascii="Arial Unicode MS" w:hAnsi="Arial Unicode MS" w:cs="Arial Unicode MS" w:eastAsia="Arial Unicode MS"/>
                <w:sz w:val="18"/>
                <w:szCs w:val="18"/>
              </w:rPr>
              <w:t>模型，有兴趣的两点是：使用了</w:t>
            </w:r>
            <w:r>
              <w:rPr>
                <w:rFonts w:eastAsia="Arial Unicode MS" w:cs="Arial Unicode MS" w:ascii="Arial Unicode MS" w:hAnsi="Arial Unicode MS"/>
                <w:sz w:val="18"/>
                <w:szCs w:val="18"/>
              </w:rPr>
              <w:t>word embedding vectors</w:t>
            </w:r>
            <w:r>
              <w:rPr>
                <w:rFonts w:ascii="Arial Unicode MS" w:hAnsi="Arial Unicode MS" w:cs="Arial Unicode MS" w:eastAsia="Arial Unicode MS"/>
                <w:sz w:val="18"/>
                <w:szCs w:val="18"/>
              </w:rPr>
              <w:t>而不是简单的独热编码，另外，讨论了人工评估模型结果与</w:t>
            </w:r>
            <w:r>
              <w:rPr>
                <w:rFonts w:eastAsia="Arial Unicode MS" w:cs="Arial Unicode MS" w:ascii="Arial Unicode MS" w:hAnsi="Arial Unicode MS"/>
                <w:sz w:val="18"/>
                <w:szCs w:val="18"/>
              </w:rPr>
              <w:t>state-of-art</w:t>
            </w:r>
            <w:r>
              <w:rPr>
                <w:rFonts w:ascii="Arial Unicode MS" w:hAnsi="Arial Unicode MS" w:cs="Arial Unicode MS" w:eastAsia="Arial Unicode MS"/>
                <w:sz w:val="18"/>
                <w:szCs w:val="18"/>
              </w:rPr>
              <w:t>的一些</w:t>
            </w:r>
            <w:r>
              <w:rPr>
                <w:rFonts w:eastAsia="Arial Unicode MS" w:cs="Arial Unicode MS" w:ascii="Arial Unicode MS" w:hAnsi="Arial Unicode MS"/>
                <w:sz w:val="18"/>
                <w:szCs w:val="18"/>
              </w:rPr>
              <w:t>matrics</w:t>
            </w:r>
            <w:r>
              <w:rPr>
                <w:rFonts w:ascii="Arial Unicode MS" w:hAnsi="Arial Unicode MS" w:cs="Arial Unicode MS" w:eastAsia="Arial Unicode MS"/>
                <w:sz w:val="18"/>
                <w:szCs w:val="18"/>
              </w:rPr>
              <w:t>之间的不同，并采用了累计图可视化人工测量结果，这个可借鉴到我的毕业论文当中去。</w:t>
            </w:r>
          </w:p>
          <w:p>
            <w:pPr>
              <w:pStyle w:val="Normal"/>
              <w:spacing w:lineRule="auto" w:line="240"/>
              <w:jc w:val="both"/>
              <w:rPr>
                <w:sz w:val="18"/>
                <w:szCs w:val="18"/>
              </w:rPr>
            </w:pPr>
            <w:r>
              <w:rPr>
                <w:sz w:val="18"/>
                <w:szCs w:val="18"/>
              </w:rPr>
            </w:r>
          </w:p>
          <w:p>
            <w:pPr>
              <w:pStyle w:val="Normal"/>
              <w:spacing w:lineRule="auto" w:line="240"/>
              <w:jc w:val="both"/>
              <w:rPr>
                <w:b/>
                <w:b/>
                <w:color w:val="0000FF"/>
                <w:sz w:val="18"/>
                <w:szCs w:val="18"/>
              </w:rPr>
            </w:pPr>
            <w:r>
              <w:rPr>
                <w:rFonts w:ascii="Arial Unicode MS" w:hAnsi="Arial Unicode MS" w:cs="Arial Unicode MS" w:eastAsia="Arial Unicode MS"/>
                <w:sz w:val="18"/>
                <w:szCs w:val="18"/>
              </w:rPr>
              <w:t>该篇论文还有一篇专门将其具体应用在</w:t>
            </w:r>
            <w:r>
              <w:rPr>
                <w:rFonts w:eastAsia="Arial Unicode MS" w:cs="Arial Unicode MS" w:ascii="Arial Unicode MS" w:hAnsi="Arial Unicode MS"/>
                <w:sz w:val="18"/>
                <w:szCs w:val="18"/>
              </w:rPr>
              <w:t>2015</w:t>
            </w:r>
            <w:r>
              <w:rPr>
                <w:rFonts w:ascii="Arial Unicode MS" w:hAnsi="Arial Unicode MS" w:cs="Arial Unicode MS" w:eastAsia="Arial Unicode MS"/>
                <w:sz w:val="18"/>
                <w:szCs w:val="18"/>
              </w:rPr>
              <w:t xml:space="preserve">年 </w:t>
            </w:r>
            <w:r>
              <w:rPr>
                <w:rFonts w:eastAsia="Arial Unicode MS" w:cs="Arial Unicode MS" w:ascii="Arial Unicode MS" w:hAnsi="Arial Unicode MS"/>
                <w:sz w:val="18"/>
                <w:szCs w:val="18"/>
              </w:rPr>
              <w:t>MSCOCO</w:t>
            </w:r>
            <w:r>
              <w:rPr>
                <w:rFonts w:ascii="Arial Unicode MS" w:hAnsi="Arial Unicode MS" w:cs="Arial Unicode MS" w:eastAsia="Arial Unicode MS"/>
                <w:sz w:val="18"/>
                <w:szCs w:val="18"/>
              </w:rPr>
              <w:t>比赛的经验分享，大致内容不变，不过有更多关于实验的细节描述：</w:t>
            </w:r>
            <w:r>
              <w:rPr>
                <w:b/>
                <w:color w:val="0000FF"/>
                <w:sz w:val="18"/>
                <w:szCs w:val="18"/>
              </w:rPr>
              <w:t>Show and tell: Lessons learned from the 2015 mscoco image captioning challenge</w:t>
            </w:r>
          </w:p>
        </w:tc>
      </w:tr>
    </w:tbl>
    <w:p>
      <w:pPr>
        <w:pStyle w:val="Normal"/>
        <w:spacing w:lineRule="auto" w:line="240"/>
        <w:jc w:val="both"/>
        <w:rPr>
          <w:sz w:val="18"/>
          <w:szCs w:val="18"/>
        </w:rPr>
      </w:pPr>
      <w:r>
        <w:rPr>
          <w:sz w:val="18"/>
          <w:szCs w:val="18"/>
        </w:rPr>
      </w:r>
    </w:p>
    <w:p>
      <w:pPr>
        <w:pStyle w:val="Normal"/>
        <w:spacing w:lineRule="auto" w:line="240"/>
        <w:jc w:val="both"/>
        <w:rPr>
          <w:sz w:val="18"/>
          <w:szCs w:val="18"/>
        </w:rPr>
      </w:pPr>
      <w:r>
        <w:rPr>
          <w:sz w:val="18"/>
          <w:szCs w:val="18"/>
        </w:rPr>
      </w:r>
    </w:p>
    <w:p>
      <w:pPr>
        <w:pStyle w:val="Normal"/>
        <w:numPr>
          <w:ilvl w:val="0"/>
          <w:numId w:val="1"/>
        </w:numPr>
        <w:spacing w:lineRule="auto" w:line="240"/>
        <w:ind w:left="283" w:hanging="283"/>
        <w:rPr>
          <w:b/>
          <w:b/>
          <w:color w:val="0000FF"/>
          <w:sz w:val="18"/>
          <w:szCs w:val="18"/>
        </w:rPr>
      </w:pPr>
      <w:r>
        <w:rPr>
          <w:b/>
          <w:color w:val="0000FF"/>
          <w:sz w:val="18"/>
          <w:szCs w:val="18"/>
        </w:rPr>
        <w:t>Show, attend and tell: Neural image caption generation with visual attention</w:t>
      </w:r>
    </w:p>
    <w:tbl>
      <w:tblPr>
        <w:tblStyle w:val="Table6"/>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34"/>
        <w:gridCol w:w="2865"/>
        <w:gridCol w:w="1875"/>
        <w:gridCol w:w="630"/>
        <w:gridCol w:w="2911"/>
      </w:tblGrid>
      <w:tr>
        <w:trPr/>
        <w:tc>
          <w:tcPr>
            <w:tcW w:w="73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2015</w:t>
            </w:r>
          </w:p>
        </w:tc>
        <w:tc>
          <w:tcPr>
            <w:tcW w:w="28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Xu, K., Ba, J.,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ICML</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2865</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WS, A</w:t>
            </w:r>
          </w:p>
        </w:tc>
      </w:tr>
    </w:tbl>
    <w:p>
      <w:pPr>
        <w:pStyle w:val="Normal"/>
        <w:spacing w:lineRule="auto" w:line="240"/>
        <w:rPr>
          <w:sz w:val="18"/>
          <w:szCs w:val="18"/>
        </w:rPr>
      </w:pPr>
      <w:r>
        <w:rPr/>
        <w:drawing>
          <wp:inline distT="0" distB="0" distL="0" distR="0">
            <wp:extent cx="2809875" cy="116649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2809875" cy="1166495"/>
                    </a:xfrm>
                    <a:prstGeom prst="rect">
                      <a:avLst/>
                    </a:prstGeom>
                  </pic:spPr>
                </pic:pic>
              </a:graphicData>
            </a:graphic>
          </wp:inline>
        </w:drawing>
      </w:r>
      <w:r>
        <w:rPr/>
        <w:drawing>
          <wp:inline distT="0" distB="0" distL="0" distR="0">
            <wp:extent cx="2576830" cy="1411605"/>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2576830" cy="1411605"/>
                    </a:xfrm>
                    <a:prstGeom prst="rect">
                      <a:avLst/>
                    </a:prstGeom>
                  </pic:spPr>
                </pic:pic>
              </a:graphicData>
            </a:graphic>
          </wp:inline>
        </w:drawing>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该模型提出了</w:t>
      </w:r>
      <w:r>
        <w:rPr>
          <w:rFonts w:eastAsia="Arial Unicode MS" w:cs="Arial Unicode MS" w:ascii="Arial Unicode MS" w:hAnsi="Arial Unicode MS"/>
          <w:sz w:val="18"/>
          <w:szCs w:val="18"/>
        </w:rPr>
        <w:t>soft</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hard</w:t>
      </w:r>
      <w:r>
        <w:rPr>
          <w:rFonts w:ascii="Arial Unicode MS" w:hAnsi="Arial Unicode MS" w:cs="Arial Unicode MS" w:eastAsia="Arial Unicode MS"/>
          <w:sz w:val="18"/>
          <w:szCs w:val="18"/>
        </w:rPr>
        <w:t>两种关注机制，首先使用</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提出输入图像的特征，然后作为</w:t>
      </w:r>
      <w:r>
        <w:rPr>
          <w:rFonts w:eastAsia="Arial Unicode MS" w:cs="Arial Unicode MS" w:ascii="Arial Unicode MS" w:hAnsi="Arial Unicode MS"/>
          <w:sz w:val="18"/>
          <w:szCs w:val="18"/>
        </w:rPr>
        <w:t>context vector z (</w:t>
      </w:r>
      <w:r>
        <w:rPr>
          <w:rFonts w:ascii="Arial Unicode MS" w:hAnsi="Arial Unicode MS" w:cs="Arial Unicode MS" w:eastAsia="Arial Unicode MS"/>
          <w:sz w:val="18"/>
          <w:szCs w:val="18"/>
        </w:rPr>
        <w:t>不同关注机制具有不同的计算方法，同样地损失函数和梯度计算也因此而不同</w:t>
      </w:r>
      <w:r>
        <w:rPr>
          <w:rFonts w:eastAsia="Arial Unicode MS" w:cs="Arial Unicode MS" w:ascii="Arial Unicode MS" w:hAnsi="Arial Unicode MS"/>
          <w:sz w:val="18"/>
          <w:szCs w:val="18"/>
        </w:rPr>
        <w:t>)</w:t>
      </w:r>
      <w:r>
        <w:rPr>
          <w:rFonts w:ascii="Arial Unicode MS" w:hAnsi="Arial Unicode MS" w:cs="Arial Unicode MS" w:eastAsia="Arial Unicode MS"/>
          <w:sz w:val="18"/>
          <w:szCs w:val="18"/>
        </w:rPr>
        <w:t>输入到</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模型当中，运行了第一个</w:t>
      </w:r>
      <w:r>
        <w:rPr>
          <w:rFonts w:eastAsia="Arial Unicode MS" w:cs="Arial Unicode MS" w:ascii="Arial Unicode MS" w:hAnsi="Arial Unicode MS"/>
          <w:sz w:val="18"/>
          <w:szCs w:val="18"/>
        </w:rPr>
        <w:t>step</w:t>
      </w:r>
      <w:r>
        <w:rPr>
          <w:rFonts w:ascii="Arial Unicode MS" w:hAnsi="Arial Unicode MS" w:cs="Arial Unicode MS" w:eastAsia="Arial Unicode MS"/>
          <w:sz w:val="18"/>
          <w:szCs w:val="18"/>
        </w:rPr>
        <w:t>后，就对应生成下一个关注位置的分布，将关注分布与图片特征权重结合后得到一个权重特征，该权重特征随后会被跟文本描述中的分词一起输入到</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第二步，第二步的输出会生成位置分布和词分布，重复上述过程直至结束。</w:t>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关注机制与使用</w:t>
      </w:r>
      <w:r>
        <w:rPr>
          <w:rFonts w:eastAsia="Arial Unicode MS" w:cs="Arial Unicode MS" w:ascii="Arial Unicode MS" w:hAnsi="Arial Unicode MS"/>
          <w:sz w:val="18"/>
          <w:szCs w:val="18"/>
        </w:rPr>
        <w:t>object detection</w:t>
      </w:r>
      <w:r>
        <w:rPr>
          <w:rFonts w:ascii="Arial Unicode MS" w:hAnsi="Arial Unicode MS" w:cs="Arial Unicode MS" w:eastAsia="Arial Unicode MS"/>
          <w:sz w:val="18"/>
          <w:szCs w:val="18"/>
        </w:rPr>
        <w:t>的区别在于，后者不关注</w:t>
      </w:r>
      <w:r>
        <w:rPr>
          <w:rFonts w:eastAsia="Arial Unicode MS" w:cs="Arial Unicode MS" w:ascii="Arial Unicode MS" w:hAnsi="Arial Unicode MS"/>
          <w:sz w:val="18"/>
          <w:szCs w:val="18"/>
        </w:rPr>
        <w:t>non-object region</w:t>
      </w:r>
      <w:r>
        <w:rPr>
          <w:rFonts w:ascii="Arial Unicode MS" w:hAnsi="Arial Unicode MS" w:cs="Arial Unicode MS" w:eastAsia="Arial Unicode MS"/>
          <w:sz w:val="18"/>
          <w:szCs w:val="18"/>
        </w:rPr>
        <w:t>，而前者会关注，这因此基于关注机制的模型提高了图像描述生成的表现。在论文中有提到，</w:t>
      </w:r>
      <w:r>
        <w:rPr>
          <w:rFonts w:eastAsia="Arial Unicode MS" w:cs="Arial Unicode MS" w:ascii="Arial Unicode MS" w:hAnsi="Arial Unicode MS"/>
          <w:sz w:val="18"/>
          <w:szCs w:val="18"/>
        </w:rPr>
        <w:t>hard</w:t>
      </w:r>
      <w:r>
        <w:rPr>
          <w:rFonts w:ascii="Arial Unicode MS" w:hAnsi="Arial Unicode MS" w:cs="Arial Unicode MS" w:eastAsia="Arial Unicode MS"/>
          <w:sz w:val="18"/>
          <w:szCs w:val="18"/>
        </w:rPr>
        <w:t>关注比</w:t>
      </w:r>
      <w:r>
        <w:rPr>
          <w:rFonts w:eastAsia="Arial Unicode MS" w:cs="Arial Unicode MS" w:ascii="Arial Unicode MS" w:hAnsi="Arial Unicode MS"/>
          <w:sz w:val="18"/>
          <w:szCs w:val="18"/>
        </w:rPr>
        <w:t>soft</w:t>
      </w:r>
      <w:r>
        <w:rPr>
          <w:rFonts w:ascii="Arial Unicode MS" w:hAnsi="Arial Unicode MS" w:cs="Arial Unicode MS" w:eastAsia="Arial Unicode MS"/>
          <w:sz w:val="18"/>
          <w:szCs w:val="18"/>
        </w:rPr>
        <w:t>关注好，可能是因为</w:t>
      </w:r>
      <w:r>
        <w:rPr>
          <w:rFonts w:eastAsia="Arial Unicode MS" w:cs="Arial Unicode MS" w:ascii="Arial Unicode MS" w:hAnsi="Arial Unicode MS"/>
          <w:sz w:val="18"/>
          <w:szCs w:val="18"/>
        </w:rPr>
        <w:t>soft</w:t>
      </w:r>
      <w:r>
        <w:rPr>
          <w:rFonts w:ascii="Arial Unicode MS" w:hAnsi="Arial Unicode MS" w:cs="Arial Unicode MS" w:eastAsia="Arial Unicode MS"/>
          <w:sz w:val="18"/>
          <w:szCs w:val="18"/>
        </w:rPr>
        <w:t>加入了正则化，使得关注点</w:t>
      </w:r>
      <w:r>
        <w:rPr>
          <w:rFonts w:eastAsia="Arial Unicode MS" w:cs="Arial Unicode MS" w:ascii="Arial Unicode MS" w:hAnsi="Arial Unicode MS"/>
          <w:sz w:val="18"/>
          <w:szCs w:val="18"/>
        </w:rPr>
        <w:t>object</w:t>
      </w:r>
      <w:r>
        <w:rPr>
          <w:rFonts w:ascii="Arial Unicode MS" w:hAnsi="Arial Unicode MS" w:cs="Arial Unicode MS" w:eastAsia="Arial Unicode MS"/>
          <w:sz w:val="18"/>
          <w:szCs w:val="18"/>
        </w:rPr>
        <w:t>与其它</w:t>
      </w:r>
      <w:r>
        <w:rPr>
          <w:rFonts w:eastAsia="Arial Unicode MS" w:cs="Arial Unicode MS" w:ascii="Arial Unicode MS" w:hAnsi="Arial Unicode MS"/>
          <w:sz w:val="18"/>
          <w:szCs w:val="18"/>
        </w:rPr>
        <w:t>object</w:t>
      </w:r>
      <w:r>
        <w:rPr>
          <w:rFonts w:ascii="Arial Unicode MS" w:hAnsi="Arial Unicode MS" w:cs="Arial Unicode MS" w:eastAsia="Arial Unicode MS"/>
          <w:sz w:val="18"/>
          <w:szCs w:val="18"/>
        </w:rPr>
        <w:t>界定模糊，容易混淆识别的内容。另外，关注机制在运行中把特定的图片特征考虑到</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里的每一步里，这一点相比于那些把图像特征只放入第一个隐藏层就完了的模型来说，</w:t>
      </w:r>
      <w:r>
        <w:rPr>
          <w:rFonts w:eastAsia="Arial Unicode MS" w:cs="Arial Unicode MS" w:ascii="Arial Unicode MS" w:hAnsi="Arial Unicode MS"/>
          <w:sz w:val="18"/>
          <w:szCs w:val="18"/>
        </w:rPr>
        <w:t>Attention</w:t>
      </w:r>
      <w:r>
        <w:rPr>
          <w:rFonts w:ascii="Arial Unicode MS" w:hAnsi="Arial Unicode MS" w:cs="Arial Unicode MS" w:eastAsia="Arial Unicode MS"/>
          <w:sz w:val="18"/>
          <w:szCs w:val="18"/>
        </w:rPr>
        <w:t>模型对图像特征考虑更充足。</w:t>
      </w:r>
    </w:p>
    <w:p>
      <w:pPr>
        <w:pStyle w:val="Normal"/>
        <w:spacing w:lineRule="auto" w:line="240"/>
        <w:rPr>
          <w:b/>
          <w:b/>
          <w:sz w:val="18"/>
          <w:szCs w:val="18"/>
        </w:rPr>
      </w:pPr>
      <w:r>
        <w:rPr>
          <w:b/>
          <w:sz w:val="18"/>
          <w:szCs w:val="18"/>
        </w:rPr>
      </w:r>
    </w:p>
    <w:p>
      <w:pPr>
        <w:pStyle w:val="Normal"/>
        <w:spacing w:lineRule="auto" w:line="240"/>
        <w:rPr>
          <w:b/>
          <w:b/>
          <w:sz w:val="18"/>
          <w:szCs w:val="18"/>
        </w:rPr>
      </w:pPr>
      <w:r>
        <w:rPr>
          <w:b/>
          <w:sz w:val="18"/>
          <w:szCs w:val="18"/>
        </w:rPr>
      </w:r>
    </w:p>
    <w:p>
      <w:pPr>
        <w:pStyle w:val="Normal"/>
        <w:numPr>
          <w:ilvl w:val="0"/>
          <w:numId w:val="1"/>
        </w:numPr>
        <w:spacing w:lineRule="auto" w:line="240"/>
        <w:ind w:left="283" w:hanging="360"/>
        <w:rPr>
          <w:b/>
          <w:b/>
          <w:color w:val="0000FF"/>
          <w:sz w:val="18"/>
          <w:szCs w:val="18"/>
        </w:rPr>
      </w:pPr>
      <w:r>
        <w:rPr>
          <w:b/>
          <w:color w:val="0000FF"/>
          <w:sz w:val="18"/>
          <w:szCs w:val="18"/>
        </w:rPr>
        <w:t>Image captioning with deep bidirectional LSTMs</w:t>
      </w:r>
    </w:p>
    <w:tbl>
      <w:tblPr>
        <w:tblStyle w:val="Table7"/>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2016</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Wang, C., Yang, H.,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 xml:space="preserve">ACM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74</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WS</w:t>
            </w:r>
          </w:p>
        </w:tc>
      </w:tr>
    </w:tbl>
    <w:p>
      <w:pPr>
        <w:pStyle w:val="Normal"/>
        <w:spacing w:lineRule="auto" w:line="240"/>
        <w:ind w:left="0" w:hanging="0"/>
        <w:rPr>
          <w:sz w:val="18"/>
          <w:szCs w:val="18"/>
        </w:rPr>
      </w:pPr>
      <w:r>
        <w:rPr>
          <w:sz w:val="18"/>
          <w:szCs w:val="18"/>
        </w:rPr>
      </w:r>
    </w:p>
    <w:tbl>
      <w:tblPr>
        <w:tblStyle w:val="Table8"/>
        <w:tblW w:w="900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5114"/>
        <w:gridCol w:w="3885"/>
      </w:tblGrid>
      <w:tr>
        <w:trPr/>
        <w:tc>
          <w:tcPr>
            <w:tcW w:w="51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rPr>
                <w:sz w:val="18"/>
                <w:szCs w:val="18"/>
              </w:rPr>
            </w:pPr>
            <w:r>
              <w:rPr/>
              <w:drawing>
                <wp:inline distT="0" distB="0" distL="0" distR="0">
                  <wp:extent cx="3100070" cy="1807845"/>
                  <wp:effectExtent l="0" t="0" r="0" b="0"/>
                  <wp:docPr id="4" name="image1.png"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mage.png"/>
                          <pic:cNvPicPr>
                            <a:picLocks noChangeAspect="1" noChangeArrowheads="1"/>
                          </pic:cNvPicPr>
                        </pic:nvPicPr>
                        <pic:blipFill>
                          <a:blip r:embed="rId5"/>
                          <a:stretch>
                            <a:fillRect/>
                          </a:stretch>
                        </pic:blipFill>
                        <pic:spPr bwMode="auto">
                          <a:xfrm>
                            <a:off x="0" y="0"/>
                            <a:ext cx="3100070" cy="1807845"/>
                          </a:xfrm>
                          <a:prstGeom prst="rect">
                            <a:avLst/>
                          </a:prstGeom>
                        </pic:spPr>
                      </pic:pic>
                    </a:graphicData>
                  </a:graphic>
                </wp:inline>
              </w:drawing>
            </w:r>
          </w:p>
        </w:tc>
        <w:tc>
          <w:tcPr>
            <w:tcW w:w="388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rPr>
                <w:sz w:val="18"/>
                <w:szCs w:val="18"/>
              </w:rPr>
            </w:pPr>
            <w:r>
              <w:rPr>
                <w:rFonts w:ascii="Arial Unicode MS" w:hAnsi="Arial Unicode MS" w:cs="Arial Unicode MS" w:eastAsia="Arial Unicode MS"/>
                <w:sz w:val="18"/>
                <w:szCs w:val="18"/>
              </w:rPr>
              <w:t>该篇论文提出了多模态双向</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模型，该模型主要由四部分组成：第一部分是用于编码图像输入的</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，用于编码文本输入的文本</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Text-LSTM, T-LSTM</w:t>
            </w:r>
            <w:r>
              <w:rPr>
                <w:rFonts w:ascii="Arial Unicode MS" w:hAnsi="Arial Unicode MS" w:cs="Arial Unicode MS" w:eastAsia="Arial Unicode MS"/>
                <w:sz w:val="18"/>
                <w:szCs w:val="18"/>
              </w:rPr>
              <w:t>）和用于把视觉和文本向量嵌入到一个共同的语义空间并解码成句子的多模态</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Multimodal LSTM</w:t>
            </w:r>
            <w:r>
              <w:rPr>
                <w:rFonts w:ascii="Arial Unicode MS" w:hAnsi="Arial Unicode MS" w:cs="Arial Unicode MS" w:eastAsia="Arial Unicode MS"/>
                <w:sz w:val="18"/>
                <w:szCs w:val="18"/>
              </w:rPr>
              <w:t xml:space="preserve">， </w:t>
            </w:r>
            <w:r>
              <w:rPr>
                <w:rFonts w:eastAsia="Arial Unicode MS" w:cs="Arial Unicode MS" w:ascii="Arial Unicode MS" w:hAnsi="Arial Unicode MS"/>
                <w:sz w:val="18"/>
                <w:szCs w:val="18"/>
              </w:rPr>
              <w:t>M-LSTM</w:t>
            </w:r>
            <w:r>
              <w:rPr>
                <w:rFonts w:ascii="Arial Unicode MS" w:hAnsi="Arial Unicode MS" w:cs="Arial Unicode MS" w:eastAsia="Arial Unicode MS"/>
                <w:sz w:val="18"/>
                <w:szCs w:val="18"/>
              </w:rPr>
              <w:t>）。最后一部分是</w:t>
            </w:r>
            <w:r>
              <w:rPr>
                <w:rFonts w:eastAsia="Arial Unicode MS" w:cs="Arial Unicode MS" w:ascii="Arial Unicode MS" w:hAnsi="Arial Unicode MS"/>
                <w:sz w:val="18"/>
                <w:szCs w:val="18"/>
              </w:rPr>
              <w:t>softmax</w:t>
            </w:r>
            <w:r>
              <w:rPr>
                <w:rFonts w:ascii="Arial Unicode MS" w:hAnsi="Arial Unicode MS" w:cs="Arial Unicode MS" w:eastAsia="Arial Unicode MS"/>
                <w:sz w:val="18"/>
                <w:szCs w:val="18"/>
              </w:rPr>
              <w:t>层。这个双向</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是由两个分开的</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层共同施行的，他们分别用于计算前向隐藏序列</w:t>
            </w:r>
            <w:r>
              <w:rPr>
                <w:rFonts w:eastAsia="Arial Unicode MS" w:cs="Arial Unicode MS" w:ascii="Arial Unicode MS" w:hAnsi="Arial Unicode MS"/>
                <w:sz w:val="18"/>
                <w:szCs w:val="18"/>
              </w:rPr>
              <w:t>*h*</w:t>
            </w:r>
            <w:r>
              <w:rPr>
                <w:rFonts w:ascii="Arial Unicode MS" w:hAnsi="Arial Unicode MS" w:cs="Arial Unicode MS" w:eastAsia="Arial Unicode MS"/>
                <w:sz w:val="18"/>
                <w:szCs w:val="18"/>
              </w:rPr>
              <w:t>（附前向箭头）和后向隐藏序列</w:t>
            </w:r>
            <w:r>
              <w:rPr>
                <w:rFonts w:eastAsia="Arial Unicode MS" w:cs="Arial Unicode MS" w:ascii="Arial Unicode MS" w:hAnsi="Arial Unicode MS"/>
                <w:sz w:val="18"/>
                <w:szCs w:val="18"/>
              </w:rPr>
              <w:t>*h*</w:t>
            </w:r>
            <w:r>
              <w:rPr>
                <w:rFonts w:ascii="Arial Unicode MS" w:hAnsi="Arial Unicode MS" w:cs="Arial Unicode MS" w:eastAsia="Arial Unicode MS"/>
                <w:sz w:val="18"/>
                <w:szCs w:val="18"/>
              </w:rPr>
              <w:t>（附后向箭头）。</w:t>
            </w:r>
          </w:p>
        </w:tc>
      </w:tr>
    </w:tbl>
    <w:p>
      <w:pPr>
        <w:pStyle w:val="Normal"/>
        <w:spacing w:lineRule="auto" w:line="240"/>
        <w:rPr>
          <w:b/>
          <w:b/>
          <w:color w:val="0000FF"/>
          <w:sz w:val="18"/>
          <w:szCs w:val="18"/>
        </w:rPr>
      </w:pPr>
      <w:r>
        <w:rPr>
          <w:b/>
          <w:color w:val="0000FF"/>
          <w:sz w:val="18"/>
          <w:szCs w:val="18"/>
        </w:rPr>
      </w:r>
    </w:p>
    <w:p>
      <w:pPr>
        <w:pStyle w:val="Normal"/>
        <w:spacing w:lineRule="auto" w:line="240"/>
        <w:rPr>
          <w:b/>
          <w:b/>
          <w:color w:val="0000FF"/>
          <w:sz w:val="18"/>
          <w:szCs w:val="18"/>
        </w:rPr>
      </w:pPr>
      <w:r>
        <w:rPr>
          <w:b/>
          <w:color w:val="0000FF"/>
          <w:sz w:val="18"/>
          <w:szCs w:val="18"/>
        </w:rPr>
        <w:t>7. Image captioning with semantic attention</w:t>
      </w:r>
    </w:p>
    <w:tbl>
      <w:tblPr>
        <w:tblStyle w:val="Table9"/>
        <w:tblW w:w="9015"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750"/>
        <w:gridCol w:w="2849"/>
        <w:gridCol w:w="1875"/>
        <w:gridCol w:w="630"/>
        <w:gridCol w:w="2911"/>
      </w:tblGrid>
      <w:tr>
        <w:trPr>
          <w:trHeight w:val="480" w:hRule="atLeast"/>
        </w:trPr>
        <w:tc>
          <w:tcPr>
            <w:tcW w:w="7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2016</w:t>
            </w:r>
          </w:p>
        </w:tc>
        <w:tc>
          <w:tcPr>
            <w:tcW w:w="28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You, Q., Jin, H.,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 xml:space="preserve">IEEE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413</w:t>
            </w:r>
          </w:p>
        </w:tc>
        <w:tc>
          <w:tcPr>
            <w:tcW w:w="29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SL, VS, CA, WS, A</w:t>
            </w:r>
          </w:p>
        </w:tc>
      </w:tr>
    </w:tbl>
    <w:p>
      <w:pPr>
        <w:pStyle w:val="Normal"/>
        <w:spacing w:lineRule="auto" w:line="240"/>
        <w:rPr>
          <w:sz w:val="18"/>
          <w:szCs w:val="18"/>
        </w:rPr>
      </w:pPr>
      <w:r>
        <w:rPr>
          <w:sz w:val="18"/>
          <w:szCs w:val="18"/>
        </w:rPr>
      </w:r>
    </w:p>
    <w:tbl>
      <w:tblPr>
        <w:tblStyle w:val="Table10"/>
        <w:tblW w:w="900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4740"/>
        <w:gridCol w:w="4259"/>
      </w:tblGrid>
      <w:tr>
        <w:trPr>
          <w:trHeight w:val="5700" w:hRule="atLeast"/>
        </w:trPr>
        <w:tc>
          <w:tcPr>
            <w:tcW w:w="474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drawing>
                <wp:inline distT="0" distB="0" distL="0" distR="0">
                  <wp:extent cx="2805430" cy="166243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2805430" cy="1662430"/>
                          </a:xfrm>
                          <a:prstGeom prst="rect">
                            <a:avLst/>
                          </a:prstGeom>
                        </pic:spPr>
                      </pic:pic>
                    </a:graphicData>
                  </a:graphic>
                </wp:inline>
              </w:drawing>
            </w:r>
          </w:p>
          <w:p>
            <w:pPr>
              <w:pStyle w:val="Normal"/>
              <w:keepNext/>
              <w:keepLines w:val="false"/>
              <w:widowControl w:val="false"/>
              <w:pBdr/>
              <w:shd w:val="clear" w:fill="auto"/>
              <w:spacing w:lineRule="auto" w:line="240" w:before="0" w:after="0"/>
              <w:ind w:left="0" w:right="0" w:hanging="0"/>
              <w:jc w:val="center"/>
              <w:rPr>
                <w:sz w:val="18"/>
                <w:szCs w:val="18"/>
              </w:rPr>
            </w:pPr>
            <w:r>
              <w:rPr/>
              <w:drawing>
                <wp:inline distT="0" distB="0" distL="0" distR="0">
                  <wp:extent cx="2314575" cy="1724025"/>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7"/>
                          <a:srcRect l="0" t="4734" r="0" b="0"/>
                          <a:stretch>
                            <a:fillRect/>
                          </a:stretch>
                        </pic:blipFill>
                        <pic:spPr bwMode="auto">
                          <a:xfrm>
                            <a:off x="0" y="0"/>
                            <a:ext cx="2314575" cy="1724025"/>
                          </a:xfrm>
                          <a:prstGeom prst="rect">
                            <a:avLst/>
                          </a:prstGeom>
                        </pic:spPr>
                      </pic:pic>
                    </a:graphicData>
                  </a:graphic>
                </wp:inline>
              </w:drawing>
            </w:r>
          </w:p>
        </w:tc>
        <w:tc>
          <w:tcPr>
            <w:tcW w:w="42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jc w:val="both"/>
              <w:rPr>
                <w:sz w:val="18"/>
                <w:szCs w:val="18"/>
              </w:rPr>
            </w:pPr>
            <w:r>
              <w:rPr>
                <w:rFonts w:ascii="Arial Unicode MS" w:hAnsi="Arial Unicode MS" w:cs="Arial Unicode MS" w:eastAsia="Arial Unicode MS"/>
                <w:sz w:val="18"/>
                <w:szCs w:val="18"/>
              </w:rPr>
              <w:t>作者把</w:t>
            </w:r>
            <w:r>
              <w:rPr>
                <w:rFonts w:eastAsia="Arial Unicode MS" w:cs="Arial Unicode MS" w:ascii="Arial Unicode MS" w:hAnsi="Arial Unicode MS"/>
                <w:sz w:val="18"/>
                <w:szCs w:val="18"/>
              </w:rPr>
              <w:t>image captioning</w:t>
            </w:r>
            <w:r>
              <w:rPr>
                <w:rFonts w:ascii="Arial Unicode MS" w:hAnsi="Arial Unicode MS" w:cs="Arial Unicode MS" w:eastAsia="Arial Unicode MS"/>
                <w:sz w:val="18"/>
                <w:szCs w:val="18"/>
              </w:rPr>
              <w:t xml:space="preserve">方法分为 </w:t>
            </w:r>
            <w:r>
              <w:rPr>
                <w:rFonts w:eastAsia="Arial Unicode MS" w:cs="Arial Unicode MS" w:ascii="Arial Unicode MS" w:hAnsi="Arial Unicode MS"/>
                <w:sz w:val="18"/>
                <w:szCs w:val="18"/>
              </w:rPr>
              <w:t xml:space="preserve">top-down </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bottom-up</w:t>
            </w:r>
            <w:r>
              <w:rPr>
                <w:rFonts w:ascii="Arial Unicode MS" w:hAnsi="Arial Unicode MS" w:cs="Arial Unicode MS" w:eastAsia="Arial Unicode MS"/>
                <w:sz w:val="18"/>
                <w:szCs w:val="18"/>
              </w:rPr>
              <w:t>两种，由于两种方法各有优势，前者可以实现端对端，但缺乏细节关注，可后者虽然不能实现端对端但能将细节融入训练过程中。本篇论文的模型结合了这两种方法，但都是作用在图像上，</w:t>
            </w:r>
            <w:r>
              <w:rPr>
                <w:rFonts w:eastAsia="Arial Unicode MS" w:cs="Arial Unicode MS" w:ascii="Arial Unicode MS" w:hAnsi="Arial Unicode MS"/>
                <w:sz w:val="18"/>
                <w:szCs w:val="18"/>
              </w:rPr>
              <w:t>top-down</w:t>
            </w:r>
            <w:r>
              <w:rPr>
                <w:rFonts w:ascii="Arial Unicode MS" w:hAnsi="Arial Unicode MS" w:cs="Arial Unicode MS" w:eastAsia="Arial Unicode MS"/>
                <w:sz w:val="18"/>
                <w:szCs w:val="18"/>
              </w:rPr>
              <w:t>方法就是用</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把图像的全局特征抽取出来，</w:t>
            </w:r>
            <w:r>
              <w:rPr>
                <w:rFonts w:eastAsia="Arial Unicode MS" w:cs="Arial Unicode MS" w:ascii="Arial Unicode MS" w:hAnsi="Arial Unicode MS"/>
                <w:sz w:val="18"/>
                <w:szCs w:val="18"/>
              </w:rPr>
              <w:t>bottom-up</w:t>
            </w:r>
            <w:r>
              <w:rPr>
                <w:rFonts w:ascii="Arial Unicode MS" w:hAnsi="Arial Unicode MS" w:cs="Arial Unicode MS" w:eastAsia="Arial Unicode MS"/>
                <w:sz w:val="18"/>
                <w:szCs w:val="18"/>
              </w:rPr>
              <w:t>方法则是使用视觉属性预测（</w:t>
            </w:r>
            <w:r>
              <w:rPr>
                <w:rFonts w:eastAsia="Arial Unicode MS" w:cs="Arial Unicode MS" w:ascii="Arial Unicode MS" w:hAnsi="Arial Unicode MS"/>
                <w:sz w:val="18"/>
                <w:szCs w:val="18"/>
              </w:rPr>
              <w:t>Visual attribute prediction</w:t>
            </w:r>
            <w:r>
              <w:rPr>
                <w:rFonts w:ascii="Arial Unicode MS" w:hAnsi="Arial Unicode MS" w:cs="Arial Unicode MS" w:eastAsia="Arial Unicode MS"/>
                <w:sz w:val="18"/>
                <w:szCs w:val="18"/>
              </w:rPr>
              <w:t>）获取图像的属性。之后将全局输入</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先，然后属性输入到</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的输入节点和输出节点上，同时文本被</w:t>
            </w:r>
            <w:r>
              <w:rPr>
                <w:rFonts w:eastAsia="Arial Unicode MS" w:cs="Arial Unicode MS" w:ascii="Arial Unicode MS" w:hAnsi="Arial Unicode MS"/>
                <w:sz w:val="18"/>
                <w:szCs w:val="18"/>
              </w:rPr>
              <w:t>Glove</w:t>
            </w:r>
            <w:r>
              <w:rPr>
                <w:rFonts w:ascii="Arial Unicode MS" w:hAnsi="Arial Unicode MS" w:cs="Arial Unicode MS" w:eastAsia="Arial Unicode MS"/>
                <w:sz w:val="18"/>
                <w:szCs w:val="18"/>
              </w:rPr>
              <w:t>处理后也依次序列输入到模型中。</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rFonts w:ascii="Arial Unicode MS" w:hAnsi="Arial Unicode MS" w:cs="Arial Unicode MS" w:eastAsia="Arial Unicode MS"/>
                <w:sz w:val="18"/>
                <w:szCs w:val="18"/>
              </w:rPr>
              <w:t>论文讨论了</w:t>
            </w:r>
            <w:r>
              <w:rPr>
                <w:rFonts w:eastAsia="Arial Unicode MS" w:cs="Arial Unicode MS" w:ascii="Arial Unicode MS" w:hAnsi="Arial Unicode MS"/>
                <w:sz w:val="18"/>
                <w:szCs w:val="18"/>
              </w:rPr>
              <w:t>3</w:t>
            </w:r>
            <w:r>
              <w:rPr>
                <w:rFonts w:ascii="Arial Unicode MS" w:hAnsi="Arial Unicode MS" w:cs="Arial Unicode MS" w:eastAsia="Arial Unicode MS"/>
                <w:sz w:val="18"/>
                <w:szCs w:val="18"/>
              </w:rPr>
              <w:t>种将属性融入到模型的方法，他们分别是</w:t>
            </w:r>
            <w:r>
              <w:rPr>
                <w:rFonts w:eastAsia="Arial Unicode MS" w:cs="Arial Unicode MS" w:ascii="Arial Unicode MS" w:hAnsi="Arial Unicode MS"/>
                <w:sz w:val="18"/>
                <w:szCs w:val="18"/>
              </w:rPr>
              <w:t>attention model (ATT)</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 xml:space="preserve">Element-wise max (MAX) </w:t>
            </w:r>
            <w:r>
              <w:rPr>
                <w:rFonts w:ascii="Arial Unicode MS" w:hAnsi="Arial Unicode MS" w:cs="Arial Unicode MS" w:eastAsia="Arial Unicode MS"/>
                <w:sz w:val="18"/>
                <w:szCs w:val="18"/>
              </w:rPr>
              <w:t xml:space="preserve">和 </w:t>
            </w:r>
            <w:r>
              <w:rPr>
                <w:rFonts w:eastAsia="Arial Unicode MS" w:cs="Arial Unicode MS" w:ascii="Arial Unicode MS" w:hAnsi="Arial Unicode MS"/>
                <w:sz w:val="18"/>
                <w:szCs w:val="18"/>
              </w:rPr>
              <w:t>concatenation (CON)</w:t>
            </w:r>
            <w:r>
              <w:rPr>
                <w:rFonts w:ascii="Arial Unicode MS" w:hAnsi="Arial Unicode MS" w:cs="Arial Unicode MS" w:eastAsia="Arial Unicode MS"/>
                <w:sz w:val="18"/>
                <w:szCs w:val="18"/>
              </w:rPr>
              <w:t>，最后表现好的是</w:t>
            </w:r>
            <w:r>
              <w:rPr>
                <w:rFonts w:eastAsia="Arial Unicode MS" w:cs="Arial Unicode MS" w:ascii="Arial Unicode MS" w:hAnsi="Arial Unicode MS"/>
                <w:sz w:val="18"/>
                <w:szCs w:val="18"/>
              </w:rPr>
              <w:t>ATT</w:t>
            </w:r>
            <w:r>
              <w:rPr>
                <w:rFonts w:ascii="Arial Unicode MS" w:hAnsi="Arial Unicode MS" w:cs="Arial Unicode MS" w:eastAsia="Arial Unicode MS"/>
                <w:sz w:val="18"/>
                <w:szCs w:val="18"/>
              </w:rPr>
              <w:t>。之后作者又讨论了</w:t>
            </w:r>
            <w:r>
              <w:rPr>
                <w:rFonts w:eastAsia="Arial Unicode MS" w:cs="Arial Unicode MS" w:ascii="Arial Unicode MS" w:hAnsi="Arial Unicode MS"/>
                <w:sz w:val="18"/>
                <w:szCs w:val="18"/>
              </w:rPr>
              <w:t>3</w:t>
            </w:r>
            <w:r>
              <w:rPr>
                <w:rFonts w:ascii="Arial Unicode MS" w:hAnsi="Arial Unicode MS" w:cs="Arial Unicode MS" w:eastAsia="Arial Unicode MS"/>
                <w:sz w:val="18"/>
                <w:szCs w:val="18"/>
              </w:rPr>
              <w:t>种属性预测方法，其分别是非参数方法</w:t>
            </w:r>
            <w:r>
              <w:rPr>
                <w:rFonts w:eastAsia="Arial Unicode MS" w:cs="Arial Unicode MS" w:ascii="Arial Unicode MS" w:hAnsi="Arial Unicode MS"/>
                <w:sz w:val="18"/>
                <w:szCs w:val="18"/>
              </w:rPr>
              <w:t>k-NN</w:t>
            </w:r>
            <w:r>
              <w:rPr>
                <w:rFonts w:ascii="Arial Unicode MS" w:hAnsi="Arial Unicode MS" w:cs="Arial Unicode MS" w:eastAsia="Arial Unicode MS"/>
                <w:sz w:val="18"/>
                <w:szCs w:val="18"/>
              </w:rPr>
              <w:t>和参数方法</w:t>
            </w:r>
            <w:r>
              <w:rPr>
                <w:rFonts w:eastAsia="Arial Unicode MS" w:cs="Arial Unicode MS" w:ascii="Arial Unicode MS" w:hAnsi="Arial Unicode MS"/>
                <w:sz w:val="18"/>
                <w:szCs w:val="18"/>
              </w:rPr>
              <w:t>Multi-label Ranking</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FCN</w:t>
            </w:r>
            <w:r>
              <w:rPr>
                <w:rFonts w:ascii="Arial Unicode MS" w:hAnsi="Arial Unicode MS" w:cs="Arial Unicode MS" w:eastAsia="Arial Unicode MS"/>
                <w:sz w:val="18"/>
                <w:szCs w:val="18"/>
              </w:rPr>
              <w:t>，实验发现</w:t>
            </w:r>
            <w:r>
              <w:rPr>
                <w:rFonts w:eastAsia="Arial Unicode MS" w:cs="Arial Unicode MS" w:ascii="Arial Unicode MS" w:hAnsi="Arial Unicode MS"/>
                <w:sz w:val="18"/>
                <w:szCs w:val="18"/>
              </w:rPr>
              <w:t>FCN</w:t>
            </w:r>
            <w:r>
              <w:rPr>
                <w:rFonts w:ascii="Arial Unicode MS" w:hAnsi="Arial Unicode MS" w:cs="Arial Unicode MS" w:eastAsia="Arial Unicode MS"/>
                <w:sz w:val="18"/>
                <w:szCs w:val="18"/>
              </w:rPr>
              <w:t>最好。综合最后，作者把模型称为</w:t>
            </w:r>
            <w:r>
              <w:rPr>
                <w:rFonts w:eastAsia="Arial Unicode MS" w:cs="Arial Unicode MS" w:ascii="Arial Unicode MS" w:hAnsi="Arial Unicode MS"/>
                <w:sz w:val="18"/>
                <w:szCs w:val="18"/>
              </w:rPr>
              <w:t>ATT-FCN</w:t>
            </w:r>
            <w:r>
              <w:rPr>
                <w:rFonts w:ascii="Arial Unicode MS" w:hAnsi="Arial Unicode MS" w:cs="Arial Unicode MS" w:eastAsia="Arial Unicode MS"/>
                <w:sz w:val="18"/>
                <w:szCs w:val="18"/>
              </w:rPr>
              <w:t>。</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rFonts w:ascii="Arial Unicode MS" w:hAnsi="Arial Unicode MS" w:cs="Arial Unicode MS" w:eastAsia="Arial Unicode MS"/>
                <w:sz w:val="18"/>
                <w:szCs w:val="18"/>
              </w:rPr>
              <w:t>该模型的优点在于提出了属性，这样在模型生成的描述会更加具体，坏处是受属性影响，一旦出现错误的属性，生成文本质量就会变差。</w:t>
            </w:r>
          </w:p>
        </w:tc>
      </w:tr>
    </w:tbl>
    <w:p>
      <w:pPr>
        <w:pStyle w:val="Normal"/>
        <w:spacing w:lineRule="auto" w:line="240"/>
        <w:rPr>
          <w:b/>
          <w:b/>
          <w:color w:val="0000FF"/>
          <w:sz w:val="18"/>
          <w:szCs w:val="18"/>
        </w:rPr>
      </w:pPr>
      <w:r>
        <w:rPr>
          <w:b/>
          <w:color w:val="0000FF"/>
          <w:sz w:val="18"/>
          <w:szCs w:val="18"/>
        </w:rPr>
        <w:t>8. Densecap: Fully convolutional localization networks for dense captioning</w:t>
      </w:r>
    </w:p>
    <w:tbl>
      <w:tblPr>
        <w:tblStyle w:val="Table11"/>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2016</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Johnson, J., Karpathy, A.,</w:t>
            </w:r>
            <w:r>
              <w:rPr>
                <w:color w:val="222222"/>
                <w:sz w:val="18"/>
                <w:szCs w:val="18"/>
                <w:highlight w:val="white"/>
              </w:rPr>
              <w:t xml:space="preserve">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 xml:space="preserve">IEEE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444</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DC</w:t>
            </w:r>
          </w:p>
        </w:tc>
      </w:tr>
    </w:tbl>
    <w:p>
      <w:pPr>
        <w:pStyle w:val="Normal"/>
        <w:spacing w:lineRule="auto" w:line="240"/>
        <w:rPr>
          <w:sz w:val="18"/>
          <w:szCs w:val="18"/>
        </w:rPr>
      </w:pPr>
      <w:r>
        <w:rPr/>
        <w:drawing>
          <wp:inline distT="0" distB="0" distL="0" distR="0">
            <wp:extent cx="5715000" cy="2743200"/>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8"/>
                    <a:stretch>
                      <a:fillRect/>
                    </a:stretch>
                  </pic:blipFill>
                  <pic:spPr bwMode="auto">
                    <a:xfrm>
                      <a:off x="0" y="0"/>
                      <a:ext cx="5715000" cy="2743200"/>
                    </a:xfrm>
                    <a:prstGeom prst="rect">
                      <a:avLst/>
                    </a:prstGeom>
                  </pic:spPr>
                </pic:pic>
              </a:graphicData>
            </a:graphic>
          </wp:inline>
        </w:drawing>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该论文提出</w:t>
      </w:r>
      <w:r>
        <w:rPr>
          <w:rFonts w:eastAsia="Arial Unicode MS" w:cs="Arial Unicode MS" w:ascii="Arial Unicode MS" w:hAnsi="Arial Unicode MS"/>
          <w:sz w:val="18"/>
          <w:szCs w:val="18"/>
        </w:rPr>
        <w:t>Fully Convolutional Localization Network (FCLN)</w:t>
      </w:r>
      <w:r>
        <w:rPr>
          <w:rFonts w:ascii="Arial Unicode MS" w:hAnsi="Arial Unicode MS" w:cs="Arial Unicode MS" w:eastAsia="Arial Unicode MS"/>
          <w:sz w:val="18"/>
          <w:szCs w:val="18"/>
        </w:rPr>
        <w:t>实现端对端的</w:t>
      </w:r>
      <w:r>
        <w:rPr>
          <w:rFonts w:eastAsia="Arial Unicode MS" w:cs="Arial Unicode MS" w:ascii="Arial Unicode MS" w:hAnsi="Arial Unicode MS"/>
          <w:sz w:val="18"/>
          <w:szCs w:val="18"/>
        </w:rPr>
        <w:t>dense captioning</w:t>
      </w:r>
      <w:r>
        <w:rPr>
          <w:rFonts w:ascii="Arial Unicode MS" w:hAnsi="Arial Unicode MS" w:cs="Arial Unicode MS" w:eastAsia="Arial Unicode MS"/>
          <w:sz w:val="18"/>
          <w:szCs w:val="18"/>
        </w:rPr>
        <w:t>。模型先用</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抽取图像特征，再使用一个自定义的</w:t>
      </w:r>
      <w:r>
        <w:rPr>
          <w:rFonts w:eastAsia="Arial Unicode MS" w:cs="Arial Unicode MS" w:ascii="Arial Unicode MS" w:hAnsi="Arial Unicode MS"/>
          <w:sz w:val="18"/>
          <w:szCs w:val="18"/>
        </w:rPr>
        <w:t>Localization Layer</w:t>
      </w:r>
      <w:r>
        <w:rPr>
          <w:rFonts w:ascii="Arial Unicode MS" w:hAnsi="Arial Unicode MS" w:cs="Arial Unicode MS" w:eastAsia="Arial Unicode MS"/>
          <w:sz w:val="18"/>
          <w:szCs w:val="18"/>
        </w:rPr>
        <w:t>抽取出不同的</w:t>
      </w:r>
      <w:r>
        <w:rPr>
          <w:rFonts w:eastAsia="Arial Unicode MS" w:cs="Arial Unicode MS" w:ascii="Arial Unicode MS" w:hAnsi="Arial Unicode MS"/>
          <w:sz w:val="18"/>
          <w:szCs w:val="18"/>
        </w:rPr>
        <w:t>Region features</w:t>
      </w:r>
      <w:r>
        <w:rPr>
          <w:rFonts w:ascii="Arial Unicode MS" w:hAnsi="Arial Unicode MS" w:cs="Arial Unicode MS" w:eastAsia="Arial Unicode MS"/>
          <w:sz w:val="18"/>
          <w:szCs w:val="18"/>
        </w:rPr>
        <w:t>，之后使用</w:t>
      </w:r>
      <w:r>
        <w:rPr>
          <w:rFonts w:eastAsia="Arial Unicode MS" w:cs="Arial Unicode MS" w:ascii="Arial Unicode MS" w:hAnsi="Arial Unicode MS"/>
          <w:sz w:val="18"/>
          <w:szCs w:val="18"/>
        </w:rPr>
        <w:t>Recognition Network</w:t>
      </w:r>
      <w:r>
        <w:rPr>
          <w:rFonts w:ascii="Arial Unicode MS" w:hAnsi="Arial Unicode MS" w:cs="Arial Unicode MS" w:eastAsia="Arial Unicode MS"/>
          <w:sz w:val="18"/>
          <w:szCs w:val="18"/>
        </w:rPr>
        <w:t>（即</w:t>
      </w:r>
      <w:r>
        <w:rPr>
          <w:rFonts w:eastAsia="Arial Unicode MS" w:cs="Arial Unicode MS" w:ascii="Arial Unicode MS" w:hAnsi="Arial Unicode MS"/>
          <w:sz w:val="18"/>
          <w:szCs w:val="18"/>
        </w:rPr>
        <w:t>FCNN</w:t>
      </w:r>
      <w:r>
        <w:rPr>
          <w:rFonts w:ascii="Arial Unicode MS" w:hAnsi="Arial Unicode MS" w:cs="Arial Unicode MS" w:eastAsia="Arial Unicode MS"/>
          <w:sz w:val="18"/>
          <w:szCs w:val="18"/>
        </w:rPr>
        <w:t>）得到</w:t>
      </w:r>
      <w:r>
        <w:rPr>
          <w:rFonts w:eastAsia="Arial Unicode MS" w:cs="Arial Unicode MS" w:ascii="Arial Unicode MS" w:hAnsi="Arial Unicode MS"/>
          <w:sz w:val="18"/>
          <w:szCs w:val="18"/>
        </w:rPr>
        <w:t>Region Codes</w:t>
      </w:r>
      <w:r>
        <w:rPr>
          <w:rFonts w:ascii="Arial Unicode MS" w:hAnsi="Arial Unicode MS" w:cs="Arial Unicode MS" w:eastAsia="Arial Unicode MS"/>
          <w:sz w:val="18"/>
          <w:szCs w:val="18"/>
        </w:rPr>
        <w:t>并输入到</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语言模型得到</w:t>
      </w:r>
      <w:r>
        <w:rPr>
          <w:rFonts w:eastAsia="Arial Unicode MS" w:cs="Arial Unicode MS" w:ascii="Arial Unicode MS" w:hAnsi="Arial Unicode MS"/>
          <w:sz w:val="18"/>
          <w:szCs w:val="18"/>
        </w:rPr>
        <w:t>dense captions</w:t>
      </w:r>
      <w:r>
        <w:rPr>
          <w:rFonts w:ascii="Arial Unicode MS" w:hAnsi="Arial Unicode MS" w:cs="Arial Unicode MS" w:eastAsia="Arial Unicode MS"/>
          <w:sz w:val="18"/>
          <w:szCs w:val="18"/>
        </w:rPr>
        <w:t>。本文的重点是</w:t>
      </w:r>
      <w:r>
        <w:rPr>
          <w:rFonts w:eastAsia="Arial Unicode MS" w:cs="Arial Unicode MS" w:ascii="Arial Unicode MS" w:hAnsi="Arial Unicode MS"/>
          <w:sz w:val="18"/>
          <w:szCs w:val="18"/>
        </w:rPr>
        <w:t>Localization layer</w:t>
      </w:r>
      <w:r>
        <w:rPr>
          <w:rFonts w:ascii="Arial Unicode MS" w:hAnsi="Arial Unicode MS" w:cs="Arial Unicode MS" w:eastAsia="Arial Unicode MS"/>
          <w:sz w:val="18"/>
          <w:szCs w:val="18"/>
        </w:rPr>
        <w:t>，在该层中，用</w:t>
      </w:r>
      <w:r>
        <w:rPr>
          <w:rFonts w:eastAsia="Arial Unicode MS" w:cs="Arial Unicode MS" w:ascii="Arial Unicode MS" w:hAnsi="Arial Unicode MS"/>
          <w:sz w:val="18"/>
          <w:szCs w:val="18"/>
        </w:rPr>
        <w:t>Fast R-CNN</w:t>
      </w:r>
      <w:r>
        <w:rPr>
          <w:rFonts w:ascii="Arial Unicode MS" w:hAnsi="Arial Unicode MS" w:cs="Arial Unicode MS" w:eastAsia="Arial Unicode MS"/>
          <w:sz w:val="18"/>
          <w:szCs w:val="18"/>
        </w:rPr>
        <w:t>在每个像素点提出</w:t>
      </w:r>
      <w:r>
        <w:rPr>
          <w:rFonts w:eastAsia="Arial Unicode MS" w:cs="Arial Unicode MS" w:ascii="Arial Unicode MS" w:hAnsi="Arial Unicode MS"/>
          <w:sz w:val="18"/>
          <w:szCs w:val="18"/>
        </w:rPr>
        <w:t>k</w:t>
      </w:r>
      <w:r>
        <w:rPr>
          <w:rFonts w:ascii="Arial Unicode MS" w:hAnsi="Arial Unicode MS" w:cs="Arial Unicode MS" w:eastAsia="Arial Unicode MS"/>
          <w:sz w:val="18"/>
          <w:szCs w:val="18"/>
        </w:rPr>
        <w:t>种不同</w:t>
      </w:r>
      <w:r>
        <w:rPr>
          <w:rFonts w:eastAsia="Arial Unicode MS" w:cs="Arial Unicode MS" w:ascii="Arial Unicode MS" w:hAnsi="Arial Unicode MS"/>
          <w:sz w:val="18"/>
          <w:szCs w:val="18"/>
        </w:rPr>
        <w:t>scales</w:t>
      </w:r>
      <w:r>
        <w:rPr>
          <w:rFonts w:ascii="Arial Unicode MS" w:hAnsi="Arial Unicode MS" w:cs="Arial Unicode MS" w:eastAsia="Arial Unicode MS"/>
          <w:sz w:val="18"/>
          <w:szCs w:val="18"/>
        </w:rPr>
        <w:t>的</w:t>
      </w:r>
      <w:r>
        <w:rPr>
          <w:rFonts w:eastAsia="Arial Unicode MS" w:cs="Arial Unicode MS" w:ascii="Arial Unicode MS" w:hAnsi="Arial Unicode MS"/>
          <w:sz w:val="18"/>
          <w:szCs w:val="18"/>
        </w:rPr>
        <w:t>regions</w:t>
      </w:r>
      <w:r>
        <w:rPr>
          <w:rFonts w:ascii="Arial Unicode MS" w:hAnsi="Arial Unicode MS" w:cs="Arial Unicode MS" w:eastAsia="Arial Unicode MS"/>
          <w:sz w:val="18"/>
          <w:szCs w:val="18"/>
        </w:rPr>
        <w:t>同时也给出相应的</w:t>
      </w:r>
      <w:r>
        <w:rPr>
          <w:rFonts w:eastAsia="Arial Unicode MS" w:cs="Arial Unicode MS" w:ascii="Arial Unicode MS" w:hAnsi="Arial Unicode MS"/>
          <w:sz w:val="18"/>
          <w:szCs w:val="18"/>
        </w:rPr>
        <w:t>confidence scores</w:t>
      </w:r>
      <w:r>
        <w:rPr>
          <w:rFonts w:ascii="Arial Unicode MS" w:hAnsi="Arial Unicode MS" w:cs="Arial Unicode MS" w:eastAsia="Arial Unicode MS"/>
          <w:sz w:val="18"/>
          <w:szCs w:val="18"/>
        </w:rPr>
        <w:t>。最后使用某种采样方法，采样出合适的</w:t>
      </w:r>
      <w:r>
        <w:rPr>
          <w:rFonts w:eastAsia="Arial Unicode MS" w:cs="Arial Unicode MS" w:ascii="Arial Unicode MS" w:hAnsi="Arial Unicode MS"/>
          <w:sz w:val="18"/>
          <w:szCs w:val="18"/>
        </w:rPr>
        <w:t>Regions</w:t>
      </w:r>
      <w:r>
        <w:rPr>
          <w:rFonts w:ascii="Arial Unicode MS" w:hAnsi="Arial Unicode MS" w:cs="Arial Unicode MS" w:eastAsia="Arial Unicode MS"/>
          <w:sz w:val="18"/>
          <w:szCs w:val="18"/>
        </w:rPr>
        <w:t>，之后用</w:t>
      </w:r>
      <w:r>
        <w:rPr>
          <w:rFonts w:eastAsia="Arial Unicode MS" w:cs="Arial Unicode MS" w:ascii="Arial Unicode MS" w:hAnsi="Arial Unicode MS"/>
          <w:sz w:val="18"/>
          <w:szCs w:val="18"/>
        </w:rPr>
        <w:t>Grid Generator</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Bilinear Sampler</w:t>
      </w:r>
      <w:r>
        <w:rPr>
          <w:rFonts w:ascii="Arial Unicode MS" w:hAnsi="Arial Unicode MS" w:cs="Arial Unicode MS" w:eastAsia="Arial Unicode MS"/>
          <w:sz w:val="18"/>
          <w:szCs w:val="18"/>
        </w:rPr>
        <w:t>得到</w:t>
      </w:r>
      <w:r>
        <w:rPr>
          <w:rFonts w:eastAsia="Arial Unicode MS" w:cs="Arial Unicode MS" w:ascii="Arial Unicode MS" w:hAnsi="Arial Unicode MS"/>
          <w:sz w:val="18"/>
          <w:szCs w:val="18"/>
        </w:rPr>
        <w:t>Region features</w:t>
      </w:r>
      <w:r>
        <w:rPr>
          <w:rFonts w:ascii="Arial Unicode MS" w:hAnsi="Arial Unicode MS" w:cs="Arial Unicode MS" w:eastAsia="Arial Unicode MS"/>
          <w:sz w:val="18"/>
          <w:szCs w:val="18"/>
        </w:rPr>
        <w:t>。</w:t>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该论文的</w:t>
      </w:r>
      <w:r>
        <w:rPr>
          <w:rFonts w:eastAsia="Arial Unicode MS" w:cs="Arial Unicode MS" w:ascii="Arial Unicode MS" w:hAnsi="Arial Unicode MS"/>
          <w:sz w:val="18"/>
          <w:szCs w:val="18"/>
        </w:rPr>
        <w:t>Dense Caption</w:t>
      </w:r>
      <w:r>
        <w:rPr>
          <w:rFonts w:ascii="Arial Unicode MS" w:hAnsi="Arial Unicode MS" w:cs="Arial Unicode MS" w:eastAsia="Arial Unicode MS"/>
          <w:sz w:val="18"/>
          <w:szCs w:val="18"/>
        </w:rPr>
        <w:t>生成的不错，同时信息检索的结果也很好。有源码公开。</w:t>
      </w:r>
    </w:p>
    <w:p>
      <w:pPr>
        <w:pStyle w:val="Normal"/>
        <w:spacing w:lineRule="auto" w:line="240"/>
        <w:rPr>
          <w:sz w:val="18"/>
          <w:szCs w:val="18"/>
        </w:rPr>
      </w:pPr>
      <w:r>
        <w:rPr>
          <w:sz w:val="18"/>
          <w:szCs w:val="18"/>
        </w:rPr>
      </w:r>
    </w:p>
    <w:p>
      <w:pPr>
        <w:pStyle w:val="Normal"/>
        <w:spacing w:lineRule="auto" w:line="240"/>
        <w:rPr>
          <w:b/>
          <w:b/>
          <w:color w:val="0000FF"/>
          <w:sz w:val="18"/>
          <w:szCs w:val="18"/>
        </w:rPr>
      </w:pPr>
      <w:r>
        <w:rPr>
          <w:b/>
          <w:color w:val="0000FF"/>
          <w:sz w:val="18"/>
          <w:szCs w:val="18"/>
        </w:rPr>
        <w:t>9. Knowing when to look: Adaptive attention via a visual sentinel for image captioning</w:t>
      </w:r>
    </w:p>
    <w:tbl>
      <w:tblPr>
        <w:tblStyle w:val="Table12"/>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2017</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Lu, J., Xiong, C., Parikh, D.,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IEEE</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225</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SL, VS, EDA, WS, A</w:t>
            </w:r>
          </w:p>
        </w:tc>
      </w:tr>
    </w:tbl>
    <w:p>
      <w:pPr>
        <w:pStyle w:val="Normal"/>
        <w:spacing w:lineRule="auto" w:line="240"/>
        <w:jc w:val="both"/>
        <w:rPr>
          <w:sz w:val="18"/>
          <w:szCs w:val="18"/>
        </w:rPr>
      </w:pPr>
      <w:r>
        <w:rPr>
          <w:rFonts w:ascii="Arial Unicode MS" w:hAnsi="Arial Unicode MS" w:cs="Arial Unicode MS" w:eastAsia="Arial Unicode MS"/>
          <w:sz w:val="18"/>
          <w:szCs w:val="18"/>
        </w:rPr>
        <w:t>该论文同样使用了关注机制，但因为有时候像句子中的“</w:t>
      </w:r>
      <w:r>
        <w:rPr>
          <w:rFonts w:eastAsia="Arial Unicode MS" w:cs="Arial Unicode MS" w:ascii="Arial Unicode MS" w:hAnsi="Arial Unicode MS"/>
          <w:sz w:val="18"/>
          <w:szCs w:val="18"/>
        </w:rPr>
        <w:t>the”</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of”</w:t>
      </w:r>
      <w:r>
        <w:rPr>
          <w:rFonts w:ascii="Arial Unicode MS" w:hAnsi="Arial Unicode MS" w:cs="Arial Unicode MS" w:eastAsia="Arial Unicode MS"/>
          <w:sz w:val="18"/>
          <w:szCs w:val="18"/>
        </w:rPr>
        <w:t>就没必要进行视觉关注，所以模型除了关注图片哪里该关注，还应该实现自适应控制什么时候该关注，即该模型能够自适应调节什么时候依赖</w:t>
      </w:r>
      <w:r>
        <w:rPr>
          <w:rFonts w:eastAsia="Arial Unicode MS" w:cs="Arial Unicode MS" w:ascii="Arial Unicode MS" w:hAnsi="Arial Unicode MS"/>
          <w:sz w:val="18"/>
          <w:szCs w:val="18"/>
        </w:rPr>
        <w:t>visual signals</w:t>
      </w:r>
      <w:r>
        <w:rPr>
          <w:rFonts w:ascii="Arial Unicode MS" w:hAnsi="Arial Unicode MS" w:cs="Arial Unicode MS" w:eastAsia="Arial Unicode MS"/>
          <w:sz w:val="18"/>
          <w:szCs w:val="18"/>
        </w:rPr>
        <w:t>和什么时候依赖于语言模型。模型的重心在于有个”</w:t>
      </w:r>
      <w:r>
        <w:rPr>
          <w:rFonts w:eastAsia="Arial Unicode MS" w:cs="Arial Unicode MS" w:ascii="Arial Unicode MS" w:hAnsi="Arial Unicode MS"/>
          <w:sz w:val="18"/>
          <w:szCs w:val="18"/>
        </w:rPr>
        <w:t>visual sentinel”</w:t>
      </w:r>
      <w:r>
        <w:rPr>
          <w:rFonts w:ascii="Arial Unicode MS" w:hAnsi="Arial Unicode MS" w:cs="Arial Unicode MS" w:eastAsia="Arial Unicode MS"/>
          <w:sz w:val="18"/>
          <w:szCs w:val="18"/>
        </w:rPr>
        <w:t>其考虑了</w:t>
      </w:r>
      <w:r>
        <w:rPr>
          <w:rFonts w:eastAsia="Arial Unicode MS" w:cs="Arial Unicode MS" w:ascii="Arial Unicode MS" w:hAnsi="Arial Unicode MS"/>
          <w:sz w:val="18"/>
          <w:szCs w:val="18"/>
        </w:rPr>
        <w:t>memory cell</w:t>
      </w:r>
      <w:r>
        <w:rPr>
          <w:rFonts w:ascii="Arial Unicode MS" w:hAnsi="Arial Unicode MS" w:cs="Arial Unicode MS" w:eastAsia="Arial Unicode MS"/>
          <w:sz w:val="18"/>
          <w:szCs w:val="18"/>
        </w:rPr>
        <w:t>里的信息，独立于从图片提取的</w:t>
      </w:r>
      <w:r>
        <w:rPr>
          <w:rFonts w:eastAsia="Arial Unicode MS" w:cs="Arial Unicode MS" w:ascii="Arial Unicode MS" w:hAnsi="Arial Unicode MS"/>
          <w:sz w:val="18"/>
          <w:szCs w:val="18"/>
        </w:rPr>
        <w:t>spatial image features</w:t>
      </w:r>
      <w:r>
        <w:rPr>
          <w:rFonts w:ascii="Arial Unicode MS" w:hAnsi="Arial Unicode MS" w:cs="Arial Unicode MS" w:eastAsia="Arial Unicode MS"/>
          <w:sz w:val="18"/>
          <w:szCs w:val="18"/>
        </w:rPr>
        <w:t>。关于</w:t>
      </w:r>
      <w:r>
        <w:rPr>
          <w:rFonts w:eastAsia="Arial Unicode MS" w:cs="Arial Unicode MS" w:ascii="Arial Unicode MS" w:hAnsi="Arial Unicode MS"/>
          <w:sz w:val="18"/>
          <w:szCs w:val="18"/>
        </w:rPr>
        <w:t>text</w:t>
      </w:r>
      <w:r>
        <w:rPr>
          <w:rFonts w:ascii="Arial Unicode MS" w:hAnsi="Arial Unicode MS" w:cs="Arial Unicode MS" w:eastAsia="Arial Unicode MS"/>
          <w:sz w:val="18"/>
          <w:szCs w:val="18"/>
        </w:rPr>
        <w:t>部分，模型用</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。关于</w:t>
      </w:r>
      <w:r>
        <w:rPr>
          <w:rFonts w:eastAsia="Arial Unicode MS" w:cs="Arial Unicode MS" w:ascii="Arial Unicode MS" w:hAnsi="Arial Unicode MS"/>
          <w:sz w:val="18"/>
          <w:szCs w:val="18"/>
        </w:rPr>
        <w:t>image</w:t>
      </w:r>
      <w:r>
        <w:rPr>
          <w:rFonts w:ascii="Arial Unicode MS" w:hAnsi="Arial Unicode MS" w:cs="Arial Unicode MS" w:eastAsia="Arial Unicode MS"/>
          <w:sz w:val="18"/>
          <w:szCs w:val="18"/>
        </w:rPr>
        <w:t>部分，模型从三个方面考虑：（</w:t>
      </w:r>
      <w:r>
        <w:rPr>
          <w:rFonts w:eastAsia="Arial Unicode MS" w:cs="Arial Unicode MS" w:ascii="Arial Unicode MS" w:hAnsi="Arial Unicode MS"/>
          <w:sz w:val="18"/>
          <w:szCs w:val="18"/>
        </w:rPr>
        <w:t>1</w:t>
      </w:r>
      <w:r>
        <w:rPr>
          <w:rFonts w:ascii="Arial Unicode MS" w:hAnsi="Arial Unicode MS" w:cs="Arial Unicode MS" w:eastAsia="Arial Unicode MS"/>
          <w:sz w:val="18"/>
          <w:szCs w:val="18"/>
        </w:rPr>
        <w:t>）输入</w:t>
      </w:r>
      <w:r>
        <w:rPr>
          <w:rFonts w:eastAsia="Arial Unicode MS" w:cs="Arial Unicode MS" w:ascii="Arial Unicode MS" w:hAnsi="Arial Unicode MS"/>
          <w:sz w:val="18"/>
          <w:szCs w:val="18"/>
        </w:rPr>
        <w:t>cell</w:t>
      </w:r>
      <w:r>
        <w:rPr>
          <w:rFonts w:ascii="Arial Unicode MS" w:hAnsi="Arial Unicode MS" w:cs="Arial Unicode MS" w:eastAsia="Arial Unicode MS"/>
          <w:sz w:val="18"/>
          <w:szCs w:val="18"/>
        </w:rPr>
        <w:t>上的图片全局特征；（</w:t>
      </w:r>
      <w:r>
        <w:rPr>
          <w:rFonts w:eastAsia="Arial Unicode MS" w:cs="Arial Unicode MS" w:ascii="Arial Unicode MS" w:hAnsi="Arial Unicode MS"/>
          <w:sz w:val="18"/>
          <w:szCs w:val="18"/>
        </w:rPr>
        <w:t>2</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 xml:space="preserve">visual sentinel vectors (s_t) - </w:t>
      </w:r>
      <w:r>
        <w:rPr>
          <w:rFonts w:ascii="Arial Unicode MS" w:hAnsi="Arial Unicode MS" w:cs="Arial Unicode MS" w:eastAsia="Arial Unicode MS"/>
          <w:sz w:val="18"/>
          <w:szCs w:val="18"/>
        </w:rPr>
        <w:t>控制</w:t>
      </w:r>
      <w:r>
        <w:rPr>
          <w:rFonts w:eastAsia="Arial Unicode MS" w:cs="Arial Unicode MS" w:ascii="Arial Unicode MS" w:hAnsi="Arial Unicode MS"/>
          <w:sz w:val="18"/>
          <w:szCs w:val="18"/>
        </w:rPr>
        <w:t>where to look</w:t>
      </w:r>
      <w:r>
        <w:rPr>
          <w:rFonts w:ascii="Arial Unicode MS" w:hAnsi="Arial Unicode MS" w:cs="Arial Unicode MS" w:eastAsia="Arial Unicode MS"/>
          <w:sz w:val="18"/>
          <w:szCs w:val="18"/>
        </w:rPr>
        <w:t>； （</w:t>
      </w:r>
      <w:r>
        <w:rPr>
          <w:rFonts w:eastAsia="Arial Unicode MS" w:cs="Arial Unicode MS" w:ascii="Arial Unicode MS" w:hAnsi="Arial Unicode MS"/>
          <w:sz w:val="18"/>
          <w:szCs w:val="18"/>
        </w:rPr>
        <w:t>3</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 xml:space="preserve">Spatial image features - </w:t>
      </w:r>
      <w:r>
        <w:rPr>
          <w:rFonts w:ascii="Arial Unicode MS" w:hAnsi="Arial Unicode MS" w:cs="Arial Unicode MS" w:eastAsia="Arial Unicode MS"/>
          <w:sz w:val="18"/>
          <w:szCs w:val="18"/>
        </w:rPr>
        <w:t>控制</w:t>
      </w:r>
      <w:r>
        <w:rPr>
          <w:rFonts w:eastAsia="Arial Unicode MS" w:cs="Arial Unicode MS" w:ascii="Arial Unicode MS" w:hAnsi="Arial Unicode MS"/>
          <w:sz w:val="18"/>
          <w:szCs w:val="18"/>
        </w:rPr>
        <w:t>when to look</w:t>
      </w:r>
      <w:r>
        <w:rPr>
          <w:rFonts w:ascii="Arial Unicode MS" w:hAnsi="Arial Unicode MS" w:cs="Arial Unicode MS" w:eastAsia="Arial Unicode MS"/>
          <w:sz w:val="18"/>
          <w:szCs w:val="18"/>
        </w:rPr>
        <w:t>。另外，在模型结构上，作者受残差网络的启发，改了原有的</w:t>
      </w:r>
      <w:r>
        <w:rPr>
          <w:rFonts w:eastAsia="Arial Unicode MS" w:cs="Arial Unicode MS" w:ascii="Arial Unicode MS" w:hAnsi="Arial Unicode MS"/>
          <w:sz w:val="18"/>
          <w:szCs w:val="18"/>
        </w:rPr>
        <w:t>soft attention model</w:t>
      </w:r>
      <w:r>
        <w:rPr>
          <w:rFonts w:ascii="Arial Unicode MS" w:hAnsi="Arial Unicode MS" w:cs="Arial Unicode MS" w:eastAsia="Arial Unicode MS"/>
          <w:sz w:val="18"/>
          <w:szCs w:val="18"/>
        </w:rPr>
        <w:t>。这应该是目前</w:t>
      </w:r>
      <w:r>
        <w:rPr>
          <w:rFonts w:eastAsia="Arial Unicode MS" w:cs="Arial Unicode MS" w:ascii="Arial Unicode MS" w:hAnsi="Arial Unicode MS"/>
          <w:sz w:val="18"/>
          <w:szCs w:val="18"/>
        </w:rPr>
        <w:t>state-of-art</w:t>
      </w:r>
      <w:r>
        <w:rPr>
          <w:rFonts w:ascii="Arial Unicode MS" w:hAnsi="Arial Unicode MS" w:cs="Arial Unicode MS" w:eastAsia="Arial Unicode MS"/>
          <w:sz w:val="18"/>
          <w:szCs w:val="18"/>
        </w:rPr>
        <w:t>的最好的基于</w:t>
      </w:r>
      <w:r>
        <w:rPr>
          <w:rFonts w:eastAsia="Arial Unicode MS" w:cs="Arial Unicode MS" w:ascii="Arial Unicode MS" w:hAnsi="Arial Unicode MS"/>
          <w:sz w:val="18"/>
          <w:szCs w:val="18"/>
        </w:rPr>
        <w:t>attention</w:t>
      </w:r>
      <w:r>
        <w:rPr>
          <w:rFonts w:ascii="Arial Unicode MS" w:hAnsi="Arial Unicode MS" w:cs="Arial Unicode MS" w:eastAsia="Arial Unicode MS"/>
          <w:sz w:val="18"/>
          <w:szCs w:val="18"/>
        </w:rPr>
        <w:t>机制模型。</w:t>
      </w:r>
    </w:p>
    <w:p>
      <w:pPr>
        <w:pStyle w:val="Normal"/>
        <w:spacing w:lineRule="auto" w:line="240"/>
        <w:jc w:val="both"/>
        <w:rPr>
          <w:sz w:val="18"/>
          <w:szCs w:val="18"/>
        </w:rPr>
      </w:pPr>
      <w:r>
        <w:rPr>
          <w:sz w:val="18"/>
          <w:szCs w:val="18"/>
        </w:rPr>
      </w:r>
    </w:p>
    <w:tbl>
      <w:tblPr>
        <w:tblStyle w:val="Table13"/>
        <w:tblW w:w="903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4575"/>
        <w:gridCol w:w="4454"/>
      </w:tblGrid>
      <w:tr>
        <w:trPr/>
        <w:tc>
          <w:tcPr>
            <w:tcW w:w="4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drawing>
                <wp:inline distT="0" distB="0" distL="0" distR="0">
                  <wp:extent cx="2788920" cy="156654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2788920" cy="1566545"/>
                          </a:xfrm>
                          <a:prstGeom prst="rect">
                            <a:avLst/>
                          </a:prstGeom>
                        </pic:spPr>
                      </pic:pic>
                    </a:graphicData>
                  </a:graphic>
                </wp:inline>
              </w:drawing>
            </w:r>
          </w:p>
        </w:tc>
        <w:tc>
          <w:tcPr>
            <w:tcW w:w="445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drawing>
                <wp:inline distT="0" distB="0" distL="0" distR="0">
                  <wp:extent cx="2708910" cy="1690370"/>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0"/>
                          <a:stretch>
                            <a:fillRect/>
                          </a:stretch>
                        </pic:blipFill>
                        <pic:spPr bwMode="auto">
                          <a:xfrm>
                            <a:off x="0" y="0"/>
                            <a:ext cx="2708910" cy="1690370"/>
                          </a:xfrm>
                          <a:prstGeom prst="rect">
                            <a:avLst/>
                          </a:prstGeom>
                        </pic:spPr>
                      </pic:pic>
                    </a:graphicData>
                  </a:graphic>
                </wp:inline>
              </w:drawing>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bl>
    <w:p>
      <w:pPr>
        <w:pStyle w:val="Normal"/>
        <w:spacing w:lineRule="auto" w:line="240"/>
        <w:rPr>
          <w:b/>
          <w:b/>
          <w:color w:val="0000FF"/>
          <w:sz w:val="18"/>
          <w:szCs w:val="18"/>
        </w:rPr>
      </w:pPr>
      <w:r>
        <w:rPr>
          <w:b/>
          <w:color w:val="0000FF"/>
          <w:sz w:val="18"/>
          <w:szCs w:val="18"/>
        </w:rPr>
        <w:t>10. Watch what you just said: Image captioning with text-conditional attention.</w:t>
      </w:r>
    </w:p>
    <w:tbl>
      <w:tblPr>
        <w:tblStyle w:val="Table14"/>
        <w:tblW w:w="9015"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2017</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Zhou, L., Xu, C.,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 xml:space="preserve">ACM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18</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SL, MS, EDA, WS, A</w:t>
            </w:r>
          </w:p>
        </w:tc>
      </w:tr>
    </w:tbl>
    <w:p>
      <w:pPr>
        <w:pStyle w:val="Normal"/>
        <w:spacing w:lineRule="auto" w:line="240"/>
        <w:rPr>
          <w:sz w:val="18"/>
          <w:szCs w:val="18"/>
        </w:rPr>
      </w:pPr>
      <w:r>
        <w:rPr/>
        <w:drawing>
          <wp:inline distT="0" distB="0" distL="0" distR="0">
            <wp:extent cx="5664835" cy="2890520"/>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1"/>
                    <a:stretch>
                      <a:fillRect/>
                    </a:stretch>
                  </pic:blipFill>
                  <pic:spPr bwMode="auto">
                    <a:xfrm>
                      <a:off x="0" y="0"/>
                      <a:ext cx="5664835" cy="2890520"/>
                    </a:xfrm>
                    <a:prstGeom prst="rect">
                      <a:avLst/>
                    </a:prstGeom>
                  </pic:spPr>
                </pic:pic>
              </a:graphicData>
            </a:graphic>
          </wp:inline>
        </w:drawing>
      </w:r>
    </w:p>
    <w:tbl>
      <w:tblPr>
        <w:tblStyle w:val="Table15"/>
        <w:tblW w:w="9029"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4514"/>
        <w:gridCol w:w="4514"/>
      </w:tblGrid>
      <w:tr>
        <w:trPr>
          <w:trHeight w:val="3800" w:hRule="atLeast"/>
        </w:trPr>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rPr>
                <w:sz w:val="18"/>
                <w:szCs w:val="18"/>
              </w:rPr>
            </w:pPr>
            <w:r>
              <w:rPr/>
              <w:drawing>
                <wp:inline distT="0" distB="0" distL="0" distR="0">
                  <wp:extent cx="2713990" cy="2252345"/>
                  <wp:effectExtent l="0" t="0" r="0" b="0"/>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2"/>
                          <a:stretch>
                            <a:fillRect/>
                          </a:stretch>
                        </pic:blipFill>
                        <pic:spPr bwMode="auto">
                          <a:xfrm>
                            <a:off x="0" y="0"/>
                            <a:ext cx="2713990" cy="2252345"/>
                          </a:xfrm>
                          <a:prstGeom prst="rect">
                            <a:avLst/>
                          </a:prstGeom>
                        </pic:spPr>
                      </pic:pic>
                    </a:graphicData>
                  </a:graphic>
                </wp:inline>
              </w:drawing>
            </w:r>
          </w:p>
        </w:tc>
        <w:tc>
          <w:tcPr>
            <w:tcW w:w="45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该模型叫</w:t>
            </w:r>
            <w:r>
              <w:rPr>
                <w:rFonts w:eastAsia="Arial Unicode MS" w:cs="Arial Unicode MS" w:ascii="Arial Unicode MS" w:hAnsi="Arial Unicode MS"/>
                <w:sz w:val="18"/>
                <w:szCs w:val="18"/>
              </w:rPr>
              <w:t>time-dependent guiding LSTM</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td-gLSTM</w:t>
            </w:r>
            <w:r>
              <w:rPr>
                <w:rFonts w:ascii="Arial Unicode MS" w:hAnsi="Arial Unicode MS" w:cs="Arial Unicode MS" w:eastAsia="Arial Unicode MS"/>
                <w:sz w:val="18"/>
                <w:szCs w:val="18"/>
              </w:rPr>
              <w:t>）。 而之前的</w:t>
            </w:r>
            <w:r>
              <w:rPr>
                <w:rFonts w:eastAsia="Arial Unicode MS" w:cs="Arial Unicode MS" w:ascii="Arial Unicode MS" w:hAnsi="Arial Unicode MS"/>
                <w:sz w:val="18"/>
                <w:szCs w:val="18"/>
              </w:rPr>
              <w:t>gLSTM</w:t>
            </w:r>
            <w:r>
              <w:rPr>
                <w:rFonts w:ascii="Arial Unicode MS" w:hAnsi="Arial Unicode MS" w:cs="Arial Unicode MS" w:eastAsia="Arial Unicode MS"/>
                <w:sz w:val="18"/>
                <w:szCs w:val="18"/>
              </w:rPr>
              <w:t>是</w:t>
            </w:r>
            <w:r>
              <w:rPr>
                <w:rFonts w:eastAsia="Arial Unicode MS" w:cs="Arial Unicode MS" w:ascii="Arial Unicode MS" w:hAnsi="Arial Unicode MS"/>
                <w:sz w:val="18"/>
                <w:szCs w:val="18"/>
              </w:rPr>
              <w:t>time-independent</w:t>
            </w:r>
            <w:r>
              <w:rPr>
                <w:rFonts w:ascii="Arial Unicode MS" w:hAnsi="Arial Unicode MS" w:cs="Arial Unicode MS" w:eastAsia="Arial Unicode MS"/>
                <w:sz w:val="18"/>
                <w:szCs w:val="18"/>
              </w:rPr>
              <w:t>。有时候图像并没有足够的证据反映真实描述，比如图片上，一个男人坐着面对电视，而没怎么露出沙发，可是</w:t>
            </w:r>
            <w:r>
              <w:rPr>
                <w:rFonts w:eastAsia="Arial Unicode MS" w:cs="Arial Unicode MS" w:ascii="Arial Unicode MS" w:hAnsi="Arial Unicode MS"/>
                <w:sz w:val="18"/>
                <w:szCs w:val="18"/>
              </w:rPr>
              <w:t>baseline</w:t>
            </w:r>
            <w:r>
              <w:rPr>
                <w:rFonts w:ascii="Arial Unicode MS" w:hAnsi="Arial Unicode MS" w:cs="Arial Unicode MS" w:eastAsia="Arial Unicode MS"/>
                <w:sz w:val="18"/>
                <w:szCs w:val="18"/>
              </w:rPr>
              <w:t>的描述是该男人坐在沙发上看电视。因此如果光把重心放在图像特征上有些不妥，相反应该基于描述文本去学习推断图像中的不充足信息（即模型应学习当描述生成到哪就看图片语义特征的哪块）。另外，该模型是</w:t>
            </w:r>
            <w:r>
              <w:rPr>
                <w:rFonts w:eastAsia="Arial Unicode MS" w:cs="Arial Unicode MS" w:ascii="Arial Unicode MS" w:hAnsi="Arial Unicode MS"/>
                <w:sz w:val="18"/>
                <w:szCs w:val="18"/>
              </w:rPr>
              <w:t>end-to-end</w:t>
            </w:r>
            <w:r>
              <w:rPr>
                <w:rFonts w:ascii="Arial Unicode MS" w:hAnsi="Arial Unicode MS" w:cs="Arial Unicode MS" w:eastAsia="Arial Unicode MS"/>
                <w:sz w:val="18"/>
                <w:szCs w:val="18"/>
              </w:rPr>
              <w:t>。</w:t>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简单来说，该论文的特别之处在于</w:t>
            </w:r>
            <w:r>
              <w:rPr>
                <w:rFonts w:eastAsia="Arial Unicode MS" w:cs="Arial Unicode MS" w:ascii="Arial Unicode MS" w:hAnsi="Arial Unicode MS"/>
                <w:sz w:val="18"/>
                <w:szCs w:val="18"/>
              </w:rPr>
              <w:t>text attention</w:t>
            </w:r>
            <w:r>
              <w:rPr>
                <w:rFonts w:ascii="Arial Unicode MS" w:hAnsi="Arial Unicode MS" w:cs="Arial Unicode MS" w:eastAsia="Arial Unicode MS"/>
                <w:sz w:val="18"/>
                <w:szCs w:val="18"/>
              </w:rPr>
              <w:t>，而</w:t>
            </w:r>
            <w:r>
              <w:rPr>
                <w:rFonts w:eastAsia="Arial Unicode MS" w:cs="Arial Unicode MS" w:ascii="Arial Unicode MS" w:hAnsi="Arial Unicode MS"/>
                <w:sz w:val="18"/>
                <w:szCs w:val="18"/>
              </w:rPr>
              <w:t>image attention</w:t>
            </w:r>
            <w:r>
              <w:rPr>
                <w:rFonts w:ascii="Arial Unicode MS" w:hAnsi="Arial Unicode MS" w:cs="Arial Unicode MS" w:eastAsia="Arial Unicode MS"/>
                <w:sz w:val="18"/>
                <w:szCs w:val="18"/>
              </w:rPr>
              <w:t>是由</w:t>
            </w:r>
            <w:r>
              <w:rPr>
                <w:rFonts w:eastAsia="Arial Unicode MS" w:cs="Arial Unicode MS" w:ascii="Arial Unicode MS" w:hAnsi="Arial Unicode MS"/>
                <w:sz w:val="18"/>
                <w:szCs w:val="18"/>
              </w:rPr>
              <w:t>text condition</w:t>
            </w:r>
            <w:r>
              <w:rPr>
                <w:rFonts w:ascii="Arial Unicode MS" w:hAnsi="Arial Unicode MS" w:cs="Arial Unicode MS" w:eastAsia="Arial Unicode MS"/>
                <w:sz w:val="18"/>
                <w:szCs w:val="18"/>
              </w:rPr>
              <w:t>的。最后结果表现还行但不够惊艳，只是进步了</w:t>
            </w:r>
            <w:r>
              <w:rPr>
                <w:rFonts w:eastAsia="Arial Unicode MS" w:cs="Arial Unicode MS" w:ascii="Arial Unicode MS" w:hAnsi="Arial Unicode MS"/>
                <w:sz w:val="18"/>
                <w:szCs w:val="18"/>
              </w:rPr>
              <w:t>1-2</w:t>
            </w:r>
            <w:r>
              <w:rPr>
                <w:rFonts w:ascii="Arial Unicode MS" w:hAnsi="Arial Unicode MS" w:cs="Arial Unicode MS" w:eastAsia="Arial Unicode MS"/>
                <w:sz w:val="18"/>
                <w:szCs w:val="18"/>
              </w:rPr>
              <w:t>的百分点。作者后续考虑引入</w:t>
            </w:r>
            <w:r>
              <w:rPr>
                <w:rFonts w:eastAsia="Arial Unicode MS" w:cs="Arial Unicode MS" w:ascii="Arial Unicode MS" w:hAnsi="Arial Unicode MS"/>
                <w:sz w:val="18"/>
                <w:szCs w:val="18"/>
              </w:rPr>
              <w:t>attributes</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regions in feature map</w:t>
            </w:r>
            <w:r>
              <w:rPr>
                <w:rFonts w:ascii="Arial Unicode MS" w:hAnsi="Arial Unicode MS" w:cs="Arial Unicode MS" w:eastAsia="Arial Unicode MS"/>
                <w:sz w:val="18"/>
                <w:szCs w:val="18"/>
              </w:rPr>
              <w:t>进去，同时由于模型易过拟合，即使是</w:t>
            </w:r>
            <w:r>
              <w:rPr>
                <w:rFonts w:eastAsia="Arial Unicode MS" w:cs="Arial Unicode MS" w:ascii="Arial Unicode MS" w:hAnsi="Arial Unicode MS"/>
                <w:sz w:val="18"/>
                <w:szCs w:val="18"/>
              </w:rPr>
              <w:t>MSCOCO</w:t>
            </w:r>
            <w:r>
              <w:rPr>
                <w:rFonts w:ascii="Arial Unicode MS" w:hAnsi="Arial Unicode MS" w:cs="Arial Unicode MS" w:eastAsia="Arial Unicode MS"/>
                <w:sz w:val="18"/>
                <w:szCs w:val="18"/>
              </w:rPr>
              <w:t>也是，所以他们也考虑用一些弱标记的数据集。</w:t>
            </w:r>
          </w:p>
        </w:tc>
      </w:tr>
    </w:tbl>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b/>
          <w:b/>
          <w:color w:val="0000FF"/>
          <w:sz w:val="18"/>
          <w:szCs w:val="18"/>
        </w:rPr>
      </w:pPr>
      <w:r>
        <w:rPr>
          <w:b/>
          <w:color w:val="0000FF"/>
          <w:sz w:val="18"/>
          <w:szCs w:val="18"/>
        </w:rPr>
        <w:t>11. Speaking the Same Language: Matching Machine to Human Captions by Adversarial Training</w:t>
      </w:r>
    </w:p>
    <w:tbl>
      <w:tblPr>
        <w:tblStyle w:val="Table16"/>
        <w:tblW w:w="9015" w:type="dxa"/>
        <w:jc w:val="left"/>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2017</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Shetty, R., Rohrbach, M.,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color w:val="222222"/>
                <w:sz w:val="18"/>
                <w:szCs w:val="18"/>
                <w:highlight w:val="white"/>
              </w:rPr>
              <w:t xml:space="preserve">IEEE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42</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7" w:type="dxa"/>
            </w:tcMar>
          </w:tcPr>
          <w:p>
            <w:pPr>
              <w:pStyle w:val="Normal"/>
              <w:widowControl w:val="false"/>
              <w:spacing w:lineRule="auto" w:line="240"/>
              <w:rPr>
                <w:sz w:val="18"/>
                <w:szCs w:val="18"/>
              </w:rPr>
            </w:pPr>
            <w:r>
              <w:rPr>
                <w:sz w:val="18"/>
                <w:szCs w:val="18"/>
              </w:rPr>
              <w:t>ODL, VS, EDA, WS</w:t>
            </w:r>
          </w:p>
        </w:tc>
      </w:tr>
    </w:tbl>
    <w:p>
      <w:pPr>
        <w:pStyle w:val="Normal"/>
        <w:spacing w:lineRule="auto" w:line="240"/>
        <w:rPr>
          <w:sz w:val="18"/>
          <w:szCs w:val="18"/>
        </w:rPr>
      </w:pPr>
      <w:r>
        <w:rPr/>
        <w:drawing>
          <wp:inline distT="0" distB="0" distL="0" distR="0">
            <wp:extent cx="2764790" cy="1938020"/>
            <wp:effectExtent l="0" t="0" r="0" b="0"/>
            <wp:docPr id="12"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descr=""/>
                    <pic:cNvPicPr>
                      <a:picLocks noChangeAspect="1" noChangeArrowheads="1"/>
                    </pic:cNvPicPr>
                  </pic:nvPicPr>
                  <pic:blipFill>
                    <a:blip r:embed="rId13"/>
                    <a:stretch>
                      <a:fillRect/>
                    </a:stretch>
                  </pic:blipFill>
                  <pic:spPr bwMode="auto">
                    <a:xfrm>
                      <a:off x="0" y="0"/>
                      <a:ext cx="2764790" cy="1938020"/>
                    </a:xfrm>
                    <a:prstGeom prst="rect">
                      <a:avLst/>
                    </a:prstGeom>
                  </pic:spPr>
                </pic:pic>
              </a:graphicData>
            </a:graphic>
          </wp:inline>
        </w:drawing>
      </w:r>
      <w:r>
        <w:rPr/>
        <w:drawing>
          <wp:inline distT="0" distB="0" distL="0" distR="0">
            <wp:extent cx="2882900" cy="2300605"/>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4"/>
                    <a:stretch>
                      <a:fillRect/>
                    </a:stretch>
                  </pic:blipFill>
                  <pic:spPr bwMode="auto">
                    <a:xfrm>
                      <a:off x="0" y="0"/>
                      <a:ext cx="2882900" cy="2300605"/>
                    </a:xfrm>
                    <a:prstGeom prst="rect">
                      <a:avLst/>
                    </a:prstGeom>
                  </pic:spPr>
                </pic:pic>
              </a:graphicData>
            </a:graphic>
          </wp:inline>
        </w:drawing>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该论文提到传统模型生成的描述通用性不错，但多样性差，为此加入了</w:t>
      </w:r>
      <w:r>
        <w:rPr>
          <w:rFonts w:eastAsia="Arial Unicode MS" w:cs="Arial Unicode MS" w:ascii="Arial Unicode MS" w:hAnsi="Arial Unicode MS"/>
          <w:sz w:val="18"/>
          <w:szCs w:val="18"/>
        </w:rPr>
        <w:t>GAN</w:t>
      </w:r>
      <w:r>
        <w:rPr>
          <w:rFonts w:ascii="Arial Unicode MS" w:hAnsi="Arial Unicode MS" w:cs="Arial Unicode MS" w:eastAsia="Arial Unicode MS"/>
          <w:sz w:val="18"/>
          <w:szCs w:val="18"/>
        </w:rPr>
        <w:t>进入模型当中。上左图为生成器，上右图为判别器。关于生成器，输入图片抽取两种特征类型，一种是经过</w:t>
      </w:r>
      <w:r>
        <w:rPr>
          <w:rFonts w:eastAsia="Arial Unicode MS" w:cs="Arial Unicode MS" w:ascii="Arial Unicode MS" w:hAnsi="Arial Unicode MS"/>
          <w:sz w:val="18"/>
          <w:szCs w:val="18"/>
        </w:rPr>
        <w:t>Faster-RCNN</w:t>
      </w:r>
      <w:r>
        <w:rPr>
          <w:rFonts w:ascii="Arial Unicode MS" w:hAnsi="Arial Unicode MS" w:cs="Arial Unicode MS" w:eastAsia="Arial Unicode MS"/>
          <w:sz w:val="18"/>
          <w:szCs w:val="18"/>
        </w:rPr>
        <w:t>目标检测的特征，另一个是</w:t>
      </w:r>
      <w:r>
        <w:rPr>
          <w:rFonts w:eastAsia="Arial Unicode MS" w:cs="Arial Unicode MS" w:ascii="Arial Unicode MS" w:hAnsi="Arial Unicode MS"/>
          <w:sz w:val="18"/>
          <w:szCs w:val="18"/>
        </w:rPr>
        <w:t>ResNet</w:t>
      </w:r>
      <w:r>
        <w:rPr>
          <w:rFonts w:ascii="Arial Unicode MS" w:hAnsi="Arial Unicode MS" w:cs="Arial Unicode MS" w:eastAsia="Arial Unicode MS"/>
          <w:sz w:val="18"/>
          <w:szCs w:val="18"/>
        </w:rPr>
        <w:t>的</w:t>
      </w:r>
      <w:r>
        <w:rPr>
          <w:rFonts w:eastAsia="Arial Unicode MS" w:cs="Arial Unicode MS" w:ascii="Arial Unicode MS" w:hAnsi="Arial Unicode MS"/>
          <w:sz w:val="18"/>
          <w:szCs w:val="18"/>
        </w:rPr>
        <w:t>CNN</w:t>
      </w:r>
      <w:r>
        <w:rPr>
          <w:rFonts w:ascii="Arial Unicode MS" w:hAnsi="Arial Unicode MS" w:cs="Arial Unicode MS" w:eastAsia="Arial Unicode MS"/>
          <w:sz w:val="18"/>
          <w:szCs w:val="18"/>
        </w:rPr>
        <w:t>特征，输入到模型后，输出时需要使用</w:t>
      </w:r>
      <w:r>
        <w:rPr>
          <w:rFonts w:eastAsia="Arial Unicode MS" w:cs="Arial Unicode MS" w:ascii="Arial Unicode MS" w:hAnsi="Arial Unicode MS"/>
          <w:sz w:val="18"/>
          <w:szCs w:val="18"/>
        </w:rPr>
        <w:t>Gumbel Sampler</w:t>
      </w:r>
      <w:r>
        <w:rPr>
          <w:rFonts w:ascii="Arial Unicode MS" w:hAnsi="Arial Unicode MS" w:cs="Arial Unicode MS" w:eastAsia="Arial Unicode MS"/>
          <w:sz w:val="18"/>
          <w:szCs w:val="18"/>
        </w:rPr>
        <w:t>，该样本器的作用是使得判别器的输入是连续型的。如果使用</w:t>
      </w:r>
      <w:r>
        <w:rPr>
          <w:rFonts w:eastAsia="Arial Unicode MS" w:cs="Arial Unicode MS" w:ascii="Arial Unicode MS" w:hAnsi="Arial Unicode MS"/>
          <w:sz w:val="18"/>
          <w:szCs w:val="18"/>
        </w:rPr>
        <w:t>softmax</w:t>
      </w:r>
      <w:r>
        <w:rPr>
          <w:rFonts w:ascii="Arial Unicode MS" w:hAnsi="Arial Unicode MS" w:cs="Arial Unicode MS" w:eastAsia="Arial Unicode MS"/>
          <w:sz w:val="18"/>
          <w:szCs w:val="18"/>
        </w:rPr>
        <w:t>的连续型概率结果输入到判别器中，判别器很清楚地就能识别出真假来，无法达到训练结果。如果使用独热编码结果，由于是离散型，判别器无法实现反向传播机制。因此</w:t>
      </w:r>
      <w:r>
        <w:rPr>
          <w:rFonts w:eastAsia="Arial Unicode MS" w:cs="Arial Unicode MS" w:ascii="Arial Unicode MS" w:hAnsi="Arial Unicode MS"/>
          <w:sz w:val="18"/>
          <w:szCs w:val="18"/>
        </w:rPr>
        <w:t>Gumbel Sampler</w:t>
      </w:r>
      <w:r>
        <w:rPr>
          <w:rFonts w:ascii="Arial Unicode MS" w:hAnsi="Arial Unicode MS" w:cs="Arial Unicode MS" w:eastAsia="Arial Unicode MS"/>
          <w:sz w:val="18"/>
          <w:szCs w:val="18"/>
        </w:rPr>
        <w:t>在这是很必要的，也有其它使数值连续化的方法，例如</w:t>
      </w:r>
      <w:r>
        <w:rPr>
          <w:rFonts w:eastAsia="Arial Unicode MS" w:cs="Arial Unicode MS" w:ascii="Arial Unicode MS" w:hAnsi="Arial Unicode MS"/>
          <w:sz w:val="18"/>
          <w:szCs w:val="18"/>
        </w:rPr>
        <w:t>RL</w:t>
      </w:r>
      <w:r>
        <w:rPr>
          <w:rFonts w:ascii="Arial Unicode MS" w:hAnsi="Arial Unicode MS" w:cs="Arial Unicode MS" w:eastAsia="Arial Unicode MS"/>
          <w:sz w:val="18"/>
          <w:szCs w:val="18"/>
        </w:rPr>
        <w:t>的</w:t>
      </w:r>
      <w:r>
        <w:rPr>
          <w:rFonts w:eastAsia="Arial Unicode MS" w:cs="Arial Unicode MS" w:ascii="Arial Unicode MS" w:hAnsi="Arial Unicode MS"/>
          <w:sz w:val="18"/>
          <w:szCs w:val="18"/>
        </w:rPr>
        <w:t>policy gradient</w:t>
      </w:r>
      <w:r>
        <w:rPr>
          <w:rFonts w:ascii="Arial Unicode MS" w:hAnsi="Arial Unicode MS" w:cs="Arial Unicode MS" w:eastAsia="Arial Unicode MS"/>
          <w:sz w:val="18"/>
          <w:szCs w:val="18"/>
        </w:rPr>
        <w:t>，但是它耗计算机资源。关于判别器，它会衡量图片与句子的距离（即衡量句子是否能够正确地描述图片），也同时衡量多个生成描述之间的距离（即衡量生成描述的多样性）。</w:t>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在结果方面，虽然在常见的测量方法上没有提高，但是如果使用人工测量，会得到</w:t>
      </w:r>
      <w:r>
        <w:rPr>
          <w:rFonts w:eastAsia="Arial Unicode MS" w:cs="Arial Unicode MS" w:ascii="Arial Unicode MS" w:hAnsi="Arial Unicode MS"/>
          <w:sz w:val="18"/>
          <w:szCs w:val="18"/>
        </w:rPr>
        <w:t>GAN</w:t>
      </w:r>
      <w:r>
        <w:rPr>
          <w:rFonts w:ascii="Arial Unicode MS" w:hAnsi="Arial Unicode MS" w:cs="Arial Unicode MS" w:eastAsia="Arial Unicode MS"/>
          <w:sz w:val="18"/>
          <w:szCs w:val="18"/>
        </w:rPr>
        <w:t>生成的描述更偏向于人工生成描述的结论。同时，作者在研究结果多样性的方法值得参考和借鉴。</w:t>
      </w:r>
    </w:p>
    <w:p>
      <w:pPr>
        <w:pStyle w:val="Normal"/>
        <w:spacing w:lineRule="auto" w:line="240"/>
        <w:jc w:val="both"/>
        <w:rPr>
          <w:sz w:val="18"/>
          <w:szCs w:val="18"/>
        </w:rPr>
      </w:pPr>
      <w:r>
        <w:rPr>
          <w:sz w:val="18"/>
          <w:szCs w:val="18"/>
        </w:rPr>
      </w:r>
    </w:p>
    <w:p>
      <w:pPr>
        <w:pStyle w:val="Normal"/>
        <w:keepNext/>
        <w:keepLines w:val="false"/>
        <w:widowControl/>
        <w:pBdr/>
        <w:shd w:val="clear" w:fill="auto"/>
        <w:spacing w:lineRule="auto" w:line="240" w:before="0" w:after="0"/>
        <w:ind w:left="0" w:right="0" w:hanging="0"/>
        <w:jc w:val="left"/>
        <w:rPr>
          <w:b/>
          <w:b/>
          <w:sz w:val="18"/>
          <w:szCs w:val="18"/>
        </w:rPr>
      </w:pPr>
      <w:r>
        <w:rPr>
          <w:b/>
          <w:sz w:val="18"/>
          <w:szCs w:val="18"/>
        </w:rPr>
      </w:r>
    </w:p>
    <w:p>
      <w:pPr>
        <w:pStyle w:val="Normal"/>
        <w:spacing w:lineRule="auto" w:line="240"/>
        <w:rPr>
          <w:b/>
          <w:b/>
          <w:color w:val="0000FF"/>
          <w:sz w:val="18"/>
          <w:szCs w:val="18"/>
        </w:rPr>
      </w:pPr>
      <w:r>
        <w:rPr>
          <w:b/>
          <w:color w:val="0000FF"/>
          <w:sz w:val="18"/>
          <w:szCs w:val="18"/>
        </w:rPr>
        <w:t>12. Actor-critic sequence training for image captioning</w:t>
      </w:r>
    </w:p>
    <w:tbl>
      <w:tblPr>
        <w:tblStyle w:val="Table17"/>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2017</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Zhang, L., Sung, F.,</w:t>
            </w:r>
            <w:r>
              <w:rPr>
                <w:color w:val="222222"/>
                <w:sz w:val="18"/>
                <w:szCs w:val="18"/>
                <w:highlight w:val="white"/>
              </w:rPr>
              <w:t xml:space="preserve">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 xml:space="preserve">NIPS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19</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ODL, MS, WS</w:t>
            </w:r>
          </w:p>
        </w:tc>
      </w:tr>
    </w:tbl>
    <w:p>
      <w:pPr>
        <w:pStyle w:val="Normal"/>
        <w:spacing w:lineRule="auto" w:line="240"/>
        <w:rPr/>
      </w:pPr>
      <w:r>
        <w:rPr/>
        <w:t xml:space="preserve">     </w:t>
      </w:r>
      <w:r>
        <w:rPr/>
        <w:drawing>
          <wp:inline distT="0" distB="0" distL="0" distR="0">
            <wp:extent cx="4371975" cy="1857375"/>
            <wp:effectExtent l="0" t="0" r="0" b="0"/>
            <wp:docPr id="1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descr=""/>
                    <pic:cNvPicPr>
                      <a:picLocks noChangeAspect="1" noChangeArrowheads="1"/>
                    </pic:cNvPicPr>
                  </pic:nvPicPr>
                  <pic:blipFill>
                    <a:blip r:embed="rId15"/>
                    <a:stretch>
                      <a:fillRect/>
                    </a:stretch>
                  </pic:blipFill>
                  <pic:spPr bwMode="auto">
                    <a:xfrm>
                      <a:off x="0" y="0"/>
                      <a:ext cx="4371975" cy="1857375"/>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sz w:val="18"/>
          <w:szCs w:val="18"/>
        </w:rPr>
      </w:pPr>
      <w:r>
        <w:rPr/>
        <w:drawing>
          <wp:inline distT="0" distB="0" distL="0" distR="0">
            <wp:extent cx="4824095" cy="244348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4824095" cy="2443480"/>
                    </a:xfrm>
                    <a:prstGeom prst="rect">
                      <a:avLst/>
                    </a:prstGeom>
                  </pic:spPr>
                </pic:pic>
              </a:graphicData>
            </a:graphic>
          </wp:inline>
        </w:drawing>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作者提出一种基于</w:t>
      </w:r>
      <w:r>
        <w:rPr>
          <w:rFonts w:eastAsia="Arial Unicode MS" w:cs="Arial Unicode MS" w:ascii="Arial Unicode MS" w:hAnsi="Arial Unicode MS"/>
          <w:sz w:val="18"/>
          <w:szCs w:val="18"/>
        </w:rPr>
        <w:t>actor-critic reinforcement learning</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RL</w:t>
      </w:r>
      <w:r>
        <w:rPr>
          <w:rFonts w:ascii="Arial Unicode MS" w:hAnsi="Arial Unicode MS" w:cs="Arial Unicode MS" w:eastAsia="Arial Unicode MS"/>
          <w:sz w:val="18"/>
          <w:szCs w:val="18"/>
        </w:rPr>
        <w:t>）增强学习的图片描述生成方法。即使没集成模型，在</w:t>
      </w:r>
      <w:r>
        <w:rPr>
          <w:rFonts w:eastAsia="Arial Unicode MS" w:cs="Arial Unicode MS" w:ascii="Arial Unicode MS" w:hAnsi="Arial Unicode MS"/>
          <w:sz w:val="18"/>
          <w:szCs w:val="18"/>
        </w:rPr>
        <w:t>MSCOCO</w:t>
      </w:r>
      <w:r>
        <w:rPr>
          <w:rFonts w:ascii="Arial Unicode MS" w:hAnsi="Arial Unicode MS" w:cs="Arial Unicode MS" w:eastAsia="Arial Unicode MS"/>
          <w:sz w:val="18"/>
          <w:szCs w:val="18"/>
        </w:rPr>
        <w:t>也排到了第三的位置，准确率很高，该算法主要由两部分组成：</w:t>
      </w:r>
      <w:r>
        <w:rPr>
          <w:rFonts w:eastAsia="Arial Unicode MS" w:cs="Arial Unicode MS" w:ascii="Arial Unicode MS" w:hAnsi="Arial Unicode MS"/>
          <w:sz w:val="18"/>
          <w:szCs w:val="18"/>
        </w:rPr>
        <w:t>Actor</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Policy Network</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Critic</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Value Network</w:t>
      </w:r>
      <w:r>
        <w:rPr>
          <w:rFonts w:ascii="Arial Unicode MS" w:hAnsi="Arial Unicode MS" w:cs="Arial Unicode MS" w:eastAsia="Arial Unicode MS"/>
          <w:sz w:val="18"/>
          <w:szCs w:val="18"/>
        </w:rPr>
        <w:t>）。前者生成行动，后者评价行动。算法首先需要预训练好这两个网络，再一起用采样的样本去实施正常的模型训练。两种网络都使用了</w:t>
      </w:r>
      <w:r>
        <w:rPr>
          <w:rFonts w:eastAsia="Arial Unicode MS" w:cs="Arial Unicode MS" w:ascii="Arial Unicode MS" w:hAnsi="Arial Unicode MS"/>
          <w:sz w:val="18"/>
          <w:szCs w:val="18"/>
        </w:rPr>
        <w:t>LSTM</w:t>
      </w:r>
      <w:r>
        <w:rPr>
          <w:rFonts w:ascii="Arial Unicode MS" w:hAnsi="Arial Unicode MS" w:cs="Arial Unicode MS" w:eastAsia="Arial Unicode MS"/>
          <w:sz w:val="18"/>
          <w:szCs w:val="18"/>
        </w:rPr>
        <w:t>。</w:t>
      </w:r>
    </w:p>
    <w:p>
      <w:pPr>
        <w:pStyle w:val="Normal"/>
        <w:spacing w:lineRule="auto" w:line="240"/>
        <w:rPr>
          <w:sz w:val="18"/>
          <w:szCs w:val="18"/>
        </w:rPr>
      </w:pPr>
      <w:r>
        <w:rPr>
          <w:sz w:val="18"/>
          <w:szCs w:val="18"/>
        </w:rPr>
      </w:r>
    </w:p>
    <w:p>
      <w:pPr>
        <w:pStyle w:val="Normal"/>
        <w:spacing w:lineRule="auto" w:line="240"/>
        <w:rPr>
          <w:sz w:val="18"/>
          <w:szCs w:val="18"/>
        </w:rPr>
      </w:pPr>
      <w:r>
        <w:rPr>
          <w:rFonts w:ascii="Arial Unicode MS" w:hAnsi="Arial Unicode MS" w:cs="Arial Unicode MS" w:eastAsia="Arial Unicode MS"/>
          <w:sz w:val="18"/>
          <w:szCs w:val="18"/>
        </w:rPr>
        <w:t>该模型有三个比较重要的地方：第一是采样（克服了</w:t>
      </w:r>
      <w:r>
        <w:rPr>
          <w:rFonts w:eastAsia="Arial Unicode MS" w:cs="Arial Unicode MS" w:ascii="Arial Unicode MS" w:hAnsi="Arial Unicode MS"/>
          <w:sz w:val="18"/>
          <w:szCs w:val="18"/>
        </w:rPr>
        <w:t>train</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test</w:t>
      </w:r>
      <w:r>
        <w:rPr>
          <w:rFonts w:ascii="Arial Unicode MS" w:hAnsi="Arial Unicode MS" w:cs="Arial Unicode MS" w:eastAsia="Arial Unicode MS"/>
          <w:sz w:val="18"/>
          <w:szCs w:val="18"/>
        </w:rPr>
        <w:t>的不匹配问题），第二是</w:t>
      </w:r>
      <w:r>
        <w:rPr>
          <w:rFonts w:eastAsia="Arial Unicode MS" w:cs="Arial Unicode MS" w:ascii="Arial Unicode MS" w:hAnsi="Arial Unicode MS"/>
          <w:sz w:val="18"/>
          <w:szCs w:val="18"/>
        </w:rPr>
        <w:t>Advantage Function</w:t>
      </w:r>
      <w:r>
        <w:rPr>
          <w:rFonts w:ascii="Arial Unicode MS" w:hAnsi="Arial Unicode MS" w:cs="Arial Unicode MS" w:eastAsia="Arial Unicode MS"/>
          <w:sz w:val="18"/>
          <w:szCs w:val="18"/>
        </w:rPr>
        <w:t>（帮助</w:t>
      </w:r>
      <w:r>
        <w:rPr>
          <w:rFonts w:eastAsia="Arial Unicode MS" w:cs="Arial Unicode MS" w:ascii="Arial Unicode MS" w:hAnsi="Arial Unicode MS"/>
          <w:sz w:val="18"/>
          <w:szCs w:val="18"/>
        </w:rPr>
        <w:t>policy gradient</w:t>
      </w:r>
      <w:r>
        <w:rPr>
          <w:rFonts w:ascii="Arial Unicode MS" w:hAnsi="Arial Unicode MS" w:cs="Arial Unicode MS" w:eastAsia="Arial Unicode MS"/>
          <w:sz w:val="18"/>
          <w:szCs w:val="18"/>
        </w:rPr>
        <w:t>方向能朝着增加优于平均的行为的发生概率的方向移动），第三个是预训练</w:t>
      </w:r>
      <w:r>
        <w:rPr>
          <w:rFonts w:eastAsia="Arial Unicode MS" w:cs="Arial Unicode MS" w:ascii="Arial Unicode MS" w:hAnsi="Arial Unicode MS"/>
          <w:sz w:val="18"/>
          <w:szCs w:val="18"/>
        </w:rPr>
        <w:t>actor</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critic</w:t>
      </w:r>
      <w:r>
        <w:rPr>
          <w:rFonts w:ascii="Arial Unicode MS" w:hAnsi="Arial Unicode MS" w:cs="Arial Unicode MS" w:eastAsia="Arial Unicode MS"/>
          <w:sz w:val="18"/>
          <w:szCs w:val="18"/>
        </w:rPr>
        <w:t>（否则梯度易消失，同时双方也不能提供较强的训练信号给对方）。值得一提的是：</w:t>
      </w:r>
      <w:r>
        <w:rPr>
          <w:rFonts w:eastAsia="Arial Unicode MS" w:cs="Arial Unicode MS" w:ascii="Arial Unicode MS" w:hAnsi="Arial Unicode MS"/>
          <w:sz w:val="18"/>
          <w:szCs w:val="18"/>
        </w:rPr>
        <w:t>RL</w:t>
      </w:r>
      <w:r>
        <w:rPr>
          <w:rFonts w:ascii="Arial Unicode MS" w:hAnsi="Arial Unicode MS" w:cs="Arial Unicode MS" w:eastAsia="Arial Unicode MS"/>
          <w:sz w:val="18"/>
          <w:szCs w:val="18"/>
        </w:rPr>
        <w:t>的准确率很高，这里的原因估计是它的</w:t>
      </w:r>
      <w:r>
        <w:rPr>
          <w:rFonts w:eastAsia="Arial Unicode MS" w:cs="Arial Unicode MS" w:ascii="Arial Unicode MS" w:hAnsi="Arial Unicode MS"/>
          <w:sz w:val="18"/>
          <w:szCs w:val="18"/>
        </w:rPr>
        <w:t>reward</w:t>
      </w:r>
      <w:r>
        <w:rPr>
          <w:rFonts w:ascii="Arial Unicode MS" w:hAnsi="Arial Unicode MS" w:cs="Arial Unicode MS" w:eastAsia="Arial Unicode MS"/>
          <w:sz w:val="18"/>
          <w:szCs w:val="18"/>
        </w:rPr>
        <w:t>机制结合了</w:t>
      </w:r>
      <w:r>
        <w:rPr>
          <w:rFonts w:eastAsia="Arial Unicode MS" w:cs="Arial Unicode MS" w:ascii="Arial Unicode MS" w:hAnsi="Arial Unicode MS"/>
          <w:sz w:val="18"/>
          <w:szCs w:val="18"/>
        </w:rPr>
        <w:t>CIDEr</w:t>
      </w:r>
      <w:r>
        <w:rPr>
          <w:rFonts w:ascii="Arial Unicode MS" w:hAnsi="Arial Unicode MS" w:cs="Arial Unicode MS" w:eastAsia="Arial Unicode MS"/>
          <w:sz w:val="18"/>
          <w:szCs w:val="18"/>
        </w:rPr>
        <w:t>测量方法的缘故，而非</w:t>
      </w:r>
      <w:r>
        <w:rPr>
          <w:rFonts w:eastAsia="Arial Unicode MS" w:cs="Arial Unicode MS" w:ascii="Arial Unicode MS" w:hAnsi="Arial Unicode MS"/>
          <w:sz w:val="18"/>
          <w:szCs w:val="18"/>
        </w:rPr>
        <w:t>RL</w:t>
      </w:r>
      <w:r>
        <w:rPr>
          <w:rFonts w:ascii="Arial Unicode MS" w:hAnsi="Arial Unicode MS" w:cs="Arial Unicode MS" w:eastAsia="Arial Unicode MS"/>
          <w:sz w:val="18"/>
          <w:szCs w:val="18"/>
        </w:rPr>
        <w:t>方法用的都是</w:t>
      </w:r>
      <w:r>
        <w:rPr>
          <w:rFonts w:eastAsia="Arial Unicode MS" w:cs="Arial Unicode MS" w:ascii="Arial Unicode MS" w:hAnsi="Arial Unicode MS"/>
          <w:sz w:val="18"/>
          <w:szCs w:val="18"/>
        </w:rPr>
        <w:t>cross entropy loss</w:t>
      </w:r>
      <w:r>
        <w:rPr>
          <w:rFonts w:ascii="Arial Unicode MS" w:hAnsi="Arial Unicode MS" w:cs="Arial Unicode MS" w:eastAsia="Arial Unicode MS"/>
          <w:sz w:val="18"/>
          <w:szCs w:val="18"/>
        </w:rPr>
        <w:t>，多少还是有点差距的。另外，虽然作者说该模型效率不错，但个人感觉还是挺耗计算机资源的，毕竟可选</w:t>
      </w:r>
      <w:r>
        <w:rPr>
          <w:rFonts w:eastAsia="Arial Unicode MS" w:cs="Arial Unicode MS" w:ascii="Arial Unicode MS" w:hAnsi="Arial Unicode MS"/>
          <w:sz w:val="18"/>
          <w:szCs w:val="18"/>
        </w:rPr>
        <w:t>actions</w:t>
      </w:r>
      <w:r>
        <w:rPr>
          <w:rFonts w:ascii="Arial Unicode MS" w:hAnsi="Arial Unicode MS" w:cs="Arial Unicode MS" w:eastAsia="Arial Unicode MS"/>
          <w:sz w:val="18"/>
          <w:szCs w:val="18"/>
        </w:rPr>
        <w:t>（即</w:t>
      </w:r>
      <w:r>
        <w:rPr>
          <w:rFonts w:eastAsia="Arial Unicode MS" w:cs="Arial Unicode MS" w:ascii="Arial Unicode MS" w:hAnsi="Arial Unicode MS"/>
          <w:sz w:val="18"/>
          <w:szCs w:val="18"/>
        </w:rPr>
        <w:t>tokens</w:t>
      </w:r>
      <w:r>
        <w:rPr>
          <w:rFonts w:ascii="Arial Unicode MS" w:hAnsi="Arial Unicode MS" w:cs="Arial Unicode MS" w:eastAsia="Arial Unicode MS"/>
          <w:sz w:val="18"/>
          <w:szCs w:val="18"/>
        </w:rPr>
        <w:t>）很多。</w:t>
      </w:r>
    </w:p>
    <w:p>
      <w:pPr>
        <w:pStyle w:val="Normal"/>
        <w:spacing w:lineRule="auto" w:line="240"/>
        <w:rPr>
          <w:sz w:val="18"/>
          <w:szCs w:val="18"/>
        </w:rPr>
      </w:pPr>
      <w:r>
        <w:rPr>
          <w:sz w:val="18"/>
          <w:szCs w:val="18"/>
        </w:rPr>
      </w:r>
    </w:p>
    <w:p>
      <w:pPr>
        <w:pStyle w:val="Normal"/>
        <w:spacing w:lineRule="auto" w:line="240"/>
        <w:rPr>
          <w:b/>
          <w:b/>
          <w:color w:val="0000FF"/>
          <w:sz w:val="18"/>
          <w:szCs w:val="18"/>
        </w:rPr>
      </w:pPr>
      <w:r>
        <w:rPr>
          <w:b/>
          <w:color w:val="0000FF"/>
          <w:sz w:val="18"/>
          <w:szCs w:val="18"/>
        </w:rPr>
        <w:t>13. Self-critical sequence training for image captioning</w:t>
      </w:r>
    </w:p>
    <w:tbl>
      <w:tblPr>
        <w:tblStyle w:val="Table18"/>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2017</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20"/>
                <w:szCs w:val="20"/>
                <w:highlight w:val="white"/>
              </w:rPr>
              <w:t>Rennie, S. J.,</w:t>
            </w:r>
            <w:r>
              <w:rPr>
                <w:color w:val="222222"/>
                <w:sz w:val="18"/>
                <w:szCs w:val="18"/>
                <w:highlight w:val="white"/>
              </w:rPr>
              <w:t xml:space="preserve">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 xml:space="preserve">IEEE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281</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ODL</w:t>
            </w:r>
          </w:p>
        </w:tc>
      </w:tr>
    </w:tbl>
    <w:p>
      <w:pPr>
        <w:pStyle w:val="Normal"/>
        <w:spacing w:lineRule="auto" w:line="240"/>
        <w:rPr>
          <w:sz w:val="18"/>
          <w:szCs w:val="18"/>
        </w:rPr>
      </w:pPr>
      <w:r>
        <w:rPr>
          <w:sz w:val="18"/>
          <w:szCs w:val="18"/>
        </w:rPr>
        <w:t>Rennie et al. utilized a REINFORCE algorithm called self-critical sequence training (SCST) to optimize the image captioning system. SCST is to use inference algorithm at test time to normalize the reward instead of estimating the reward signal and normalization during training. According to their empirical finding, this approach with the test-time decoding technique is effective in optimizing non-differentiable metrics such as CIDEr.</w:t>
      </w:r>
    </w:p>
    <w:p>
      <w:pPr>
        <w:pStyle w:val="Normal"/>
        <w:spacing w:lineRule="auto" w:line="240"/>
        <w:rPr>
          <w:sz w:val="18"/>
          <w:szCs w:val="18"/>
        </w:rPr>
      </w:pPr>
      <w:r>
        <w:rPr>
          <w:rFonts w:ascii="Arial Unicode MS" w:hAnsi="Arial Unicode MS" w:cs="Arial Unicode MS" w:eastAsia="Arial Unicode MS"/>
          <w:sz w:val="18"/>
          <w:szCs w:val="18"/>
        </w:rPr>
        <w:t>该篇论文还有一部分讨论的</w:t>
      </w:r>
      <w:r>
        <w:rPr>
          <w:rFonts w:eastAsia="Arial Unicode MS" w:cs="Arial Unicode MS" w:ascii="Arial Unicode MS" w:hAnsi="Arial Unicode MS"/>
          <w:sz w:val="18"/>
          <w:szCs w:val="18"/>
        </w:rPr>
        <w:t>RL</w:t>
      </w:r>
      <w:r>
        <w:rPr>
          <w:rFonts w:ascii="Arial Unicode MS" w:hAnsi="Arial Unicode MS" w:cs="Arial Unicode MS" w:eastAsia="Arial Unicode MS"/>
          <w:sz w:val="18"/>
          <w:szCs w:val="18"/>
        </w:rPr>
        <w:t>各部分（例如</w:t>
      </w:r>
      <w:r>
        <w:rPr>
          <w:rFonts w:eastAsia="Arial Unicode MS" w:cs="Arial Unicode MS" w:ascii="Arial Unicode MS" w:hAnsi="Arial Unicode MS"/>
          <w:sz w:val="18"/>
          <w:szCs w:val="18"/>
        </w:rPr>
        <w:t>actor</w:t>
      </w:r>
      <w:r>
        <w:rPr>
          <w:rFonts w:ascii="Arial Unicode MS" w:hAnsi="Arial Unicode MS" w:cs="Arial Unicode MS" w:eastAsia="Arial Unicode MS"/>
          <w:sz w:val="18"/>
          <w:szCs w:val="18"/>
        </w:rPr>
        <w:t>，</w:t>
      </w:r>
      <w:r>
        <w:rPr>
          <w:rFonts w:eastAsia="Arial Unicode MS" w:cs="Arial Unicode MS" w:ascii="Arial Unicode MS" w:hAnsi="Arial Unicode MS"/>
          <w:sz w:val="18"/>
          <w:szCs w:val="18"/>
        </w:rPr>
        <w:t>reward</w:t>
      </w:r>
      <w:r>
        <w:rPr>
          <w:rFonts w:ascii="Arial Unicode MS" w:hAnsi="Arial Unicode MS" w:cs="Arial Unicode MS" w:eastAsia="Arial Unicode MS"/>
          <w:sz w:val="18"/>
          <w:szCs w:val="18"/>
        </w:rPr>
        <w:t>）在序列生成中扮演哪些不同的角色，如有需要，可以补充加入进来。</w:t>
      </w:r>
    </w:p>
    <w:p>
      <w:pPr>
        <w:pStyle w:val="Normal"/>
        <w:spacing w:lineRule="auto" w:line="240"/>
        <w:rPr>
          <w:sz w:val="18"/>
          <w:szCs w:val="18"/>
        </w:rPr>
      </w:pPr>
      <w:r>
        <w:rPr>
          <w:sz w:val="18"/>
          <w:szCs w:val="18"/>
        </w:rPr>
      </w:r>
    </w:p>
    <w:p>
      <w:pPr>
        <w:pStyle w:val="Normal"/>
        <w:keepNext/>
        <w:keepLines w:val="false"/>
        <w:widowControl/>
        <w:pBdr/>
        <w:shd w:val="clear" w:fill="auto"/>
        <w:spacing w:lineRule="auto" w:line="240" w:before="0" w:after="0"/>
        <w:ind w:left="0" w:right="0" w:hanging="0"/>
        <w:jc w:val="left"/>
        <w:rPr>
          <w:b/>
          <w:b/>
          <w:color w:val="0000FF"/>
          <w:sz w:val="18"/>
          <w:szCs w:val="18"/>
        </w:rPr>
      </w:pPr>
      <w:r>
        <w:rPr>
          <w:b/>
          <w:color w:val="0000FF"/>
          <w:sz w:val="18"/>
          <w:szCs w:val="18"/>
        </w:rPr>
        <w:t>14. A Comprehensive Survey of Deep Learning for Image Captioning</w:t>
      </w:r>
    </w:p>
    <w:tbl>
      <w:tblPr>
        <w:tblStyle w:val="Table19"/>
        <w:tblW w:w="9015"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tblPr>
      <w:tblGrid>
        <w:gridCol w:w="720"/>
        <w:gridCol w:w="2880"/>
        <w:gridCol w:w="1875"/>
        <w:gridCol w:w="630"/>
        <w:gridCol w:w="2910"/>
      </w:tblGrid>
      <w:tr>
        <w:trPr>
          <w:trHeight w:val="480" w:hRule="atLeast"/>
        </w:trPr>
        <w:tc>
          <w:tcPr>
            <w:tcW w:w="7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2019</w:t>
            </w:r>
          </w:p>
        </w:tc>
        <w:tc>
          <w:tcPr>
            <w:tcW w:w="2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Hossain, M. D., Sohel, F., etc.</w:t>
            </w:r>
          </w:p>
        </w:tc>
        <w:tc>
          <w:tcPr>
            <w:tcW w:w="1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color w:val="222222"/>
                <w:sz w:val="18"/>
                <w:szCs w:val="18"/>
                <w:highlight w:val="white"/>
              </w:rPr>
              <w:t xml:space="preserve">CSUR </w:t>
            </w:r>
          </w:p>
        </w:tc>
        <w:tc>
          <w:tcPr>
            <w:tcW w:w="63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2</w:t>
            </w:r>
          </w:p>
        </w:tc>
        <w:tc>
          <w:tcPr>
            <w:tcW w:w="29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tcPr>
          <w:p>
            <w:pPr>
              <w:pStyle w:val="Normal"/>
              <w:widowControl w:val="false"/>
              <w:spacing w:lineRule="auto" w:line="240"/>
              <w:rPr>
                <w:sz w:val="18"/>
                <w:szCs w:val="18"/>
              </w:rPr>
            </w:pPr>
            <w:r>
              <w:rPr>
                <w:sz w:val="18"/>
                <w:szCs w:val="18"/>
              </w:rPr>
              <w:t>-</w:t>
            </w:r>
          </w:p>
        </w:tc>
      </w:tr>
    </w:tbl>
    <w:p>
      <w:pPr>
        <w:pStyle w:val="Normal"/>
        <w:spacing w:lineRule="auto" w:line="240"/>
        <w:rPr>
          <w:sz w:val="18"/>
          <w:szCs w:val="18"/>
        </w:rPr>
      </w:pPr>
      <w:r>
        <w:rPr>
          <w:rFonts w:ascii="Arial Unicode MS" w:hAnsi="Arial Unicode MS" w:cs="Arial Unicode MS" w:eastAsia="Arial Unicode MS"/>
          <w:sz w:val="18"/>
          <w:szCs w:val="18"/>
        </w:rPr>
        <w:t>基于深度学习的图像描述的文献综述。</w:t>
      </w:r>
    </w:p>
    <w:p>
      <w:pPr>
        <w:pStyle w:val="Normal"/>
        <w:spacing w:lineRule="auto" w:line="240"/>
        <w:rPr>
          <w:sz w:val="18"/>
          <w:szCs w:val="18"/>
        </w:rPr>
      </w:pPr>
      <w:r>
        <w:rPr>
          <w:sz w:val="18"/>
          <w:szCs w:val="18"/>
        </w:rPr>
      </w:r>
    </w:p>
    <w:p>
      <w:pPr>
        <w:pStyle w:val="Normal"/>
        <w:spacing w:lineRule="auto" w:line="240"/>
        <w:rPr>
          <w:sz w:val="18"/>
          <w:szCs w:val="18"/>
        </w:rPr>
      </w:pPr>
      <w:r>
        <w:rPr>
          <w:b/>
          <w:color w:val="0000FF"/>
          <w:sz w:val="18"/>
          <w:szCs w:val="18"/>
        </w:rPr>
        <w:t>15. Long-term recurrent convolutional networks for visual recognition and description</w:t>
      </w:r>
    </w:p>
    <w:p>
      <w:pPr>
        <w:pStyle w:val="Normal"/>
        <w:spacing w:lineRule="auto" w:line="240"/>
        <w:jc w:val="both"/>
        <w:rPr>
          <w:sz w:val="18"/>
          <w:szCs w:val="18"/>
        </w:rPr>
      </w:pPr>
      <w:r>
        <w:rPr>
          <w:sz w:val="18"/>
          <w:szCs w:val="18"/>
        </w:rPr>
        <w:t>Donahue er al. \cite{donahue2015long} presented an end-to-end model called Long-term Recurrent Convolutional Networks (LRCNs). This model stacks two-layer LSTMs for sequence learning.</w:t>
      </w:r>
    </w:p>
    <w:p>
      <w:pPr>
        <w:pStyle w:val="Normal"/>
        <w:spacing w:lineRule="auto" w:line="240"/>
        <w:rPr>
          <w:sz w:val="18"/>
          <w:szCs w:val="18"/>
        </w:rPr>
      </w:pPr>
      <w:r>
        <w:rPr>
          <w:sz w:val="18"/>
          <w:szCs w:val="18"/>
        </w:rPr>
      </w:r>
    </w:p>
    <w:p>
      <w:pPr>
        <w:pStyle w:val="Normal"/>
        <w:spacing w:lineRule="auto" w:line="240"/>
        <w:rPr>
          <w:sz w:val="18"/>
          <w:szCs w:val="18"/>
        </w:rPr>
      </w:pPr>
      <w:r>
        <w:rPr>
          <w:b/>
          <w:color w:val="0000FF"/>
          <w:sz w:val="18"/>
          <w:szCs w:val="18"/>
        </w:rPr>
        <w:t>16. Deep captioning with multimodal recurrent neural networks (m-rnn)</w:t>
      </w:r>
    </w:p>
    <w:p>
      <w:pPr>
        <w:pStyle w:val="Normal"/>
        <w:spacing w:lineRule="auto" w:line="240"/>
        <w:jc w:val="both"/>
        <w:rPr>
          <w:sz w:val="18"/>
          <w:szCs w:val="18"/>
        </w:rPr>
      </w:pPr>
      <w:r>
        <w:rPr>
          <w:sz w:val="18"/>
          <w:szCs w:val="18"/>
        </w:rPr>
        <w:t>Mao et al. \cite{mao2014deep} introduced a multimodal Recurrent Neural Networks (m-RNN) that includes the global image features into each time step. There are four types of layers in m-RNN and they are the word embedding layer, the recurrent layer, the multimodal layer and the softmax layer. The multimodel layer maps the visual component (i.e., the image representation) and the language components (i.e., the outputs of the word embedding layer and the recurrent layer) into a common space. Then, the softmax layer is responsible to predict the next word based on the output of the multimodal layer.</w:t>
      </w:r>
    </w:p>
    <w:p>
      <w:pPr>
        <w:pStyle w:val="Normal"/>
        <w:spacing w:lineRule="auto" w:line="240"/>
        <w:rPr>
          <w:b/>
          <w:b/>
          <w:color w:val="0000FF"/>
          <w:sz w:val="18"/>
          <w:szCs w:val="18"/>
        </w:rPr>
      </w:pPr>
      <w:r>
        <w:rPr>
          <w:b/>
          <w:color w:val="0000FF"/>
          <w:sz w:val="18"/>
          <w:szCs w:val="18"/>
        </w:rPr>
      </w:r>
    </w:p>
    <w:p>
      <w:pPr>
        <w:pStyle w:val="Normal"/>
        <w:spacing w:lineRule="auto" w:line="240"/>
        <w:rPr>
          <w:b/>
          <w:b/>
          <w:color w:val="0000FF"/>
          <w:sz w:val="24"/>
          <w:szCs w:val="24"/>
        </w:rPr>
      </w:pPr>
      <w:r>
        <w:rPr>
          <w:b/>
          <w:color w:val="0000FF"/>
          <w:sz w:val="24"/>
          <w:szCs w:val="24"/>
        </w:rPr>
        <w:t xml:space="preserve">RL-based Models: </w:t>
      </w:r>
    </w:p>
    <w:p>
      <w:pPr>
        <w:pStyle w:val="Normal"/>
        <w:spacing w:lineRule="auto" w:line="240"/>
        <w:rPr>
          <w:sz w:val="18"/>
          <w:szCs w:val="18"/>
        </w:rPr>
      </w:pPr>
      <w:r>
        <w:rPr>
          <w:b/>
          <w:color w:val="0000FF"/>
          <w:sz w:val="18"/>
          <w:szCs w:val="18"/>
        </w:rPr>
        <w:t>2015 Sequence level training with recurrent neural network</w:t>
      </w:r>
    </w:p>
    <w:p>
      <w:pPr>
        <w:pStyle w:val="Normal"/>
        <w:spacing w:lineRule="auto" w:line="240"/>
        <w:jc w:val="both"/>
        <w:rPr>
          <w:sz w:val="18"/>
          <w:szCs w:val="18"/>
          <w:highlight w:val="yellow"/>
        </w:rPr>
      </w:pPr>
      <w:r>
        <w:rPr>
          <w:sz w:val="18"/>
          <w:szCs w:val="18"/>
        </w:rPr>
        <w:t xml:space="preserve">The action space is determined by the vocabulary size so the search space of the whole generation will be very large. Hence, it is challenging for the model to start with the initial random policy. To deal with the problem of the large search space, Ranzato et al. \cite{ranzato2015sequence} proposed an algorithm called Mixed Incremental Cross-Entropy Reinforce (MIXER) that uses curriculum learning and a loss function which mixes cross-entropy loss (XENT) and REINFORCE. Firstly, this model trains RNN with XENT to gain the optimal policy. Next, the model replaces the initial random policy, which benefits the model to avoid selecting the poor initial policy from the search space. Then, MIXER continues the training with the XENT-REINFORCE loss and incremental learning. </w:t>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highlight w:val="yellow"/>
        </w:rPr>
      </w:pPr>
      <w:r>
        <w:rPr>
          <w:sz w:val="18"/>
          <w:szCs w:val="18"/>
        </w:rPr>
        <w:t>@article{ranzato2015sequence,</w:t>
      </w:r>
    </w:p>
    <w:p>
      <w:pPr>
        <w:pStyle w:val="Normal"/>
        <w:spacing w:lineRule="auto" w:line="240"/>
        <w:rPr>
          <w:sz w:val="18"/>
          <w:szCs w:val="18"/>
          <w:highlight w:val="yellow"/>
        </w:rPr>
      </w:pPr>
      <w:r>
        <w:rPr>
          <w:sz w:val="18"/>
          <w:szCs w:val="18"/>
        </w:rPr>
        <w:t xml:space="preserve">  </w:t>
      </w:r>
      <w:r>
        <w:rPr>
          <w:sz w:val="18"/>
          <w:szCs w:val="18"/>
        </w:rPr>
        <w:t>title={Sequence level training with recurrent neural networks},</w:t>
      </w:r>
    </w:p>
    <w:p>
      <w:pPr>
        <w:pStyle w:val="Normal"/>
        <w:spacing w:lineRule="auto" w:line="240"/>
        <w:rPr>
          <w:sz w:val="18"/>
          <w:szCs w:val="18"/>
          <w:highlight w:val="yellow"/>
        </w:rPr>
      </w:pPr>
      <w:r>
        <w:rPr>
          <w:sz w:val="18"/>
          <w:szCs w:val="18"/>
        </w:rPr>
        <w:t xml:space="preserve">  </w:t>
      </w:r>
      <w:r>
        <w:rPr>
          <w:sz w:val="18"/>
          <w:szCs w:val="18"/>
        </w:rPr>
        <w:t>author={Ranzato, Marc'Aurelio and Chopra, Sumit and Auli, Michael and Zaremba, Wojciech},</w:t>
      </w:r>
    </w:p>
    <w:p>
      <w:pPr>
        <w:pStyle w:val="Normal"/>
        <w:spacing w:lineRule="auto" w:line="240"/>
        <w:rPr>
          <w:sz w:val="18"/>
          <w:szCs w:val="18"/>
          <w:highlight w:val="yellow"/>
        </w:rPr>
      </w:pPr>
      <w:r>
        <w:rPr>
          <w:sz w:val="18"/>
          <w:szCs w:val="18"/>
        </w:rPr>
        <w:t xml:space="preserve">  </w:t>
      </w:r>
      <w:r>
        <w:rPr>
          <w:sz w:val="18"/>
          <w:szCs w:val="18"/>
        </w:rPr>
        <w:t>journal={arXiv preprint arXiv:1511.06732},</w:t>
      </w:r>
    </w:p>
    <w:p>
      <w:pPr>
        <w:pStyle w:val="Normal"/>
        <w:spacing w:lineRule="auto" w:line="240"/>
        <w:rPr>
          <w:sz w:val="18"/>
          <w:szCs w:val="18"/>
          <w:highlight w:val="yellow"/>
        </w:rPr>
      </w:pPr>
      <w:r>
        <w:rPr>
          <w:sz w:val="18"/>
          <w:szCs w:val="18"/>
        </w:rPr>
        <w:t xml:space="preserve">  </w:t>
      </w:r>
      <w:r>
        <w:rPr>
          <w:sz w:val="18"/>
          <w:szCs w:val="18"/>
        </w:rPr>
        <w:t>year={2015}</w:t>
      </w:r>
    </w:p>
    <w:p>
      <w:pPr>
        <w:pStyle w:val="Normal"/>
        <w:spacing w:lineRule="auto" w:line="240"/>
        <w:rPr>
          <w:sz w:val="18"/>
          <w:szCs w:val="18"/>
          <w:highlight w:val="yellow"/>
        </w:rPr>
      </w:pPr>
      <w:r>
        <w:rPr>
          <w:sz w:val="18"/>
          <w:szCs w:val="18"/>
        </w:rPr>
        <w:t>}</w:t>
      </w:r>
    </w:p>
    <w:p>
      <w:pPr>
        <w:pStyle w:val="Normal"/>
        <w:spacing w:lineRule="auto" w:line="240"/>
        <w:rPr>
          <w:sz w:val="18"/>
          <w:szCs w:val="18"/>
        </w:rPr>
      </w:pPr>
      <w:r>
        <w:rPr>
          <w:sz w:val="18"/>
          <w:szCs w:val="18"/>
        </w:rPr>
      </w:r>
    </w:p>
    <w:p>
      <w:pPr>
        <w:pStyle w:val="Normal"/>
        <w:spacing w:lineRule="auto" w:line="240"/>
        <w:rPr>
          <w:b/>
          <w:b/>
          <w:color w:val="0000FF"/>
          <w:sz w:val="18"/>
          <w:szCs w:val="18"/>
        </w:rPr>
      </w:pPr>
      <w:r>
        <w:rPr>
          <w:b/>
          <w:color w:val="0000FF"/>
          <w:sz w:val="18"/>
          <w:szCs w:val="18"/>
        </w:rPr>
        <w:t>2017 Improved image captioning via policy gradient optimization of SPIDEr</w:t>
      </w:r>
    </w:p>
    <w:p>
      <w:pPr>
        <w:pStyle w:val="Normal"/>
        <w:spacing w:lineRule="auto" w:line="240"/>
        <w:jc w:val="both"/>
        <w:rPr>
          <w:sz w:val="18"/>
          <w:szCs w:val="18"/>
          <w:highlight w:val="yellow"/>
        </w:rPr>
      </w:pPr>
      <w:r>
        <w:rPr>
          <w:sz w:val="18"/>
          <w:szCs w:val="18"/>
        </w:rPr>
        <w:t>Liu et al. \cite{liu2017improved} found that although MIXER can optimize BLEU-4, it is hard to reproduce this model to target other metrics. Therefore, they use Monte Carlo rollouts to estimate the value at each intermediate action rather than mixing maximum likelihood estimation into the training. This method benefits the convergence to be more efficient and the model becomes robust to the hyperparameter tuning but MIXER does not. Further, this paper linearly combines SPICE and CIDEr as a new metric called SPIDEr. Optimizing SPIDEr leads to the generated captions are fluent and semantically reliable.</w:t>
      </w:r>
    </w:p>
    <w:p>
      <w:pPr>
        <w:pStyle w:val="Normal"/>
        <w:spacing w:lineRule="auto" w:line="240"/>
        <w:jc w:val="both"/>
        <w:rPr>
          <w:sz w:val="18"/>
          <w:szCs w:val="18"/>
        </w:rPr>
      </w:pPr>
      <w:r>
        <w:rPr>
          <w:sz w:val="18"/>
          <w:szCs w:val="18"/>
        </w:rPr>
      </w:r>
    </w:p>
    <w:p>
      <w:pPr>
        <w:pStyle w:val="Normal"/>
        <w:spacing w:lineRule="auto" w:line="240"/>
        <w:jc w:val="both"/>
        <w:rPr>
          <w:sz w:val="18"/>
          <w:szCs w:val="18"/>
          <w:highlight w:val="yellow"/>
        </w:rPr>
      </w:pPr>
      <w:r>
        <w:rPr>
          <w:sz w:val="18"/>
          <w:szCs w:val="18"/>
        </w:rPr>
        <w:t>@inproceedings{liu2017improved,</w:t>
      </w:r>
    </w:p>
    <w:p>
      <w:pPr>
        <w:pStyle w:val="Normal"/>
        <w:spacing w:lineRule="auto" w:line="240"/>
        <w:jc w:val="both"/>
        <w:rPr>
          <w:sz w:val="18"/>
          <w:szCs w:val="18"/>
          <w:highlight w:val="yellow"/>
        </w:rPr>
      </w:pPr>
      <w:r>
        <w:rPr>
          <w:sz w:val="18"/>
          <w:szCs w:val="18"/>
        </w:rPr>
        <w:t xml:space="preserve">  </w:t>
      </w:r>
      <w:r>
        <w:rPr>
          <w:sz w:val="18"/>
          <w:szCs w:val="18"/>
        </w:rPr>
        <w:t>title={Improved image captioning via policy gradient optimization of spider},</w:t>
      </w:r>
    </w:p>
    <w:p>
      <w:pPr>
        <w:pStyle w:val="Normal"/>
        <w:spacing w:lineRule="auto" w:line="240"/>
        <w:jc w:val="both"/>
        <w:rPr>
          <w:sz w:val="18"/>
          <w:szCs w:val="18"/>
          <w:highlight w:val="yellow"/>
        </w:rPr>
      </w:pPr>
      <w:r>
        <w:rPr>
          <w:sz w:val="18"/>
          <w:szCs w:val="18"/>
        </w:rPr>
        <w:t xml:space="preserve">  </w:t>
      </w:r>
      <w:r>
        <w:rPr>
          <w:sz w:val="18"/>
          <w:szCs w:val="18"/>
        </w:rPr>
        <w:t>author={Liu, Siqi and Zhu, Zhenhai and Ye, Ning and Guadarrama, Sergio and Murphy, Kevin},</w:t>
      </w:r>
    </w:p>
    <w:p>
      <w:pPr>
        <w:pStyle w:val="Normal"/>
        <w:spacing w:lineRule="auto" w:line="240"/>
        <w:jc w:val="both"/>
        <w:rPr>
          <w:sz w:val="18"/>
          <w:szCs w:val="18"/>
          <w:highlight w:val="yellow"/>
        </w:rPr>
      </w:pPr>
      <w:r>
        <w:rPr>
          <w:sz w:val="18"/>
          <w:szCs w:val="18"/>
        </w:rPr>
        <w:t xml:space="preserve">  </w:t>
      </w:r>
      <w:r>
        <w:rPr>
          <w:sz w:val="18"/>
          <w:szCs w:val="18"/>
        </w:rPr>
        <w:t>booktitle={Proceedings of the IEEE international conference on computer vision},</w:t>
      </w:r>
    </w:p>
    <w:p>
      <w:pPr>
        <w:pStyle w:val="Normal"/>
        <w:spacing w:lineRule="auto" w:line="240"/>
        <w:jc w:val="both"/>
        <w:rPr>
          <w:sz w:val="18"/>
          <w:szCs w:val="18"/>
          <w:highlight w:val="yellow"/>
        </w:rPr>
      </w:pPr>
      <w:r>
        <w:rPr>
          <w:sz w:val="18"/>
          <w:szCs w:val="18"/>
        </w:rPr>
        <w:t xml:space="preserve">  </w:t>
      </w:r>
      <w:r>
        <w:rPr>
          <w:sz w:val="18"/>
          <w:szCs w:val="18"/>
        </w:rPr>
        <w:t>pages={873--881},</w:t>
      </w:r>
    </w:p>
    <w:p>
      <w:pPr>
        <w:pStyle w:val="Normal"/>
        <w:spacing w:lineRule="auto" w:line="240"/>
        <w:jc w:val="both"/>
        <w:rPr>
          <w:sz w:val="18"/>
          <w:szCs w:val="18"/>
          <w:highlight w:val="yellow"/>
        </w:rPr>
      </w:pPr>
      <w:r>
        <w:rPr>
          <w:sz w:val="18"/>
          <w:szCs w:val="18"/>
        </w:rPr>
        <w:t xml:space="preserve">  </w:t>
      </w:r>
      <w:r>
        <w:rPr>
          <w:sz w:val="18"/>
          <w:szCs w:val="18"/>
        </w:rPr>
        <w:t>year={2017}</w:t>
      </w:r>
    </w:p>
    <w:p>
      <w:pPr>
        <w:pStyle w:val="Normal"/>
        <w:spacing w:lineRule="auto" w:line="240"/>
        <w:jc w:val="both"/>
        <w:rPr>
          <w:sz w:val="18"/>
          <w:szCs w:val="18"/>
          <w:highlight w:val="yellow"/>
        </w:rPr>
      </w:pPr>
      <w:r>
        <w:rPr>
          <w:sz w:val="18"/>
          <w:szCs w:val="18"/>
        </w:rPr>
        <w:t>}</w:t>
      </w:r>
    </w:p>
    <w:p>
      <w:pPr>
        <w:pStyle w:val="Normal"/>
        <w:spacing w:lineRule="auto" w:line="240"/>
        <w:rPr>
          <w:sz w:val="18"/>
          <w:szCs w:val="18"/>
        </w:rPr>
      </w:pPr>
      <w:r>
        <w:rPr>
          <w:sz w:val="18"/>
          <w:szCs w:val="18"/>
        </w:rPr>
      </w:r>
    </w:p>
    <w:p>
      <w:pPr>
        <w:pStyle w:val="Normal"/>
        <w:spacing w:lineRule="auto" w:line="240"/>
        <w:rPr>
          <w:sz w:val="18"/>
          <w:szCs w:val="18"/>
        </w:rPr>
      </w:pPr>
      <w:r>
        <w:rPr>
          <w:b/>
          <w:color w:val="0000FF"/>
          <w:sz w:val="18"/>
          <w:szCs w:val="18"/>
        </w:rPr>
        <w:t>2017 Deep Reinforcement Learning-based Image Captioning with Embedding Reward</w:t>
      </w:r>
    </w:p>
    <w:p>
      <w:pPr>
        <w:pStyle w:val="Normal"/>
        <w:spacing w:lineRule="auto" w:line="240"/>
        <w:jc w:val="both"/>
        <w:rPr>
          <w:sz w:val="18"/>
          <w:szCs w:val="18"/>
          <w:highlight w:val="yellow"/>
        </w:rPr>
      </w:pPr>
      <w:r>
        <w:rPr>
          <w:sz w:val="18"/>
          <w:szCs w:val="18"/>
        </w:rPr>
        <w:t xml:space="preserve">For generating captions that satisfy different metrics at the same time, Ren et al. \cite{ren2017deep} introduced an actor-critic RL model to train ‘policy network’ and ‘value network’. The policy network locally guides the model to sample the next word on the basis of the current state. On the other hand, the value network computes the reward of the action by involving the consideration of all possible future predictions, which can avoid of exposure bias problem and can guide the model globally. Specifically, the policy network consists of CNN and RNN while the value network contains CNN, RNN and Multilayer Perceptron (MLP). These two networks are firstly trained by supervised learning and then use RL with curriculum learning to train them. Additionally, in order to generalize different evaluation metrics instead of only optimizing a certain metric, \cite{ren2017deep} defines the reward as the visual-semantic embedding similarities. As a result, this model has well scores across many metrics. </w:t>
      </w:r>
    </w:p>
    <w:p>
      <w:pPr>
        <w:pStyle w:val="Normal"/>
        <w:spacing w:lineRule="auto" w:line="240"/>
        <w:jc w:val="both"/>
        <w:rPr>
          <w:sz w:val="18"/>
          <w:szCs w:val="18"/>
        </w:rPr>
      </w:pPr>
      <w:r>
        <w:rPr>
          <w:sz w:val="18"/>
          <w:szCs w:val="18"/>
        </w:rPr>
      </w:r>
    </w:p>
    <w:p>
      <w:pPr>
        <w:pStyle w:val="Normal"/>
        <w:spacing w:lineRule="auto" w:line="240"/>
        <w:jc w:val="both"/>
        <w:rPr>
          <w:sz w:val="18"/>
          <w:szCs w:val="18"/>
          <w:highlight w:val="yellow"/>
        </w:rPr>
      </w:pPr>
      <w:r>
        <w:rPr>
          <w:sz w:val="18"/>
          <w:szCs w:val="18"/>
        </w:rPr>
        <w:t>@inproceedings{ren2017deep,</w:t>
      </w:r>
    </w:p>
    <w:p>
      <w:pPr>
        <w:pStyle w:val="Normal"/>
        <w:spacing w:lineRule="auto" w:line="240"/>
        <w:jc w:val="both"/>
        <w:rPr>
          <w:sz w:val="18"/>
          <w:szCs w:val="18"/>
          <w:highlight w:val="yellow"/>
        </w:rPr>
      </w:pPr>
      <w:r>
        <w:rPr>
          <w:sz w:val="18"/>
          <w:szCs w:val="18"/>
        </w:rPr>
        <w:t xml:space="preserve">  </w:t>
      </w:r>
      <w:r>
        <w:rPr>
          <w:sz w:val="18"/>
          <w:szCs w:val="18"/>
        </w:rPr>
        <w:t>title={Deep reinforcement learning-based image captioning with embedding reward},</w:t>
      </w:r>
    </w:p>
    <w:p>
      <w:pPr>
        <w:pStyle w:val="Normal"/>
        <w:spacing w:lineRule="auto" w:line="240"/>
        <w:jc w:val="both"/>
        <w:rPr>
          <w:sz w:val="18"/>
          <w:szCs w:val="18"/>
          <w:highlight w:val="yellow"/>
        </w:rPr>
      </w:pPr>
      <w:r>
        <w:rPr>
          <w:sz w:val="18"/>
          <w:szCs w:val="18"/>
        </w:rPr>
        <w:t xml:space="preserve">  </w:t>
      </w:r>
      <w:r>
        <w:rPr>
          <w:sz w:val="18"/>
          <w:szCs w:val="18"/>
        </w:rPr>
        <w:t>author={Ren, Zhou and Wang, Xiaoyu and Zhang, Ning and Lv, Xutao and Li, Li-Jia},</w:t>
      </w:r>
    </w:p>
    <w:p>
      <w:pPr>
        <w:pStyle w:val="Normal"/>
        <w:spacing w:lineRule="auto" w:line="240"/>
        <w:jc w:val="both"/>
        <w:rPr>
          <w:sz w:val="18"/>
          <w:szCs w:val="18"/>
          <w:highlight w:val="yellow"/>
        </w:rPr>
      </w:pPr>
      <w:r>
        <w:rPr>
          <w:sz w:val="18"/>
          <w:szCs w:val="18"/>
        </w:rPr>
        <w:t xml:space="preserve">  </w:t>
      </w:r>
      <w:r>
        <w:rPr>
          <w:sz w:val="18"/>
          <w:szCs w:val="18"/>
        </w:rPr>
        <w:t>booktitle={Proceedings of the IEEE Conference on Computer Vision and Pattern Recognition},</w:t>
      </w:r>
    </w:p>
    <w:p>
      <w:pPr>
        <w:pStyle w:val="Normal"/>
        <w:spacing w:lineRule="auto" w:line="240"/>
        <w:jc w:val="both"/>
        <w:rPr>
          <w:sz w:val="18"/>
          <w:szCs w:val="18"/>
          <w:highlight w:val="yellow"/>
        </w:rPr>
      </w:pPr>
      <w:r>
        <w:rPr>
          <w:sz w:val="18"/>
          <w:szCs w:val="18"/>
        </w:rPr>
        <w:t xml:space="preserve">  </w:t>
      </w:r>
      <w:r>
        <w:rPr>
          <w:sz w:val="18"/>
          <w:szCs w:val="18"/>
        </w:rPr>
        <w:t>pages={290--298},</w:t>
      </w:r>
    </w:p>
    <w:p>
      <w:pPr>
        <w:pStyle w:val="Normal"/>
        <w:spacing w:lineRule="auto" w:line="240"/>
        <w:jc w:val="both"/>
        <w:rPr>
          <w:sz w:val="18"/>
          <w:szCs w:val="18"/>
          <w:highlight w:val="yellow"/>
        </w:rPr>
      </w:pPr>
      <w:r>
        <w:rPr>
          <w:sz w:val="18"/>
          <w:szCs w:val="18"/>
        </w:rPr>
        <w:t xml:space="preserve">  </w:t>
      </w:r>
      <w:r>
        <w:rPr>
          <w:sz w:val="18"/>
          <w:szCs w:val="18"/>
        </w:rPr>
        <w:t>year={2017}</w:t>
      </w:r>
    </w:p>
    <w:p>
      <w:pPr>
        <w:pStyle w:val="Normal"/>
        <w:spacing w:lineRule="auto" w:line="240"/>
        <w:jc w:val="both"/>
        <w:rPr>
          <w:sz w:val="18"/>
          <w:szCs w:val="18"/>
          <w:highlight w:val="yellow"/>
        </w:rPr>
      </w:pPr>
      <w:r>
        <w:rPr>
          <w:sz w:val="18"/>
          <w:szCs w:val="18"/>
        </w:rPr>
        <w:t>}</w:t>
      </w:r>
    </w:p>
    <w:p>
      <w:pPr>
        <w:pStyle w:val="Normal"/>
        <w:spacing w:lineRule="auto" w:line="240"/>
        <w:jc w:val="both"/>
        <w:rPr>
          <w:sz w:val="18"/>
          <w:szCs w:val="18"/>
        </w:rPr>
      </w:pPr>
      <w:r>
        <w:rPr>
          <w:sz w:val="18"/>
          <w:szCs w:val="18"/>
        </w:rPr>
      </w:r>
    </w:p>
    <w:p>
      <w:pPr>
        <w:pStyle w:val="Normal"/>
        <w:spacing w:lineRule="auto" w:line="240"/>
        <w:rPr>
          <w:sz w:val="18"/>
          <w:szCs w:val="18"/>
        </w:rPr>
      </w:pPr>
      <w:r>
        <w:rPr>
          <w:b/>
          <w:color w:val="0000FF"/>
          <w:sz w:val="18"/>
          <w:szCs w:val="18"/>
        </w:rPr>
        <w:t>2017 Actor-Critic Sequence Training For image captioning</w:t>
      </w:r>
    </w:p>
    <w:p>
      <w:pPr>
        <w:pStyle w:val="Normal"/>
        <w:spacing w:lineRule="auto" w:line="240"/>
        <w:jc w:val="both"/>
        <w:rPr>
          <w:sz w:val="18"/>
          <w:szCs w:val="18"/>
          <w:highlight w:val="yellow"/>
        </w:rPr>
      </w:pPr>
      <w:r>
        <w:rPr>
          <w:sz w:val="18"/>
          <w:szCs w:val="18"/>
        </w:rPr>
        <w:t>In 2017, Zhang et al. \cite{zhang2017actor} also proposed an image captioning model by using actor-critic training but the framework is encoder-decoder rather than the decision-making framework in \cite{ren2017deep}. About the architecture, this model utilizes CNN as the encoder and LSTM as the decoder. Particularly, the policy network and value network are both comprised of LSTM. Also, a finite Markov decision process (MDP) is applied to generate the caption. This simple model is not just computational cheap but also can gain competitive performance on the image captioning competition.</w:t>
      </w:r>
    </w:p>
    <w:p>
      <w:pPr>
        <w:pStyle w:val="Normal"/>
        <w:spacing w:lineRule="auto" w:line="240"/>
        <w:jc w:val="both"/>
        <w:rPr>
          <w:sz w:val="18"/>
          <w:szCs w:val="18"/>
        </w:rPr>
      </w:pPr>
      <w:r>
        <w:rPr>
          <w:sz w:val="18"/>
          <w:szCs w:val="18"/>
        </w:rPr>
      </w:r>
    </w:p>
    <w:p>
      <w:pPr>
        <w:pStyle w:val="Normal"/>
        <w:spacing w:lineRule="auto" w:line="240"/>
        <w:rPr>
          <w:sz w:val="18"/>
          <w:szCs w:val="18"/>
          <w:highlight w:val="yellow"/>
        </w:rPr>
      </w:pPr>
      <w:r>
        <w:rPr>
          <w:sz w:val="18"/>
          <w:szCs w:val="18"/>
        </w:rPr>
        <w:t>@article{zhang2017actor,</w:t>
      </w:r>
    </w:p>
    <w:p>
      <w:pPr>
        <w:pStyle w:val="Normal"/>
        <w:spacing w:lineRule="auto" w:line="240"/>
        <w:rPr>
          <w:sz w:val="18"/>
          <w:szCs w:val="18"/>
          <w:highlight w:val="yellow"/>
        </w:rPr>
      </w:pPr>
      <w:r>
        <w:rPr>
          <w:sz w:val="18"/>
          <w:szCs w:val="18"/>
        </w:rPr>
        <w:t xml:space="preserve">  </w:t>
      </w:r>
      <w:r>
        <w:rPr>
          <w:sz w:val="18"/>
          <w:szCs w:val="18"/>
        </w:rPr>
        <w:t>title={Actor-critic sequence training for image captioning},</w:t>
      </w:r>
    </w:p>
    <w:p>
      <w:pPr>
        <w:pStyle w:val="Normal"/>
        <w:spacing w:lineRule="auto" w:line="240"/>
        <w:rPr>
          <w:sz w:val="18"/>
          <w:szCs w:val="18"/>
          <w:highlight w:val="yellow"/>
        </w:rPr>
      </w:pPr>
      <w:r>
        <w:rPr>
          <w:sz w:val="18"/>
          <w:szCs w:val="18"/>
        </w:rPr>
        <w:t xml:space="preserve">  </w:t>
      </w:r>
      <w:r>
        <w:rPr>
          <w:sz w:val="18"/>
          <w:szCs w:val="18"/>
        </w:rPr>
        <w:t>author={Zhang, Li and Sung, Flood and Liu, Feng and Xiang, Tao and Gong, Shaogang and Yang, Yongxin and Hospedales, Timothy M},</w:t>
      </w:r>
    </w:p>
    <w:p>
      <w:pPr>
        <w:pStyle w:val="Normal"/>
        <w:spacing w:lineRule="auto" w:line="240"/>
        <w:rPr>
          <w:sz w:val="18"/>
          <w:szCs w:val="18"/>
          <w:highlight w:val="yellow"/>
        </w:rPr>
      </w:pPr>
      <w:r>
        <w:rPr>
          <w:sz w:val="18"/>
          <w:szCs w:val="18"/>
        </w:rPr>
        <w:t xml:space="preserve">  </w:t>
      </w:r>
      <w:r>
        <w:rPr>
          <w:sz w:val="18"/>
          <w:szCs w:val="18"/>
        </w:rPr>
        <w:t>journal={arXiv preprint arXiv:1706.09601},</w:t>
      </w:r>
    </w:p>
    <w:p>
      <w:pPr>
        <w:pStyle w:val="Normal"/>
        <w:spacing w:lineRule="auto" w:line="240"/>
        <w:rPr>
          <w:sz w:val="18"/>
          <w:szCs w:val="18"/>
          <w:highlight w:val="yellow"/>
        </w:rPr>
      </w:pPr>
      <w:r>
        <w:rPr>
          <w:sz w:val="18"/>
          <w:szCs w:val="18"/>
        </w:rPr>
        <w:t xml:space="preserve">  </w:t>
      </w:r>
      <w:r>
        <w:rPr>
          <w:sz w:val="18"/>
          <w:szCs w:val="18"/>
        </w:rPr>
        <w:t>year={2017}</w:t>
      </w:r>
    </w:p>
    <w:p>
      <w:pPr>
        <w:pStyle w:val="Normal"/>
        <w:spacing w:lineRule="auto" w:line="240"/>
        <w:rPr>
          <w:sz w:val="18"/>
          <w:szCs w:val="18"/>
          <w:highlight w:val="yellow"/>
        </w:rPr>
      </w:pPr>
      <w:r>
        <w:rPr>
          <w:sz w:val="18"/>
          <w:szCs w:val="18"/>
        </w:rPr>
        <w:t>}</w:t>
      </w:r>
    </w:p>
    <w:p>
      <w:pPr>
        <w:pStyle w:val="Normal"/>
        <w:spacing w:lineRule="auto" w:line="240"/>
        <w:rPr>
          <w:sz w:val="18"/>
          <w:szCs w:val="18"/>
        </w:rPr>
      </w:pPr>
      <w:r>
        <w:rPr>
          <w:sz w:val="18"/>
          <w:szCs w:val="18"/>
        </w:rPr>
      </w:r>
    </w:p>
    <w:p>
      <w:pPr>
        <w:pStyle w:val="Normal"/>
        <w:spacing w:lineRule="auto" w:line="240"/>
        <w:rPr>
          <w:sz w:val="18"/>
          <w:szCs w:val="18"/>
        </w:rPr>
      </w:pPr>
      <w:r>
        <w:rPr>
          <w:b/>
          <w:color w:val="0000FF"/>
          <w:sz w:val="18"/>
          <w:szCs w:val="18"/>
        </w:rPr>
        <w:t>2018 Stack-captioning: coarse-to-fine learning for image captioning</w:t>
      </w:r>
    </w:p>
    <w:p>
      <w:pPr>
        <w:pStyle w:val="Normal"/>
        <w:spacing w:lineRule="auto" w:line="240"/>
        <w:jc w:val="both"/>
        <w:rPr>
          <w:sz w:val="18"/>
          <w:szCs w:val="18"/>
          <w:highlight w:val="yellow"/>
        </w:rPr>
      </w:pPr>
      <w:r>
        <w:rPr>
          <w:sz w:val="18"/>
          <w:szCs w:val="18"/>
        </w:rPr>
        <w:t>Many previous image caption generator follows the one-stage generation framework so it is challenging to generate detailed captions. Therefore, Gu et al. \cite{gu2018stack} introduced an RL-based multi-stage framework. The model encodes image with CNN and decodes sentence with a coarse-to-fine decoder that includes a coarse LSTM and a series of attention-based fine LSTM. Although the multi-stage framework refines the generated caption from coarse to rich, it faces the risk of vanishing gradient. To overcome the problem, each stage has to include intermediate supervisions with a cross-entropy-based loss function. Meanwhile, the training is RL-based and those LSTM decoders will be the agents. Consequently, this multi-stage model is able to output more descriptive image captions.</w:t>
      </w:r>
    </w:p>
    <w:p>
      <w:pPr>
        <w:pStyle w:val="Normal"/>
        <w:spacing w:lineRule="auto" w:line="240"/>
        <w:jc w:val="both"/>
        <w:rPr>
          <w:sz w:val="18"/>
          <w:szCs w:val="18"/>
        </w:rPr>
      </w:pPr>
      <w:r>
        <w:rPr>
          <w:sz w:val="18"/>
          <w:szCs w:val="18"/>
        </w:rPr>
      </w:r>
    </w:p>
    <w:p>
      <w:pPr>
        <w:pStyle w:val="Normal"/>
        <w:spacing w:lineRule="auto" w:line="240"/>
        <w:jc w:val="both"/>
        <w:rPr>
          <w:sz w:val="18"/>
          <w:szCs w:val="18"/>
          <w:highlight w:val="yellow"/>
        </w:rPr>
      </w:pPr>
      <w:r>
        <w:rPr>
          <w:sz w:val="18"/>
          <w:szCs w:val="18"/>
        </w:rPr>
        <w:t>@inproceedings{gu2018stack,</w:t>
      </w:r>
    </w:p>
    <w:p>
      <w:pPr>
        <w:pStyle w:val="Normal"/>
        <w:spacing w:lineRule="auto" w:line="240"/>
        <w:jc w:val="both"/>
        <w:rPr>
          <w:sz w:val="18"/>
          <w:szCs w:val="18"/>
          <w:highlight w:val="yellow"/>
        </w:rPr>
      </w:pPr>
      <w:r>
        <w:rPr>
          <w:sz w:val="18"/>
          <w:szCs w:val="18"/>
        </w:rPr>
        <w:t xml:space="preserve">  </w:t>
      </w:r>
      <w:r>
        <w:rPr>
          <w:sz w:val="18"/>
          <w:szCs w:val="18"/>
        </w:rPr>
        <w:t>title={Stack-captioning: Coarse-to-fine learning for image captioning},</w:t>
      </w:r>
    </w:p>
    <w:p>
      <w:pPr>
        <w:pStyle w:val="Normal"/>
        <w:spacing w:lineRule="auto" w:line="240"/>
        <w:jc w:val="both"/>
        <w:rPr>
          <w:sz w:val="18"/>
          <w:szCs w:val="18"/>
          <w:highlight w:val="yellow"/>
        </w:rPr>
      </w:pPr>
      <w:r>
        <w:rPr>
          <w:sz w:val="18"/>
          <w:szCs w:val="18"/>
        </w:rPr>
        <w:t xml:space="preserve">  </w:t>
      </w:r>
      <w:r>
        <w:rPr>
          <w:sz w:val="18"/>
          <w:szCs w:val="18"/>
        </w:rPr>
        <w:t>author={Gu, Jiuxiang and Cai, Jianfei and Wang, Gang and Chen, Tsuhan},</w:t>
      </w:r>
    </w:p>
    <w:p>
      <w:pPr>
        <w:pStyle w:val="Normal"/>
        <w:spacing w:lineRule="auto" w:line="240"/>
        <w:jc w:val="both"/>
        <w:rPr>
          <w:sz w:val="18"/>
          <w:szCs w:val="18"/>
          <w:highlight w:val="yellow"/>
        </w:rPr>
      </w:pPr>
      <w:r>
        <w:rPr>
          <w:sz w:val="18"/>
          <w:szCs w:val="18"/>
        </w:rPr>
        <w:t xml:space="preserve">  </w:t>
      </w:r>
      <w:r>
        <w:rPr>
          <w:sz w:val="18"/>
          <w:szCs w:val="18"/>
        </w:rPr>
        <w:t>booktitle={Thirty-Second AAAI Conference on Artificial Intelligence},</w:t>
      </w:r>
    </w:p>
    <w:p>
      <w:pPr>
        <w:pStyle w:val="Normal"/>
        <w:spacing w:lineRule="auto" w:line="240"/>
        <w:jc w:val="both"/>
        <w:rPr>
          <w:sz w:val="18"/>
          <w:szCs w:val="18"/>
          <w:highlight w:val="yellow"/>
        </w:rPr>
      </w:pPr>
      <w:r>
        <w:rPr>
          <w:sz w:val="18"/>
          <w:szCs w:val="18"/>
        </w:rPr>
        <w:t xml:space="preserve">  </w:t>
      </w:r>
      <w:r>
        <w:rPr>
          <w:sz w:val="18"/>
          <w:szCs w:val="18"/>
        </w:rPr>
        <w:t>year={2018}</w:t>
      </w:r>
    </w:p>
    <w:p>
      <w:pPr>
        <w:pStyle w:val="Normal"/>
        <w:spacing w:lineRule="auto" w:line="240"/>
        <w:jc w:val="both"/>
        <w:rPr>
          <w:sz w:val="18"/>
          <w:szCs w:val="18"/>
          <w:highlight w:val="yellow"/>
        </w:rPr>
      </w:pPr>
      <w:r>
        <w:rPr>
          <w:sz w:val="18"/>
          <w:szCs w:val="18"/>
        </w:rPr>
        <w:t>}</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b/>
          <w:color w:val="0000FF"/>
          <w:sz w:val="18"/>
          <w:szCs w:val="18"/>
        </w:rPr>
        <w:t>2018 Context-aware visual policy network for sequence-level image captioning</w:t>
      </w:r>
    </w:p>
    <w:p>
      <w:pPr>
        <w:pStyle w:val="Normal"/>
        <w:spacing w:lineRule="auto" w:line="240"/>
        <w:jc w:val="both"/>
        <w:rPr>
          <w:sz w:val="18"/>
          <w:szCs w:val="18"/>
          <w:highlight w:val="yellow"/>
        </w:rPr>
      </w:pPr>
      <w:r>
        <w:rPr>
          <w:sz w:val="18"/>
          <w:szCs w:val="18"/>
        </w:rPr>
        <w:t>In the aforementioned RL-based models, only \cite{gu2018stack} utilizes visual attention but not just focus on the language decoding. Liu et al. \cite{liu2018context} also use visual attention in their model and propose a Context-Aware Visual Policy network (CAVP) for generating the visual representation. Unlike the tradition attention that only concentrates on a certain part of the image at each time step, CAVP is able to make the model consider multiple visual compositions. This model is comprised of a CAVP and a language policy network. The language policy network takes the output of CAVP for generating the image description. During the training, the actor-critic policy gradient is implemented to optimize the above two policy networks. The result shows the RL-based image captioning approach achieve state-of-art performance on MSCOCO.</w:t>
      </w:r>
    </w:p>
    <w:p>
      <w:pPr>
        <w:pStyle w:val="Normal"/>
        <w:spacing w:lineRule="auto" w:line="240"/>
        <w:jc w:val="both"/>
        <w:rPr>
          <w:sz w:val="18"/>
          <w:szCs w:val="18"/>
        </w:rPr>
      </w:pPr>
      <w:r>
        <w:rPr>
          <w:sz w:val="18"/>
          <w:szCs w:val="18"/>
        </w:rPr>
      </w:r>
    </w:p>
    <w:p>
      <w:pPr>
        <w:pStyle w:val="Normal"/>
        <w:spacing w:lineRule="auto" w:line="240"/>
        <w:jc w:val="both"/>
        <w:rPr>
          <w:sz w:val="18"/>
          <w:szCs w:val="18"/>
          <w:highlight w:val="yellow"/>
        </w:rPr>
      </w:pPr>
      <w:r>
        <w:rPr>
          <w:sz w:val="18"/>
          <w:szCs w:val="18"/>
        </w:rPr>
        <w:t>@article{liu2018context,</w:t>
      </w:r>
    </w:p>
    <w:p>
      <w:pPr>
        <w:pStyle w:val="Normal"/>
        <w:spacing w:lineRule="auto" w:line="240"/>
        <w:jc w:val="both"/>
        <w:rPr>
          <w:sz w:val="18"/>
          <w:szCs w:val="18"/>
          <w:highlight w:val="yellow"/>
        </w:rPr>
      </w:pPr>
      <w:r>
        <w:rPr>
          <w:sz w:val="18"/>
          <w:szCs w:val="18"/>
        </w:rPr>
        <w:t xml:space="preserve">  </w:t>
      </w:r>
      <w:r>
        <w:rPr>
          <w:sz w:val="18"/>
          <w:szCs w:val="18"/>
        </w:rPr>
        <w:t>title={Context-aware visual policy network for sequence-level image captioning},</w:t>
      </w:r>
    </w:p>
    <w:p>
      <w:pPr>
        <w:pStyle w:val="Normal"/>
        <w:spacing w:lineRule="auto" w:line="240"/>
        <w:jc w:val="both"/>
        <w:rPr>
          <w:sz w:val="18"/>
          <w:szCs w:val="18"/>
          <w:highlight w:val="yellow"/>
        </w:rPr>
      </w:pPr>
      <w:r>
        <w:rPr>
          <w:sz w:val="18"/>
          <w:szCs w:val="18"/>
        </w:rPr>
        <w:t xml:space="preserve">  </w:t>
      </w:r>
      <w:r>
        <w:rPr>
          <w:sz w:val="18"/>
          <w:szCs w:val="18"/>
        </w:rPr>
        <w:t>author={Liu, Daqing and Zha, Zheng-Jun and Zhang, Hanwang and Zhang, Yongdong and Wu, Feng},</w:t>
      </w:r>
    </w:p>
    <w:p>
      <w:pPr>
        <w:pStyle w:val="Normal"/>
        <w:spacing w:lineRule="auto" w:line="240"/>
        <w:jc w:val="both"/>
        <w:rPr>
          <w:sz w:val="18"/>
          <w:szCs w:val="18"/>
          <w:highlight w:val="yellow"/>
        </w:rPr>
      </w:pPr>
      <w:r>
        <w:rPr>
          <w:sz w:val="18"/>
          <w:szCs w:val="18"/>
        </w:rPr>
        <w:t xml:space="preserve">  </w:t>
      </w:r>
      <w:r>
        <w:rPr>
          <w:sz w:val="18"/>
          <w:szCs w:val="18"/>
        </w:rPr>
        <w:t>journal={arXiv preprint arXiv:1808.05864},</w:t>
      </w:r>
    </w:p>
    <w:p>
      <w:pPr>
        <w:pStyle w:val="Normal"/>
        <w:spacing w:lineRule="auto" w:line="240"/>
        <w:jc w:val="both"/>
        <w:rPr>
          <w:sz w:val="18"/>
          <w:szCs w:val="18"/>
          <w:highlight w:val="yellow"/>
        </w:rPr>
      </w:pPr>
      <w:r>
        <w:rPr>
          <w:sz w:val="18"/>
          <w:szCs w:val="18"/>
        </w:rPr>
        <w:t xml:space="preserve">  </w:t>
      </w:r>
      <w:r>
        <w:rPr>
          <w:sz w:val="18"/>
          <w:szCs w:val="18"/>
        </w:rPr>
        <w:t>year={2018}</w:t>
      </w:r>
    </w:p>
    <w:p>
      <w:pPr>
        <w:pStyle w:val="Normal"/>
        <w:spacing w:lineRule="auto" w:line="240"/>
        <w:jc w:val="both"/>
        <w:rPr>
          <w:sz w:val="18"/>
          <w:szCs w:val="18"/>
          <w:highlight w:val="yellow"/>
        </w:rPr>
      </w:pPr>
      <w:r>
        <w:rPr>
          <w:sz w:val="18"/>
          <w:szCs w:val="18"/>
        </w:rPr>
        <w:t>}</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sz w:val="18"/>
          <w:szCs w:val="18"/>
        </w:rPr>
      </w:r>
    </w:p>
    <w:p>
      <w:pPr>
        <w:pStyle w:val="Normal"/>
        <w:spacing w:lineRule="auto" w:line="240"/>
        <w:rPr>
          <w:b/>
          <w:b/>
          <w:color w:val="0000FF"/>
          <w:sz w:val="24"/>
          <w:szCs w:val="24"/>
        </w:rPr>
      </w:pPr>
      <w:r>
        <w:rPr>
          <w:b/>
          <w:color w:val="0000FF"/>
          <w:sz w:val="24"/>
          <w:szCs w:val="24"/>
        </w:rPr>
        <w:t xml:space="preserve">GAN-based Models: </w:t>
      </w:r>
    </w:p>
    <w:p>
      <w:pPr>
        <w:pStyle w:val="Normal"/>
        <w:spacing w:lineRule="auto" w:line="240"/>
        <w:rPr>
          <w:b/>
          <w:b/>
          <w:color w:val="0000FF"/>
          <w:sz w:val="18"/>
          <w:szCs w:val="18"/>
        </w:rPr>
      </w:pPr>
      <w:r>
        <w:rPr>
          <w:b/>
          <w:color w:val="0000FF"/>
          <w:sz w:val="18"/>
          <w:szCs w:val="18"/>
        </w:rPr>
        <w:t>2017 Towards diverse and natural image descriptions via a conditional GAN</w:t>
      </w:r>
    </w:p>
    <w:p>
      <w:pPr>
        <w:pStyle w:val="Normal"/>
        <w:spacing w:lineRule="auto" w:line="240"/>
        <w:jc w:val="both"/>
        <w:rPr>
          <w:sz w:val="18"/>
          <w:szCs w:val="18"/>
          <w:highlight w:val="yellow"/>
        </w:rPr>
      </w:pPr>
      <w:r>
        <w:rPr>
          <w:sz w:val="18"/>
          <w:szCs w:val="18"/>
        </w:rPr>
        <w:t xml:space="preserve">The first GAN-based image captioning framework is proposed by Dai et al. \cite{dai2017towards}. It is called Conditional Generative Adversarial Networks (CGAN) where the generator conditions on images to generate captions and the evaluator measure the quality of the generated sentences. However, training GAN-based image captioning models have two main difficulties. First of all, the discrete output from RNN generator is non-differentiable so it hinders the back-propagation. For solving these two problems, \cite{dai2017towards} suggested Policy Gradient into the training to make gradients continuous. Also, based on Monte Carlo rollouts, the framework estimates the future reward during the caption generation, which returns early feedback back to the generator so it alleviates the vanishing gradient problem. In general, this framework not just involve GANs but also the RL technique. </w:t>
      </w:r>
    </w:p>
    <w:p>
      <w:pPr>
        <w:pStyle w:val="Normal"/>
        <w:spacing w:lineRule="auto" w:line="240"/>
        <w:rPr>
          <w:sz w:val="18"/>
          <w:szCs w:val="18"/>
        </w:rPr>
      </w:pPr>
      <w:r>
        <w:rPr>
          <w:sz w:val="18"/>
          <w:szCs w:val="18"/>
        </w:rPr>
      </w:r>
    </w:p>
    <w:p>
      <w:pPr>
        <w:pStyle w:val="Normal"/>
        <w:spacing w:lineRule="auto" w:line="240"/>
        <w:rPr>
          <w:sz w:val="18"/>
          <w:szCs w:val="18"/>
          <w:highlight w:val="yellow"/>
        </w:rPr>
      </w:pPr>
      <w:r>
        <w:rPr>
          <w:sz w:val="18"/>
          <w:szCs w:val="18"/>
        </w:rPr>
        <w:t>@inproceedings{dai2017towards,</w:t>
      </w:r>
    </w:p>
    <w:p>
      <w:pPr>
        <w:pStyle w:val="Normal"/>
        <w:spacing w:lineRule="auto" w:line="240"/>
        <w:rPr>
          <w:sz w:val="18"/>
          <w:szCs w:val="18"/>
          <w:highlight w:val="yellow"/>
        </w:rPr>
      </w:pPr>
      <w:r>
        <w:rPr>
          <w:sz w:val="18"/>
          <w:szCs w:val="18"/>
        </w:rPr>
        <w:t xml:space="preserve">  </w:t>
      </w:r>
      <w:r>
        <w:rPr>
          <w:sz w:val="18"/>
          <w:szCs w:val="18"/>
        </w:rPr>
        <w:t>title={Towards diverse and natural image descriptions via a conditional gan},</w:t>
      </w:r>
    </w:p>
    <w:p>
      <w:pPr>
        <w:pStyle w:val="Normal"/>
        <w:spacing w:lineRule="auto" w:line="240"/>
        <w:rPr>
          <w:sz w:val="18"/>
          <w:szCs w:val="18"/>
          <w:highlight w:val="yellow"/>
        </w:rPr>
      </w:pPr>
      <w:r>
        <w:rPr>
          <w:sz w:val="18"/>
          <w:szCs w:val="18"/>
        </w:rPr>
        <w:t xml:space="preserve">  </w:t>
      </w:r>
      <w:r>
        <w:rPr>
          <w:sz w:val="18"/>
          <w:szCs w:val="18"/>
        </w:rPr>
        <w:t>author={Dai, Bo and Fidler, Sanja and Urtasun, Raquel and Lin, Dahua},</w:t>
      </w:r>
    </w:p>
    <w:p>
      <w:pPr>
        <w:pStyle w:val="Normal"/>
        <w:spacing w:lineRule="auto" w:line="240"/>
        <w:rPr>
          <w:sz w:val="18"/>
          <w:szCs w:val="18"/>
          <w:highlight w:val="yellow"/>
        </w:rPr>
      </w:pPr>
      <w:r>
        <w:rPr>
          <w:sz w:val="18"/>
          <w:szCs w:val="18"/>
        </w:rPr>
        <w:t xml:space="preserve">  </w:t>
      </w:r>
      <w:r>
        <w:rPr>
          <w:sz w:val="18"/>
          <w:szCs w:val="18"/>
        </w:rPr>
        <w:t>booktitle={Proceedings of the IEEE International Conference on Computer Vision},</w:t>
      </w:r>
    </w:p>
    <w:p>
      <w:pPr>
        <w:pStyle w:val="Normal"/>
        <w:spacing w:lineRule="auto" w:line="240"/>
        <w:rPr>
          <w:sz w:val="18"/>
          <w:szCs w:val="18"/>
          <w:highlight w:val="yellow"/>
        </w:rPr>
      </w:pPr>
      <w:r>
        <w:rPr>
          <w:sz w:val="18"/>
          <w:szCs w:val="18"/>
        </w:rPr>
        <w:t xml:space="preserve">  </w:t>
      </w:r>
      <w:r>
        <w:rPr>
          <w:sz w:val="18"/>
          <w:szCs w:val="18"/>
        </w:rPr>
        <w:t>pages={2970--2979},</w:t>
      </w:r>
    </w:p>
    <w:p>
      <w:pPr>
        <w:pStyle w:val="Normal"/>
        <w:spacing w:lineRule="auto" w:line="240"/>
        <w:rPr>
          <w:sz w:val="18"/>
          <w:szCs w:val="18"/>
          <w:highlight w:val="yellow"/>
        </w:rPr>
      </w:pPr>
      <w:r>
        <w:rPr>
          <w:sz w:val="18"/>
          <w:szCs w:val="18"/>
        </w:rPr>
        <w:t xml:space="preserve">  </w:t>
      </w:r>
      <w:r>
        <w:rPr>
          <w:sz w:val="18"/>
          <w:szCs w:val="18"/>
        </w:rPr>
        <w:t>year={2017}</w:t>
      </w:r>
    </w:p>
    <w:p>
      <w:pPr>
        <w:pStyle w:val="Normal"/>
        <w:spacing w:lineRule="auto" w:line="240"/>
        <w:rPr>
          <w:sz w:val="18"/>
          <w:szCs w:val="18"/>
        </w:rPr>
      </w:pPr>
      <w:r>
        <w:rPr>
          <w:sz w:val="18"/>
          <w:szCs w:val="18"/>
        </w:rPr>
        <w:t>}</w:t>
      </w:r>
    </w:p>
    <w:p>
      <w:pPr>
        <w:pStyle w:val="Normal"/>
        <w:spacing w:lineRule="auto" w:line="240"/>
        <w:rPr>
          <w:sz w:val="18"/>
          <w:szCs w:val="18"/>
        </w:rPr>
      </w:pPr>
      <w:r>
        <w:rPr>
          <w:sz w:val="18"/>
          <w:szCs w:val="18"/>
        </w:rPr>
      </w:r>
    </w:p>
    <w:p>
      <w:pPr>
        <w:pStyle w:val="Normal"/>
        <w:spacing w:lineRule="auto" w:line="240"/>
        <w:rPr>
          <w:b/>
          <w:b/>
          <w:color w:val="0000FF"/>
          <w:sz w:val="18"/>
          <w:szCs w:val="18"/>
        </w:rPr>
      </w:pPr>
      <w:r>
        <w:rPr>
          <w:b/>
          <w:color w:val="0000FF"/>
          <w:sz w:val="18"/>
          <w:szCs w:val="18"/>
        </w:rPr>
        <w:t>2017 Language generation with recurrent generative adversarial networks without pre-training</w:t>
      </w:r>
    </w:p>
    <w:p>
      <w:pPr>
        <w:pStyle w:val="Normal"/>
        <w:spacing w:lineRule="auto" w:line="240"/>
        <w:jc w:val="both"/>
        <w:rPr>
          <w:sz w:val="18"/>
          <w:szCs w:val="18"/>
          <w:highlight w:val="yellow"/>
        </w:rPr>
      </w:pPr>
      <w:r>
        <w:rPr>
          <w:sz w:val="18"/>
          <w:szCs w:val="18"/>
        </w:rPr>
        <w:t xml:space="preserve">So far, there is little research that applies GANs to image captioning but GAN-based text generation is popular. However, the image captioning is basically a text generation task but with an extra consideration (i.e., image), Therefore, the non-differentiable problem of GAN-based image captioning also is the difficulty for GAN-based language generation. Except for Gumbel Sampler in cite\{shetty2017speaking}, there are other methods in the area of GAN-based language generation can help to tackle the non-differentiable problem.These methods are more likely to be referred by GAN-based image captioning. For instance, In order to gain a differentiable generator in the character-level generation, Press et al. \cite{press2017language} sum up the product of the probability of the characters and the corresponding embedding of these characters as the input to the next time step. </w:t>
      </w:r>
    </w:p>
    <w:p>
      <w:pPr>
        <w:pStyle w:val="Normal"/>
        <w:spacing w:lineRule="auto" w:line="240"/>
        <w:jc w:val="both"/>
        <w:rPr>
          <w:sz w:val="18"/>
          <w:szCs w:val="18"/>
        </w:rPr>
      </w:pPr>
      <w:r>
        <w:rPr>
          <w:sz w:val="18"/>
          <w:szCs w:val="18"/>
        </w:rPr>
      </w:r>
    </w:p>
    <w:p>
      <w:pPr>
        <w:pStyle w:val="Normal"/>
        <w:spacing w:lineRule="auto" w:line="240"/>
        <w:jc w:val="both"/>
        <w:rPr>
          <w:sz w:val="18"/>
          <w:szCs w:val="18"/>
          <w:highlight w:val="yellow"/>
        </w:rPr>
      </w:pPr>
      <w:r>
        <w:rPr>
          <w:sz w:val="18"/>
          <w:szCs w:val="18"/>
        </w:rPr>
        <w:t>@article{press2017language,</w:t>
      </w:r>
    </w:p>
    <w:p>
      <w:pPr>
        <w:pStyle w:val="Normal"/>
        <w:spacing w:lineRule="auto" w:line="240"/>
        <w:jc w:val="both"/>
        <w:rPr>
          <w:sz w:val="18"/>
          <w:szCs w:val="18"/>
          <w:highlight w:val="yellow"/>
        </w:rPr>
      </w:pPr>
      <w:r>
        <w:rPr>
          <w:sz w:val="18"/>
          <w:szCs w:val="18"/>
        </w:rPr>
        <w:t xml:space="preserve">  </w:t>
      </w:r>
      <w:r>
        <w:rPr>
          <w:sz w:val="18"/>
          <w:szCs w:val="18"/>
        </w:rPr>
        <w:t>title={Language generation with recurrent generative adversarial networks without pre-training},</w:t>
      </w:r>
    </w:p>
    <w:p>
      <w:pPr>
        <w:pStyle w:val="Normal"/>
        <w:spacing w:lineRule="auto" w:line="240"/>
        <w:jc w:val="both"/>
        <w:rPr>
          <w:sz w:val="18"/>
          <w:szCs w:val="18"/>
          <w:highlight w:val="yellow"/>
        </w:rPr>
      </w:pPr>
      <w:r>
        <w:rPr>
          <w:sz w:val="18"/>
          <w:szCs w:val="18"/>
        </w:rPr>
        <w:t xml:space="preserve">  </w:t>
      </w:r>
      <w:r>
        <w:rPr>
          <w:sz w:val="18"/>
          <w:szCs w:val="18"/>
        </w:rPr>
        <w:t>author={Press, Ofir and Bar, Amir and Bogin, Ben and Berant, Jonathan and Wolf, Lior},</w:t>
      </w:r>
    </w:p>
    <w:p>
      <w:pPr>
        <w:pStyle w:val="Normal"/>
        <w:spacing w:lineRule="auto" w:line="240"/>
        <w:jc w:val="both"/>
        <w:rPr>
          <w:sz w:val="18"/>
          <w:szCs w:val="18"/>
          <w:highlight w:val="yellow"/>
        </w:rPr>
      </w:pPr>
      <w:r>
        <w:rPr>
          <w:sz w:val="18"/>
          <w:szCs w:val="18"/>
        </w:rPr>
        <w:t xml:space="preserve">  </w:t>
      </w:r>
      <w:r>
        <w:rPr>
          <w:sz w:val="18"/>
          <w:szCs w:val="18"/>
        </w:rPr>
        <w:t>journal={arXiv preprint arXiv:1706.01399},</w:t>
      </w:r>
    </w:p>
    <w:p>
      <w:pPr>
        <w:pStyle w:val="Normal"/>
        <w:spacing w:lineRule="auto" w:line="240"/>
        <w:jc w:val="both"/>
        <w:rPr>
          <w:sz w:val="18"/>
          <w:szCs w:val="18"/>
          <w:highlight w:val="yellow"/>
        </w:rPr>
      </w:pPr>
      <w:r>
        <w:rPr>
          <w:sz w:val="18"/>
          <w:szCs w:val="18"/>
        </w:rPr>
        <w:t xml:space="preserve">  </w:t>
      </w:r>
      <w:r>
        <w:rPr>
          <w:sz w:val="18"/>
          <w:szCs w:val="18"/>
        </w:rPr>
        <w:t>year={2017}</w:t>
      </w:r>
    </w:p>
    <w:p>
      <w:pPr>
        <w:pStyle w:val="Normal"/>
        <w:spacing w:lineRule="auto" w:line="240"/>
        <w:jc w:val="both"/>
        <w:rPr>
          <w:sz w:val="18"/>
          <w:szCs w:val="18"/>
          <w:highlight w:val="yellow"/>
        </w:rPr>
      </w:pPr>
      <w:r>
        <w:rPr>
          <w:sz w:val="18"/>
          <w:szCs w:val="18"/>
        </w:rPr>
        <w:t>}</w:t>
      </w:r>
    </w:p>
    <w:p>
      <w:pPr>
        <w:pStyle w:val="Normal"/>
        <w:spacing w:lineRule="auto" w:line="240"/>
        <w:jc w:val="both"/>
        <w:rPr>
          <w:sz w:val="18"/>
          <w:szCs w:val="18"/>
        </w:rPr>
      </w:pPr>
      <w:r>
        <w:rPr>
          <w:sz w:val="18"/>
          <w:szCs w:val="18"/>
        </w:rPr>
      </w:r>
    </w:p>
    <w:p>
      <w:pPr>
        <w:pStyle w:val="Normal"/>
        <w:spacing w:lineRule="auto" w:line="240"/>
        <w:jc w:val="both"/>
        <w:rPr>
          <w:sz w:val="18"/>
          <w:szCs w:val="18"/>
        </w:rPr>
      </w:pPr>
      <w:r>
        <w:rPr>
          <w:sz w:val="18"/>
          <w:szCs w:val="18"/>
        </w:rPr>
      </w:r>
    </w:p>
    <w:tbl>
      <w:tblPr>
        <w:tblStyle w:val="Table20"/>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b/>
                <w:color w:val="0000FF"/>
                <w:sz w:val="18"/>
                <w:szCs w:val="18"/>
              </w:rPr>
              <w:t>1978 Digital Image Processing by Use of Local Statistics</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Lee investigated two types of image noise that are additive noise and multiplicative noise. Firstly, the addictive-noise image is generated by adding a random value from a uniform distribution or a Gaussian distribution on each original image pixel. Secondly, the image with multiplicative noise is made by multiply each pixel by a random value in the range (0.7, 1.0). Furthermore, these two noises can also be combined to corrupt the image.</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b/>
                <w:color w:val="0000FF"/>
                <w:sz w:val="18"/>
                <w:szCs w:val="18"/>
              </w:rPr>
              <w:t>2010 Image de-noising by various filters for different noise</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rFonts w:eastAsia="Arial Unicode MS" w:cs="Arial Unicode MS" w:ascii="Arial Unicode MS" w:hAnsi="Arial Unicode MS"/>
                <w:sz w:val="18"/>
                <w:szCs w:val="18"/>
              </w:rPr>
              <w:t>Patidar and Srivastava presented four types of noise that often occur in digital image processing. They are Amplifier noise (i.e., Gaussian noise), Salt-and-pepper noise, Shot noise (i.e., Poisson noise) and Speckle noise. Respectively, the physical generators of these types of noise are the colour camera, the analog-to-digital converter, electronic circuit/optical device and radar. About the Amplifier noise, basically, it is the additive Gaussian noise that each noisy pixel value is the sum the truel pixel and a random value from a Gaussian distribution cite\{</w:t>
            </w:r>
            <w:r>
              <w:rPr>
                <w:rFonts w:ascii="Arial Unicode MS" w:hAnsi="Arial Unicode MS" w:cs="Arial Unicode MS" w:eastAsia="Arial Unicode MS"/>
                <w:sz w:val="18"/>
                <w:szCs w:val="18"/>
              </w:rPr>
              <w:t>引用</w:t>
            </w:r>
            <w:r>
              <w:rPr>
                <w:rFonts w:eastAsia="Arial Unicode MS" w:cs="Arial Unicode MS" w:ascii="Arial Unicode MS" w:hAnsi="Arial Unicode MS"/>
                <w:sz w:val="18"/>
                <w:szCs w:val="18"/>
              </w:rPr>
              <w:t xml:space="preserve">Lee </w:t>
            </w:r>
            <w:r>
              <w:rPr>
                <w:rFonts w:ascii="Arial Unicode MS" w:hAnsi="Arial Unicode MS" w:cs="Arial Unicode MS" w:eastAsia="Arial Unicode MS"/>
                <w:sz w:val="18"/>
                <w:szCs w:val="18"/>
              </w:rPr>
              <w:t>和</w:t>
            </w:r>
            <w:r>
              <w:rPr>
                <w:rFonts w:eastAsia="Arial Unicode MS" w:cs="Arial Unicode MS" w:ascii="Arial Unicode MS" w:hAnsi="Arial Unicode MS"/>
                <w:sz w:val="18"/>
                <w:szCs w:val="18"/>
              </w:rPr>
              <w:t>A Comparative Study of Various Types of Image Noise and Efficient Noise Removal Techniques}. Next, the ‘salt-and-pepper’ noisy image is produced by randomly overlaying ‘salt’ pixel (with value 255) or ‘pepper’ pixel (with value 0) on each true pixel with a certain probability cite\{</w:t>
            </w:r>
            <w:r>
              <w:rPr>
                <w:rFonts w:ascii="Arial Unicode MS" w:hAnsi="Arial Unicode MS" w:cs="Arial Unicode MS" w:eastAsia="Arial Unicode MS"/>
                <w:sz w:val="18"/>
                <w:szCs w:val="18"/>
              </w:rPr>
              <w:t>引用</w:t>
            </w:r>
            <w:r>
              <w:rPr>
                <w:rFonts w:eastAsia="Arial Unicode MS" w:cs="Arial Unicode MS" w:ascii="Arial Unicode MS" w:hAnsi="Arial Unicode MS"/>
                <w:sz w:val="18"/>
                <w:szCs w:val="18"/>
              </w:rPr>
              <w:t>Salt-and-Pepper Noise Removal by Median-Type Noise Detectors and Detail-Preserving Regularization}. Third, Shot noise is related to each pixel's intensity. Last, Speckle noise is the same as the multiplicative noise in \cite{Lee}.</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p>
            <w:pPr>
              <w:pStyle w:val="Normal"/>
              <w:keepNext/>
              <w:keepLines w:val="false"/>
              <w:widowControl w:val="false"/>
              <w:pBdr/>
              <w:shd w:val="clear" w:fill="auto"/>
              <w:spacing w:lineRule="auto" w:line="240" w:before="0" w:after="0"/>
              <w:ind w:left="0" w:right="0" w:hanging="0"/>
              <w:jc w:val="left"/>
              <w:rPr>
                <w:sz w:val="18"/>
                <w:szCs w:val="18"/>
              </w:rPr>
            </w:pPr>
            <w:r>
              <w:rPr>
                <w:rFonts w:ascii="Arial Unicode MS" w:hAnsi="Arial Unicode MS" w:cs="Arial Unicode MS" w:eastAsia="Arial Unicode MS"/>
                <w:sz w:val="18"/>
                <w:szCs w:val="18"/>
              </w:rPr>
              <w:t>提及：</w:t>
            </w:r>
            <w:r>
              <w:rPr>
                <w:rFonts w:eastAsia="Arial Unicode MS" w:cs="Arial Unicode MS" w:ascii="Arial Unicode MS" w:hAnsi="Arial Unicode MS"/>
                <w:sz w:val="18"/>
                <w:szCs w:val="18"/>
              </w:rPr>
              <w:t>meidian filter can successfully de-noise for the image with salt-and-pepper noise.</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b/>
                <w:color w:val="0000FF"/>
                <w:sz w:val="18"/>
                <w:szCs w:val="18"/>
              </w:rPr>
              <w:t>2011 Efficient Technique for Color Image Noise Reduction</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Despite prior the finding \cite{Patidar and Srivastava}, Mythili and Kavitha investigate four more types of noise that are Quantization noise, Film Grain noise, Non-isotropic noise and periodic noise. Quantization noise is also called as Uniform noise which quantizes the image pixels to different discrete values from a uniform distribution. Film Grain appears randomly on the image with a binomial distribution or a Poisson distribution, depending on the probability of the occurrence of dark grain. Non-isotropic noise is like the combination of horizontal scratches and vertical scratches while the result of periodic noise is like the bars.</w:t>
            </w:r>
          </w:p>
        </w:tc>
      </w:tr>
    </w:tbl>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tbl>
      <w:tblPr>
        <w:tblStyle w:val="Table21"/>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9"/>
      </w:tblGrid>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b/>
                <w:color w:val="0000FF"/>
                <w:sz w:val="18"/>
                <w:szCs w:val="18"/>
              </w:rPr>
              <w:t>2013 Intriguing properties of neural networks</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t>In 2013, Szegedy et al. presented the neural network highly misclassify ‘adversarial examples’ that are the images with a subtle, imperceptible perturbation. Especially, a fixed set of adversarial examples can negatively affect different networks no matter what hyperparameters, such as the number of layers, activation function, weight initialization and regularization, they use. Even, the model trained by a subset of the training dataset cannot be avoided.</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color w:val="0000FF"/>
                <w:sz w:val="18"/>
                <w:szCs w:val="18"/>
              </w:rPr>
            </w:pPr>
            <w:r>
              <w:rPr>
                <w:b/>
                <w:color w:val="0000FF"/>
                <w:sz w:val="18"/>
                <w:szCs w:val="18"/>
              </w:rPr>
              <w:t>2016 Adversarial examples in the physical world</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Further, Kurakin et al. showed that not only inputting adversarial examples directly into the model can pose a threat to the result, but in the physical world, these perturbed examples can also attack the machine learning model through a camera.</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b/>
                <w:color w:val="0000FF"/>
                <w:sz w:val="18"/>
                <w:szCs w:val="18"/>
              </w:rPr>
              <w:t>2017 Adversarial Patch</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t>Brown et al. developed an adversarial image patch and it can cause a significant attack to the classifier by placing the adversarial salient sticker on the normal image input. Meanwhile, the attack can insist on working in the real world, regardless of the scale, location and rotation of the patch.</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b/>
                <w:color w:val="0000FF"/>
                <w:sz w:val="18"/>
                <w:szCs w:val="18"/>
              </w:rPr>
              <w:t>2016 Accessorize to a crime Real and stealthy attacks on state-of-the-art face recognition</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t>Sharif et al. generated an eyeglass-frame accessory to fool the face detection systems and face recognition systems. It is a form of adversarial perturbations and the human face who wears perturbated eyeglasses can be easily impersonated to another subject.</w:t>
            </w:r>
          </w:p>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r>
          </w:p>
          <w:p>
            <w:pPr>
              <w:pStyle w:val="Normal"/>
              <w:keepNext/>
              <w:keepLines w:val="false"/>
              <w:widowControl w:val="false"/>
              <w:pBdr/>
              <w:shd w:val="clear" w:fill="auto"/>
              <w:spacing w:lineRule="auto" w:line="240" w:before="0" w:after="0"/>
              <w:ind w:left="0" w:right="0" w:hanging="0"/>
              <w:jc w:val="both"/>
              <w:rPr>
                <w:sz w:val="18"/>
                <w:szCs w:val="18"/>
              </w:rPr>
            </w:pPr>
            <w:r>
              <w:rPr>
                <w:rFonts w:ascii="Arial Unicode MS" w:hAnsi="Arial Unicode MS" w:cs="Arial Unicode MS" w:eastAsia="Arial Unicode MS"/>
                <w:sz w:val="18"/>
                <w:szCs w:val="18"/>
              </w:rPr>
              <w:t>解释本项目噪声与</w:t>
            </w:r>
            <w:r>
              <w:rPr>
                <w:rFonts w:eastAsia="Arial Unicode MS" w:cs="Arial Unicode MS" w:ascii="Arial Unicode MS" w:hAnsi="Arial Unicode MS"/>
                <w:sz w:val="18"/>
                <w:szCs w:val="18"/>
              </w:rPr>
              <w:t>adversarial</w:t>
            </w:r>
            <w:r>
              <w:rPr>
                <w:rFonts w:ascii="Arial Unicode MS" w:hAnsi="Arial Unicode MS" w:cs="Arial Unicode MS" w:eastAsia="Arial Unicode MS"/>
                <w:sz w:val="18"/>
                <w:szCs w:val="18"/>
              </w:rPr>
              <w:t>干扰不同的之处：</w:t>
            </w:r>
            <w:r>
              <w:rPr>
                <w:rFonts w:eastAsia="Arial Unicode MS" w:cs="Arial Unicode MS" w:ascii="Arial Unicode MS" w:hAnsi="Arial Unicode MS"/>
                <w:sz w:val="18"/>
                <w:szCs w:val="18"/>
              </w:rPr>
              <w:t>Most of adversaries have to expose to the feature space, which means that the model architecture and parameters are known to the adversarial examples generator. However, in real practice, the above condition cannot usually be satisfied so the thesis prefers to focus on the more common image noise such as salt-and-pepper noise.</w:t>
            </w:r>
          </w:p>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r>
          </w:p>
          <w:p>
            <w:pPr>
              <w:pStyle w:val="Normal"/>
              <w:keepNext/>
              <w:keepLines w:val="false"/>
              <w:widowControl w:val="false"/>
              <w:pBdr/>
              <w:shd w:val="clear" w:fill="auto"/>
              <w:spacing w:lineRule="auto" w:line="240" w:before="0" w:after="0"/>
              <w:ind w:left="0" w:right="0" w:hanging="0"/>
              <w:jc w:val="both"/>
              <w:rPr>
                <w:sz w:val="18"/>
                <w:szCs w:val="18"/>
              </w:rPr>
            </w:pPr>
            <w:r>
              <w:rPr>
                <w:rFonts w:ascii="Arial Unicode MS" w:hAnsi="Arial Unicode MS" w:cs="Arial Unicode MS" w:eastAsia="Arial Unicode MS"/>
                <w:sz w:val="18"/>
                <w:szCs w:val="18"/>
              </w:rPr>
              <w:t>可用于最后讨论用，对</w:t>
            </w:r>
            <w:r>
              <w:rPr>
                <w:rFonts w:eastAsia="Arial Unicode MS" w:cs="Arial Unicode MS" w:ascii="Arial Unicode MS" w:hAnsi="Arial Unicode MS"/>
                <w:sz w:val="18"/>
                <w:szCs w:val="18"/>
              </w:rPr>
              <w:t>block noise</w:t>
            </w:r>
            <w:r>
              <w:rPr>
                <w:rFonts w:ascii="Arial Unicode MS" w:hAnsi="Arial Unicode MS" w:cs="Arial Unicode MS" w:eastAsia="Arial Unicode MS"/>
                <w:sz w:val="18"/>
                <w:szCs w:val="18"/>
              </w:rPr>
              <w:t>的应付方法：</w:t>
            </w:r>
            <w:r>
              <w:rPr>
                <w:rFonts w:eastAsia="Arial Unicode MS" w:cs="Arial Unicode MS" w:ascii="Arial Unicode MS" w:hAnsi="Arial Unicode MS"/>
                <w:sz w:val="18"/>
                <w:szCs w:val="18"/>
              </w:rPr>
              <w:t>About developing human-like algorithms, Sharif et al. suggested that the image classification based on image attribute may perform more benefit rather than relying on the pixel values.</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b/>
                <w:color w:val="0000FF"/>
                <w:sz w:val="18"/>
                <w:szCs w:val="18"/>
              </w:rPr>
              <w:t>2018 Robust physical-world attacks on deep learning visual classification</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t>Eykholt et al. proposed a physical adversarial perturbation shaped like a black and white sticker which can attack the classifier of the stop sign and the attack success rate can reach 100%.</w:t>
            </w:r>
          </w:p>
          <w:p>
            <w:pPr>
              <w:pStyle w:val="Normal"/>
              <w:keepNext/>
              <w:keepLines w:val="false"/>
              <w:widowControl w:val="false"/>
              <w:pBdr/>
              <w:shd w:val="clear" w:fill="auto"/>
              <w:spacing w:lineRule="auto" w:line="240" w:before="0" w:after="0"/>
              <w:ind w:left="0" w:right="0" w:hanging="0"/>
              <w:jc w:val="both"/>
              <w:rPr>
                <w:sz w:val="18"/>
                <w:szCs w:val="18"/>
              </w:rPr>
            </w:pPr>
            <w:r>
              <w:rPr>
                <w:sz w:val="18"/>
                <w:szCs w:val="18"/>
              </w:rPr>
            </w:r>
          </w:p>
          <w:p>
            <w:pPr>
              <w:pStyle w:val="Normal"/>
              <w:keepNext/>
              <w:keepLines w:val="false"/>
              <w:widowControl w:val="false"/>
              <w:pBdr/>
              <w:shd w:val="clear" w:fill="auto"/>
              <w:spacing w:lineRule="auto" w:line="240" w:before="0" w:after="0"/>
              <w:ind w:left="0" w:right="0" w:hanging="0"/>
              <w:jc w:val="both"/>
              <w:rPr>
                <w:sz w:val="18"/>
                <w:szCs w:val="18"/>
              </w:rPr>
            </w:pPr>
            <w:r>
              <w:rPr>
                <w:rFonts w:ascii="Arial Unicode MS" w:hAnsi="Arial Unicode MS" w:cs="Arial Unicode MS" w:eastAsia="Arial Unicode MS"/>
                <w:sz w:val="18"/>
                <w:szCs w:val="18"/>
              </w:rPr>
              <w:t>提及一点：</w:t>
            </w:r>
            <w:r>
              <w:rPr>
                <w:rFonts w:eastAsia="Arial Unicode MS" w:cs="Arial Unicode MS" w:ascii="Arial Unicode MS" w:hAnsi="Arial Unicode MS"/>
                <w:sz w:val="18"/>
                <w:szCs w:val="18"/>
              </w:rPr>
              <w:t>but the attack is black-box, which means the adversarial sticker cannot be generated without knowing the model architecture and weights.</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b/>
                <w:color w:val="0000FF"/>
                <w:sz w:val="18"/>
                <w:szCs w:val="18"/>
              </w:rPr>
              <w:t>2014 Explaining and harnessing adversarial examples</w:t>
            </w:r>
          </w:p>
        </w:tc>
      </w:tr>
      <w:tr>
        <w:trPr/>
        <w:tc>
          <w:tcPr>
            <w:tcW w:w="9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Goodfellow et al. stated that the adversarial training can have better regularization effect rather than using dropout technique.</w:t>
            </w:r>
          </w:p>
        </w:tc>
      </w:tr>
    </w:tbl>
    <w:p>
      <w:pPr>
        <w:pStyle w:val="Normal"/>
        <w:spacing w:lineRule="auto" w:line="24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1">
    <w:name w:val="Heading 1"/>
    <w:basedOn w:val="Normal1"/>
    <w:next w:val="Normal"/>
    <w:qFormat/>
    <w:pPr>
      <w:keepNext/>
      <w:keepLines/>
      <w:spacing w:lineRule="auto" w:line="240" w:before="400" w:after="120"/>
    </w:pPr>
    <w:rPr>
      <w:sz w:val="40"/>
      <w:szCs w:val="40"/>
    </w:rPr>
  </w:style>
  <w:style w:type="paragraph" w:styleId="2">
    <w:name w:val="Heading 2"/>
    <w:basedOn w:val="Normal1"/>
    <w:next w:val="Normal"/>
    <w:qFormat/>
    <w:pPr>
      <w:keepNext/>
      <w:keepLines/>
      <w:spacing w:lineRule="auto" w:line="240" w:before="360" w:after="120"/>
    </w:pPr>
    <w:rPr>
      <w:b w:val="false"/>
      <w:sz w:val="32"/>
      <w:szCs w:val="32"/>
    </w:rPr>
  </w:style>
  <w:style w:type="paragraph" w:styleId="3">
    <w:name w:val="Heading 3"/>
    <w:basedOn w:val="Normal1"/>
    <w:next w:val="Normal"/>
    <w:qFormat/>
    <w:pPr>
      <w:keepNext/>
      <w:keepLines/>
      <w:spacing w:lineRule="auto" w:line="240" w:before="320" w:after="80"/>
    </w:pPr>
    <w:rPr>
      <w:b w:val="false"/>
      <w:color w:val="434343"/>
      <w:sz w:val="28"/>
      <w:szCs w:val="28"/>
    </w:rPr>
  </w:style>
  <w:style w:type="paragraph" w:styleId="4">
    <w:name w:val="Heading 4"/>
    <w:basedOn w:val="Normal1"/>
    <w:next w:val="Normal"/>
    <w:qFormat/>
    <w:pPr>
      <w:keepNext/>
      <w:keepLines/>
      <w:spacing w:lineRule="auto" w:line="240" w:before="280" w:after="80"/>
    </w:pPr>
    <w:rPr>
      <w:color w:val="666666"/>
      <w:sz w:val="24"/>
      <w:szCs w:val="24"/>
    </w:rPr>
  </w:style>
  <w:style w:type="paragraph" w:styleId="5">
    <w:name w:val="Heading 5"/>
    <w:basedOn w:val="Normal1"/>
    <w:next w:val="Normal"/>
    <w:qFormat/>
    <w:pPr>
      <w:keepNext/>
      <w:keepLines/>
      <w:spacing w:lineRule="auto" w:line="240" w:before="240" w:after="80"/>
    </w:pPr>
    <w:rPr>
      <w:color w:val="666666"/>
      <w:sz w:val="22"/>
      <w:szCs w:val="22"/>
    </w:rPr>
  </w:style>
  <w:style w:type="paragraph" w:styleId="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b/>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Style8">
    <w:name w:val="标题"/>
    <w:basedOn w:val="Normal"/>
    <w:next w:val="Style9"/>
    <w:qFormat/>
    <w:pPr>
      <w:keepNext/>
      <w:spacing w:before="240" w:after="120"/>
    </w:pPr>
    <w:rPr>
      <w:rFonts w:ascii="Liberation Sans" w:hAnsi="Liberation Sans" w:eastAsia="Noto Sans CJK SC Regular" w:cs="Noto Sans CJK SC Regular"/>
      <w:sz w:val="28"/>
      <w:szCs w:val="28"/>
    </w:rPr>
  </w:style>
  <w:style w:type="paragraph" w:styleId="Style9">
    <w:name w:val="Body Text"/>
    <w:basedOn w:val="Normal"/>
    <w:pPr>
      <w:spacing w:lineRule="auto" w:line="288" w:before="0" w:after="140"/>
    </w:pPr>
    <w:rPr/>
  </w:style>
  <w:style w:type="paragraph" w:styleId="Style10">
    <w:name w:val="List"/>
    <w:basedOn w:val="Style9"/>
    <w:pPr/>
    <w:rPr/>
  </w:style>
  <w:style w:type="paragraph" w:styleId="Style11">
    <w:name w:val="Caption"/>
    <w:basedOn w:val="Normal"/>
    <w:qFormat/>
    <w:pPr>
      <w:suppressLineNumbers/>
      <w:spacing w:before="120" w:after="120"/>
    </w:pPr>
    <w:rPr>
      <w:i/>
      <w:iCs/>
      <w:sz w:val="24"/>
      <w:szCs w:val="24"/>
    </w:rPr>
  </w:style>
  <w:style w:type="paragraph" w:styleId="Style12">
    <w:name w:val="索引"/>
    <w:basedOn w:val="Normal"/>
    <w:qFormat/>
    <w:pPr>
      <w:suppressLineNumbers/>
    </w:pPr>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Style13">
    <w:name w:val="Title"/>
    <w:basedOn w:val="Normal1"/>
    <w:next w:val="Normal"/>
    <w:qFormat/>
    <w:pPr>
      <w:keepNext/>
      <w:keepLines/>
      <w:spacing w:lineRule="auto" w:line="240" w:before="0" w:after="60"/>
    </w:pPr>
    <w:rPr>
      <w:sz w:val="52"/>
      <w:szCs w:val="52"/>
    </w:rPr>
  </w:style>
  <w:style w:type="paragraph" w:styleId="Style14">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Style15">
    <w:name w:val="表格内容"/>
    <w:basedOn w:val="Normal"/>
    <w:qFormat/>
    <w:pPr/>
    <w:rPr/>
  </w:style>
  <w:style w:type="paragraph" w:styleId="Style16">
    <w:name w:val="表格标题"/>
    <w:basedOn w:val="Style15"/>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11</Pages>
  <Words>6182</Words>
  <Characters>20274</Characters>
  <CharactersWithSpaces>22881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2019-12-29T17:21:45Z</dcterms:modified>
  <cp:revision>2</cp:revision>
  <dc:subject/>
  <dc:title/>
</cp:coreProperties>
</file>