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07" w:rsidRDefault="00EB3993" w:rsidP="00EB3993">
      <w:pPr>
        <w:jc w:val="center"/>
        <w:rPr>
          <w:rFonts w:hint="eastAsia"/>
          <w:b/>
          <w:sz w:val="36"/>
          <w:szCs w:val="36"/>
        </w:rPr>
      </w:pPr>
      <w:r w:rsidRPr="00EB3993">
        <w:rPr>
          <w:rFonts w:hint="eastAsia"/>
          <w:b/>
          <w:sz w:val="36"/>
          <w:szCs w:val="36"/>
        </w:rPr>
        <w:t>腿部肌群锻炼方法</w:t>
      </w:r>
    </w:p>
    <w:p w:rsidR="00EB3993" w:rsidRDefault="00EB3993" w:rsidP="00EB3993">
      <w:pPr>
        <w:jc w:val="center"/>
        <w:rPr>
          <w:rFonts w:hint="eastAsia"/>
          <w:b/>
          <w:sz w:val="36"/>
          <w:szCs w:val="36"/>
        </w:rPr>
      </w:pPr>
    </w:p>
    <w:p w:rsidR="00EB3993" w:rsidRDefault="00EB3993" w:rsidP="00EB3993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腿部肌群包括大腿肌群、小腿肌群。大腿分为前外侧、后侧和内侧三个肌群。小腿肌群也分前群、后群和外侧群。其中大腿前外肌群的股四头肌、大腿后群（股后肌群）的股二头肌、以及小腿肌群后群的小腿三头肌，是腿部肌群最重要最主要的肌肉。</w:t>
      </w:r>
    </w:p>
    <w:p w:rsidR="00EB3993" w:rsidRDefault="00EB3993" w:rsidP="00EB3993">
      <w:pPr>
        <w:rPr>
          <w:rFonts w:hint="eastAsia"/>
          <w:szCs w:val="21"/>
        </w:rPr>
      </w:pPr>
    </w:p>
    <w:p w:rsidR="00EB3993" w:rsidRDefault="00EB3993" w:rsidP="00EB3993">
      <w:pPr>
        <w:rPr>
          <w:rFonts w:hint="eastAsia"/>
          <w:b/>
          <w:color w:val="FF0000"/>
          <w:szCs w:val="21"/>
        </w:rPr>
      </w:pPr>
      <w:r w:rsidRPr="00EB3993">
        <w:rPr>
          <w:rFonts w:hint="eastAsia"/>
          <w:b/>
          <w:color w:val="FF0000"/>
          <w:szCs w:val="21"/>
        </w:rPr>
        <w:t>腿部肌群锻炼大全系列</w:t>
      </w:r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</w:p>
    <w:p w:rsidR="00EB3993" w:rsidRDefault="00EB3993" w:rsidP="00EB3993">
      <w:pPr>
        <w:rPr>
          <w:rFonts w:hint="eastAsia"/>
          <w:b/>
          <w:color w:val="FF0000"/>
          <w:szCs w:val="21"/>
        </w:rPr>
      </w:pPr>
      <w:r w:rsidRPr="00EB3993">
        <w:rPr>
          <w:rFonts w:hint="eastAsia"/>
          <w:b/>
          <w:color w:val="FF0000"/>
          <w:szCs w:val="21"/>
        </w:rPr>
        <w:t>1.</w:t>
      </w:r>
      <w:r w:rsidRPr="00EB3993">
        <w:rPr>
          <w:rFonts w:hint="eastAsia"/>
          <w:b/>
          <w:color w:val="FF0000"/>
          <w:szCs w:val="21"/>
        </w:rPr>
        <w:t>股四头肌：</w:t>
      </w:r>
    </w:p>
    <w:p w:rsidR="00EB3993" w:rsidRDefault="00EB3993" w:rsidP="00EB3993">
      <w:pPr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Pr="00EB3993">
        <w:rPr>
          <w:rFonts w:hint="eastAsia"/>
          <w:szCs w:val="21"/>
        </w:rPr>
        <w:t>1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坐姿水平蹬腿</w:t>
      </w:r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大强度深蹲前热身练习，安全可靠，具体技术详情点击进入相关博文。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2390775" cy="1933575"/>
            <wp:effectExtent l="19050" t="0" r="9525" b="0"/>
            <wp:docPr id="1" name="图片 1" descr="http://s15.sinaimg.cn/middle/60ad794bg73cac585685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5.sinaimg.cn/middle/60ad794bg73cac585685e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EB3993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Pr="00EB3993">
        <w:rPr>
          <w:rFonts w:hint="eastAsia"/>
          <w:szCs w:val="21"/>
        </w:rPr>
        <w:t>2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斜卧</w:t>
      </w:r>
      <w:proofErr w:type="gramStart"/>
      <w:r w:rsidRPr="00EB3993">
        <w:rPr>
          <w:rFonts w:hint="eastAsia"/>
          <w:b/>
          <w:color w:val="FF0000"/>
          <w:szCs w:val="21"/>
        </w:rPr>
        <w:t>负重腿举</w:t>
      </w:r>
      <w:proofErr w:type="gramEnd"/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是股四头肌集中训练的经典动作，深蹲由于下蹲时腰部压力大，而斜卧</w:t>
      </w:r>
      <w:proofErr w:type="gramStart"/>
      <w:r w:rsidRPr="00EB3993">
        <w:rPr>
          <w:rFonts w:hint="eastAsia"/>
          <w:szCs w:val="21"/>
        </w:rPr>
        <w:t>负重腿举则</w:t>
      </w:r>
      <w:proofErr w:type="gramEnd"/>
      <w:r w:rsidRPr="00EB3993">
        <w:rPr>
          <w:rFonts w:hint="eastAsia"/>
          <w:szCs w:val="21"/>
        </w:rPr>
        <w:t>可避</w:t>
      </w:r>
      <w:r>
        <w:rPr>
          <w:rFonts w:hint="eastAsia"/>
          <w:szCs w:val="21"/>
        </w:rPr>
        <w:t>免这一不足，因此可用来冲击大重量。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4" name="图片 4" descr="http://s11.sinaimg.cn/middle/60ad794bg85eb25cd893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1.sinaimg.cn/middle/60ad794bg85eb25cd893a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A57C9E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="00A57C9E">
        <w:rPr>
          <w:rFonts w:hint="eastAsia"/>
          <w:szCs w:val="21"/>
        </w:rPr>
        <w:t>3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史密斯深蹲</w:t>
      </w:r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史</w:t>
      </w:r>
      <w:proofErr w:type="gramStart"/>
      <w:r w:rsidRPr="00EB3993">
        <w:rPr>
          <w:rFonts w:hint="eastAsia"/>
          <w:szCs w:val="21"/>
        </w:rPr>
        <w:t>密斯机</w:t>
      </w:r>
      <w:proofErr w:type="gramEnd"/>
      <w:r w:rsidRPr="00EB3993">
        <w:rPr>
          <w:rFonts w:hint="eastAsia"/>
          <w:szCs w:val="21"/>
        </w:rPr>
        <w:t>深蹲在运动过程中身体垂直面的运动轨迹是由史</w:t>
      </w:r>
      <w:proofErr w:type="gramStart"/>
      <w:r w:rsidRPr="00EB3993">
        <w:rPr>
          <w:rFonts w:hint="eastAsia"/>
          <w:szCs w:val="21"/>
        </w:rPr>
        <w:t>密斯机</w:t>
      </w:r>
      <w:proofErr w:type="gramEnd"/>
      <w:r w:rsidRPr="00EB3993">
        <w:rPr>
          <w:rFonts w:hint="eastAsia"/>
          <w:szCs w:val="21"/>
        </w:rPr>
        <w:t>固定，比较安全。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038475" cy="2190750"/>
            <wp:effectExtent l="19050" t="0" r="9525" b="0"/>
            <wp:docPr id="7" name="图片 7" descr="http://s7.sinaimg.cn/middle/60ad794bg85ebb8aa1d9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7.sinaimg.cn/middle/60ad794bg85ebb8aa1d96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EB3993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="00A57C9E">
        <w:rPr>
          <w:rFonts w:hint="eastAsia"/>
          <w:szCs w:val="21"/>
        </w:rPr>
        <w:t>4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哈克深蹲</w:t>
      </w:r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是腿部力量训练的最佳动作之一，和</w:t>
      </w:r>
      <w:proofErr w:type="gramStart"/>
      <w:r w:rsidRPr="00EB3993">
        <w:rPr>
          <w:rFonts w:hint="eastAsia"/>
          <w:szCs w:val="21"/>
        </w:rPr>
        <w:t>史密斯</w:t>
      </w:r>
      <w:proofErr w:type="gramEnd"/>
      <w:r w:rsidRPr="00EB3993">
        <w:rPr>
          <w:rFonts w:hint="eastAsia"/>
          <w:szCs w:val="21"/>
        </w:rPr>
        <w:t>机深蹲一样都属于固定器械的深蹲。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48000" cy="2286000"/>
            <wp:effectExtent l="19050" t="0" r="0" b="0"/>
            <wp:docPr id="10" name="图片 10" descr="http://s2.sinaimg.cn/middle/60ad794bg85eb2a510361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2.sinaimg.cn/middle/60ad794bg85eb2a510361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EB3993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="00A57C9E">
        <w:rPr>
          <w:rFonts w:hint="eastAsia"/>
          <w:szCs w:val="21"/>
        </w:rPr>
        <w:t>5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坐姿腿屈伸</w:t>
      </w:r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是比较理想的用于雕塑股四头肌的形状和线条动作，通过此动作会让大腿前侧的肌肉线条更加清晰。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13" name="图片 13" descr="http://s1.sinaimg.cn/middle/60ad794bg85eb3a05c09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.sinaimg.cn/middle/60ad794bg85eb3a05c090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EB3993">
      <w:pPr>
        <w:jc w:val="left"/>
        <w:rPr>
          <w:rFonts w:hint="eastAsia"/>
          <w:b/>
          <w:color w:val="FF0000"/>
          <w:szCs w:val="21"/>
        </w:rPr>
      </w:pPr>
      <w:r w:rsidRPr="00EB3993">
        <w:rPr>
          <w:rFonts w:hint="eastAsia"/>
          <w:b/>
          <w:color w:val="FF0000"/>
          <w:szCs w:val="21"/>
        </w:rPr>
        <w:t>2.</w:t>
      </w:r>
      <w:r w:rsidRPr="00EB3993">
        <w:rPr>
          <w:rFonts w:hint="eastAsia"/>
          <w:b/>
          <w:color w:val="FF0000"/>
          <w:szCs w:val="21"/>
        </w:rPr>
        <w:t>股二头肌</w:t>
      </w:r>
    </w:p>
    <w:p w:rsidR="00EB3993" w:rsidRDefault="00EB3993" w:rsidP="00EB3993">
      <w:pPr>
        <w:jc w:val="left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Pr="00EB3993">
        <w:rPr>
          <w:rFonts w:hint="eastAsia"/>
          <w:szCs w:val="21"/>
        </w:rPr>
        <w:t>1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俯卧</w:t>
      </w:r>
      <w:proofErr w:type="gramStart"/>
      <w:r w:rsidRPr="00EB3993">
        <w:rPr>
          <w:rFonts w:hint="eastAsia"/>
          <w:b/>
          <w:color w:val="FF0000"/>
          <w:szCs w:val="21"/>
        </w:rPr>
        <w:t>腿弯举</w:t>
      </w:r>
      <w:proofErr w:type="gramEnd"/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是锻炼股二头肌最好的孤立动作。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16" name="图片 16" descr="http://s6.sinaimg.cn/middle/60ad794bg85eb69939e6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6.sinaimg.cn/middle/60ad794bg85eb69939e65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93" w:rsidRDefault="00EB3993" w:rsidP="00EB3993">
      <w:pPr>
        <w:jc w:val="center"/>
        <w:rPr>
          <w:rFonts w:hint="eastAsia"/>
          <w:szCs w:val="21"/>
        </w:rPr>
      </w:pPr>
      <w:r w:rsidRPr="00EB3993">
        <w:rPr>
          <w:rFonts w:hint="eastAsia"/>
          <w:szCs w:val="21"/>
        </w:rPr>
        <w:t>（</w:t>
      </w:r>
      <w:r w:rsidR="00A57C9E">
        <w:rPr>
          <w:rFonts w:hint="eastAsia"/>
          <w:szCs w:val="21"/>
        </w:rPr>
        <w:t>2</w:t>
      </w:r>
      <w:r w:rsidRPr="00EB3993">
        <w:rPr>
          <w:rFonts w:hint="eastAsia"/>
          <w:szCs w:val="21"/>
        </w:rPr>
        <w:t>）</w:t>
      </w:r>
      <w:r w:rsidRPr="00EB3993">
        <w:rPr>
          <w:rFonts w:hint="eastAsia"/>
          <w:b/>
          <w:color w:val="FF0000"/>
          <w:szCs w:val="21"/>
        </w:rPr>
        <w:t>站姿</w:t>
      </w:r>
      <w:proofErr w:type="gramStart"/>
      <w:r w:rsidRPr="00EB3993">
        <w:rPr>
          <w:rFonts w:hint="eastAsia"/>
          <w:b/>
          <w:color w:val="FF0000"/>
          <w:szCs w:val="21"/>
        </w:rPr>
        <w:t>腿弯举</w:t>
      </w:r>
      <w:proofErr w:type="gramEnd"/>
      <w:r w:rsidRPr="00EB3993">
        <w:rPr>
          <w:rFonts w:hint="eastAsia"/>
          <w:b/>
          <w:color w:val="FF0000"/>
          <w:szCs w:val="21"/>
        </w:rPr>
        <w:t xml:space="preserve"> </w:t>
      </w:r>
      <w:r w:rsidRPr="00EB3993">
        <w:rPr>
          <w:rFonts w:hint="eastAsia"/>
          <w:b/>
          <w:color w:val="FF0000"/>
          <w:szCs w:val="21"/>
        </w:rPr>
        <w:t>：</w:t>
      </w:r>
      <w:r w:rsidRPr="00EB3993">
        <w:rPr>
          <w:rFonts w:hint="eastAsia"/>
          <w:szCs w:val="21"/>
        </w:rPr>
        <w:t>只能单脚完成的腿弯举，是锻炼股二头肌的孤立动作，需要特定的器械才能完成。</w:t>
      </w:r>
    </w:p>
    <w:p w:rsidR="00EB3993" w:rsidRDefault="00EB3993" w:rsidP="00EB3993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819150" cy="1333500"/>
            <wp:effectExtent l="19050" t="0" r="0" b="0"/>
            <wp:docPr id="19" name="图片 19" descr="http://s5.sinaimg.cn/middle/60ad794bg85eb6b4c80b4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5.sinaimg.cn/middle/60ad794bg85eb6b4c80b4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9E" w:rsidRDefault="00A57C9E" w:rsidP="00A57C9E">
      <w:pPr>
        <w:jc w:val="left"/>
        <w:rPr>
          <w:rFonts w:hint="eastAsia"/>
          <w:b/>
          <w:color w:val="FF0000"/>
          <w:szCs w:val="21"/>
        </w:rPr>
      </w:pPr>
      <w:r w:rsidRPr="00A57C9E">
        <w:rPr>
          <w:rFonts w:hint="eastAsia"/>
          <w:b/>
          <w:color w:val="FF0000"/>
          <w:szCs w:val="21"/>
        </w:rPr>
        <w:t>3.</w:t>
      </w:r>
      <w:r w:rsidRPr="00A57C9E">
        <w:rPr>
          <w:rFonts w:hint="eastAsia"/>
          <w:b/>
          <w:color w:val="FF0000"/>
          <w:szCs w:val="21"/>
        </w:rPr>
        <w:t>小腿三头肌</w:t>
      </w:r>
    </w:p>
    <w:p w:rsidR="00A57C9E" w:rsidRDefault="00A57C9E" w:rsidP="00A57C9E">
      <w:pPr>
        <w:jc w:val="left"/>
        <w:rPr>
          <w:rFonts w:hint="eastAsia"/>
          <w:color w:val="000000" w:themeColor="text1"/>
          <w:szCs w:val="21"/>
        </w:rPr>
      </w:pPr>
      <w:r w:rsidRPr="00A57C9E">
        <w:rPr>
          <w:rFonts w:hint="eastAsia"/>
          <w:color w:val="000000" w:themeColor="text1"/>
          <w:szCs w:val="21"/>
        </w:rPr>
        <w:lastRenderedPageBreak/>
        <w:t>（</w:t>
      </w:r>
      <w:r w:rsidRPr="00A57C9E">
        <w:rPr>
          <w:rFonts w:hint="eastAsia"/>
          <w:color w:val="000000" w:themeColor="text1"/>
          <w:szCs w:val="21"/>
        </w:rPr>
        <w:t>1</w:t>
      </w:r>
      <w:r w:rsidRPr="00A57C9E">
        <w:rPr>
          <w:rFonts w:hint="eastAsia"/>
          <w:color w:val="000000" w:themeColor="text1"/>
          <w:szCs w:val="21"/>
        </w:rPr>
        <w:t>）</w:t>
      </w:r>
      <w:r w:rsidRPr="00A57C9E">
        <w:rPr>
          <w:rFonts w:hint="eastAsia"/>
          <w:b/>
          <w:color w:val="FF0000"/>
          <w:szCs w:val="21"/>
        </w:rPr>
        <w:t>站姿提踵</w:t>
      </w:r>
      <w:r w:rsidRPr="00A57C9E">
        <w:rPr>
          <w:rFonts w:hint="eastAsia"/>
          <w:b/>
          <w:color w:val="FF0000"/>
          <w:szCs w:val="21"/>
        </w:rPr>
        <w:t xml:space="preserve"> </w:t>
      </w:r>
      <w:r w:rsidRPr="00A57C9E">
        <w:rPr>
          <w:rFonts w:hint="eastAsia"/>
          <w:b/>
          <w:color w:val="FF0000"/>
          <w:szCs w:val="21"/>
        </w:rPr>
        <w:t>：</w:t>
      </w:r>
      <w:r w:rsidRPr="00A57C9E">
        <w:rPr>
          <w:rFonts w:hint="eastAsia"/>
          <w:color w:val="000000" w:themeColor="text1"/>
          <w:szCs w:val="21"/>
        </w:rPr>
        <w:t>它是发达小腿三头肌（包括腓肠肌和比目鱼肌）的主要手段。站姿中又以颈后杠铃提踵、史</w:t>
      </w:r>
      <w:proofErr w:type="gramStart"/>
      <w:r w:rsidRPr="00A57C9E">
        <w:rPr>
          <w:rFonts w:hint="eastAsia"/>
          <w:color w:val="000000" w:themeColor="text1"/>
          <w:szCs w:val="21"/>
        </w:rPr>
        <w:t>密斯机</w:t>
      </w:r>
      <w:proofErr w:type="gramEnd"/>
      <w:r w:rsidRPr="00A57C9E">
        <w:rPr>
          <w:rFonts w:hint="eastAsia"/>
          <w:color w:val="000000" w:themeColor="text1"/>
          <w:szCs w:val="21"/>
        </w:rPr>
        <w:t>负重</w:t>
      </w:r>
      <w:proofErr w:type="gramStart"/>
      <w:r w:rsidRPr="00A57C9E">
        <w:rPr>
          <w:rFonts w:hint="eastAsia"/>
          <w:color w:val="000000" w:themeColor="text1"/>
          <w:szCs w:val="21"/>
        </w:rPr>
        <w:t>提踵最具</w:t>
      </w:r>
      <w:proofErr w:type="gramEnd"/>
      <w:r w:rsidRPr="00A57C9E">
        <w:rPr>
          <w:rFonts w:hint="eastAsia"/>
          <w:color w:val="000000" w:themeColor="text1"/>
          <w:szCs w:val="21"/>
        </w:rPr>
        <w:t>代表性。</w:t>
      </w:r>
    </w:p>
    <w:p w:rsidR="00A57C9E" w:rsidRDefault="00A57C9E" w:rsidP="00A57C9E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2" name="图片 22" descr="http://s13.sinaimg.cn/middle/60ad794bg73cac3ac3d2c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13.sinaimg.cn/middle/60ad794bg73cac3ac3d2c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9E" w:rsidRDefault="00A57C9E" w:rsidP="00A57C9E">
      <w:pPr>
        <w:rPr>
          <w:rFonts w:hint="eastAsia"/>
          <w:color w:val="000000" w:themeColor="text1"/>
          <w:szCs w:val="21"/>
        </w:rPr>
      </w:pPr>
      <w:r w:rsidRPr="00A57C9E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 w:rsidRPr="00A57C9E">
        <w:rPr>
          <w:rFonts w:hint="eastAsia"/>
          <w:color w:val="000000" w:themeColor="text1"/>
          <w:szCs w:val="21"/>
        </w:rPr>
        <w:t>）</w:t>
      </w:r>
      <w:r w:rsidRPr="00A57C9E">
        <w:rPr>
          <w:rFonts w:hint="eastAsia"/>
          <w:b/>
          <w:color w:val="FF0000"/>
          <w:szCs w:val="21"/>
        </w:rPr>
        <w:t>小腿顶推</w:t>
      </w:r>
      <w:r w:rsidRPr="00A57C9E">
        <w:rPr>
          <w:rFonts w:hint="eastAsia"/>
          <w:b/>
          <w:color w:val="FF0000"/>
          <w:szCs w:val="21"/>
        </w:rPr>
        <w:t xml:space="preserve"> </w:t>
      </w:r>
      <w:r w:rsidRPr="00A57C9E">
        <w:rPr>
          <w:rFonts w:hint="eastAsia"/>
          <w:b/>
          <w:color w:val="FF0000"/>
          <w:szCs w:val="21"/>
        </w:rPr>
        <w:t>：</w:t>
      </w:r>
      <w:r w:rsidRPr="00A57C9E">
        <w:rPr>
          <w:rFonts w:hint="eastAsia"/>
          <w:color w:val="000000" w:themeColor="text1"/>
          <w:szCs w:val="21"/>
        </w:rPr>
        <w:t>有仰卧、斜握、水平等几种形式，一般都是</w:t>
      </w:r>
      <w:proofErr w:type="gramStart"/>
      <w:r w:rsidRPr="00A57C9E">
        <w:rPr>
          <w:rFonts w:hint="eastAsia"/>
          <w:color w:val="000000" w:themeColor="text1"/>
          <w:szCs w:val="21"/>
        </w:rPr>
        <w:t>在腿举器械</w:t>
      </w:r>
      <w:proofErr w:type="gramEnd"/>
      <w:r w:rsidRPr="00A57C9E">
        <w:rPr>
          <w:rFonts w:hint="eastAsia"/>
          <w:color w:val="000000" w:themeColor="text1"/>
          <w:szCs w:val="21"/>
        </w:rPr>
        <w:t>上完成。</w:t>
      </w:r>
    </w:p>
    <w:p w:rsidR="00A57C9E" w:rsidRDefault="00A57C9E" w:rsidP="00A57C9E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5" name="图片 25" descr="http://s12.sinaimg.cn/middle/60ad794bg85eba6b1c53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12.sinaimg.cn/middle/60ad794bg85eba6b1c53b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C9E" w:rsidRDefault="00A57C9E" w:rsidP="00A57C9E">
      <w:pPr>
        <w:jc w:val="center"/>
        <w:rPr>
          <w:rFonts w:hint="eastAsia"/>
          <w:color w:val="000000" w:themeColor="text1"/>
          <w:szCs w:val="21"/>
        </w:rPr>
      </w:pPr>
      <w:r w:rsidRPr="00A57C9E">
        <w:rPr>
          <w:rFonts w:hint="eastAsia"/>
          <w:color w:val="000000" w:themeColor="text1"/>
          <w:szCs w:val="21"/>
        </w:rPr>
        <w:t>（</w:t>
      </w:r>
      <w:r w:rsidRPr="00A57C9E">
        <w:rPr>
          <w:rFonts w:hint="eastAsia"/>
          <w:color w:val="000000" w:themeColor="text1"/>
          <w:szCs w:val="21"/>
        </w:rPr>
        <w:t>3</w:t>
      </w:r>
      <w:r w:rsidRPr="00A57C9E">
        <w:rPr>
          <w:rFonts w:hint="eastAsia"/>
          <w:color w:val="000000" w:themeColor="text1"/>
          <w:szCs w:val="21"/>
        </w:rPr>
        <w:t>）</w:t>
      </w:r>
      <w:r w:rsidRPr="00A57C9E">
        <w:rPr>
          <w:rFonts w:hint="eastAsia"/>
          <w:b/>
          <w:color w:val="FF0000"/>
          <w:szCs w:val="21"/>
        </w:rPr>
        <w:t>骑人提踵</w:t>
      </w:r>
      <w:r w:rsidRPr="00A57C9E">
        <w:rPr>
          <w:rFonts w:hint="eastAsia"/>
          <w:b/>
          <w:color w:val="FF0000"/>
          <w:szCs w:val="21"/>
        </w:rPr>
        <w:t xml:space="preserve">  </w:t>
      </w:r>
      <w:r w:rsidRPr="00A57C9E">
        <w:rPr>
          <w:rFonts w:hint="eastAsia"/>
          <w:b/>
          <w:color w:val="FF0000"/>
          <w:szCs w:val="21"/>
        </w:rPr>
        <w:t>：</w:t>
      </w:r>
      <w:r w:rsidRPr="00A57C9E">
        <w:rPr>
          <w:rFonts w:hint="eastAsia"/>
          <w:color w:val="000000" w:themeColor="text1"/>
          <w:szCs w:val="21"/>
        </w:rPr>
        <w:t>需由二个人来完成，同伴相当于负重，与站姿负重提</w:t>
      </w:r>
      <w:proofErr w:type="gramStart"/>
      <w:r w:rsidRPr="00A57C9E">
        <w:rPr>
          <w:rFonts w:hint="eastAsia"/>
          <w:color w:val="000000" w:themeColor="text1"/>
          <w:szCs w:val="21"/>
        </w:rPr>
        <w:t>踵比较</w:t>
      </w:r>
      <w:proofErr w:type="gramEnd"/>
      <w:r w:rsidRPr="00A57C9E">
        <w:rPr>
          <w:rFonts w:hint="eastAsia"/>
          <w:color w:val="000000" w:themeColor="text1"/>
          <w:szCs w:val="21"/>
        </w:rPr>
        <w:t>接近。</w:t>
      </w:r>
    </w:p>
    <w:p w:rsidR="00A57C9E" w:rsidRPr="00A57C9E" w:rsidRDefault="00A57C9E" w:rsidP="00A57C9E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8" name="图片 28" descr="http://s12.sinaimg.cn/middle/60ad794bg85eba55c7e2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12.sinaimg.cn/middle/60ad794bg85eba55c7e2b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C9E" w:rsidRPr="00A57C9E" w:rsidSect="00A57C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993"/>
    <w:rsid w:val="00111D07"/>
    <w:rsid w:val="00A57C9E"/>
    <w:rsid w:val="00EB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9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9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</Words>
  <Characters>553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2016-04-19T10:07:00Z</dcterms:created>
  <dcterms:modified xsi:type="dcterms:W3CDTF">2016-04-19T10:22:00Z</dcterms:modified>
</cp:coreProperties>
</file>