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E1AF" w14:textId="211AC873" w:rsidR="00BC08FF" w:rsidRDefault="00BC08FF" w:rsidP="005337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K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KE"/>
        </w:rPr>
        <w:t>SENTIMENT ANALYSIS</w:t>
      </w:r>
    </w:p>
    <w:p w14:paraId="18A32565" w14:textId="32C3EAFD" w:rsidR="00C940BF" w:rsidRDefault="00BC08FF" w:rsidP="0053374B">
      <w:pPr>
        <w:rPr>
          <w:rFonts w:ascii="Times New Roman" w:hAnsi="Times New Roman" w:cs="Times New Roman"/>
          <w:b/>
          <w:bCs/>
          <w:sz w:val="32"/>
          <w:szCs w:val="32"/>
          <w:lang w:val="en-KE"/>
        </w:rPr>
      </w:pPr>
      <w:r w:rsidRPr="00BC08FF">
        <w:rPr>
          <w:rFonts w:ascii="Times New Roman" w:hAnsi="Times New Roman" w:cs="Times New Roman"/>
          <w:b/>
          <w:bCs/>
          <w:sz w:val="32"/>
          <w:szCs w:val="32"/>
          <w:lang w:val="en-KE"/>
        </w:rPr>
        <w:t>GETTING STARTED WITH SENTIMENT ANALYSIS</w:t>
      </w:r>
    </w:p>
    <w:p w14:paraId="7D975484" w14:textId="516922F9" w:rsidR="00BC08FF" w:rsidRDefault="001B2ED5" w:rsidP="00BC08F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  <w:t>Introduction.</w:t>
      </w:r>
    </w:p>
    <w:p w14:paraId="3F11D5CB" w14:textId="477D7E7D" w:rsidR="0053374B" w:rsidRDefault="0053374B" w:rsidP="00BC08FF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Sentiment analysis i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s a 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>style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of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 natural language processing (</w:t>
      </w:r>
      <w:hyperlink r:id="rId5" w:history="1">
        <w:r w:rsidRPr="0053374B">
          <w:rPr>
            <w:rFonts w:ascii="Times New Roman" w:hAnsi="Times New Roman" w:cs="Times New Roman"/>
            <w:sz w:val="24"/>
            <w:szCs w:val="24"/>
            <w:lang w:val="en-KE"/>
          </w:rPr>
          <w:t>NLP</w:t>
        </w:r>
      </w:hyperlink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) that 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>recognizes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 the emotional </w:t>
      </w:r>
      <w:r>
        <w:rPr>
          <w:rFonts w:ascii="Times New Roman" w:hAnsi="Times New Roman" w:cs="Times New Roman"/>
          <w:sz w:val="24"/>
          <w:szCs w:val="24"/>
          <w:lang w:val="en-KE"/>
        </w:rPr>
        <w:t>state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 behind </w:t>
      </w:r>
      <w:r>
        <w:rPr>
          <w:rFonts w:ascii="Times New Roman" w:hAnsi="Times New Roman" w:cs="Times New Roman"/>
          <w:sz w:val="24"/>
          <w:szCs w:val="24"/>
          <w:lang w:val="en-KE"/>
        </w:rPr>
        <w:t>a text structure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KE"/>
        </w:rPr>
        <w:t>It is also ref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er</w:t>
      </w:r>
      <w:r>
        <w:rPr>
          <w:rFonts w:ascii="Times New Roman" w:hAnsi="Times New Roman" w:cs="Times New Roman"/>
          <w:sz w:val="24"/>
          <w:szCs w:val="24"/>
          <w:lang w:val="en-KE"/>
        </w:rPr>
        <w:t>red to as opinion mining.</w:t>
      </w:r>
    </w:p>
    <w:p w14:paraId="63FF74B0" w14:textId="346A5661" w:rsidR="0053374B" w:rsidRDefault="0053374B" w:rsidP="00BC08FF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Companies often use this method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in evaluating 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>and categoriz</w:t>
      </w:r>
      <w:r>
        <w:rPr>
          <w:rFonts w:ascii="Times New Roman" w:hAnsi="Times New Roman" w:cs="Times New Roman"/>
          <w:sz w:val="24"/>
          <w:szCs w:val="24"/>
          <w:lang w:val="en-KE"/>
        </w:rPr>
        <w:t>ing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>views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 about </w:t>
      </w:r>
      <w:r w:rsidR="008E088B">
        <w:rPr>
          <w:rFonts w:ascii="Times New Roman" w:hAnsi="Times New Roman" w:cs="Times New Roman"/>
          <w:sz w:val="24"/>
          <w:szCs w:val="24"/>
          <w:lang w:val="en-KE"/>
        </w:rPr>
        <w:t>the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 product</w:t>
      </w:r>
      <w:r w:rsidR="008E088B">
        <w:rPr>
          <w:rFonts w:ascii="Times New Roman" w:hAnsi="Times New Roman" w:cs="Times New Roman"/>
          <w:sz w:val="24"/>
          <w:szCs w:val="24"/>
          <w:lang w:val="en-KE"/>
        </w:rPr>
        <w:t>s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>, service</w:t>
      </w:r>
      <w:r w:rsidR="008E088B">
        <w:rPr>
          <w:rFonts w:ascii="Times New Roman" w:hAnsi="Times New Roman" w:cs="Times New Roman"/>
          <w:sz w:val="24"/>
          <w:szCs w:val="24"/>
          <w:lang w:val="en-KE"/>
        </w:rPr>
        <w:t>s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,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 xml:space="preserve"> or idea</w:t>
      </w:r>
      <w:r w:rsidR="008E088B">
        <w:rPr>
          <w:rFonts w:ascii="Times New Roman" w:hAnsi="Times New Roman" w:cs="Times New Roman"/>
          <w:sz w:val="24"/>
          <w:szCs w:val="24"/>
          <w:lang w:val="en-KE"/>
        </w:rPr>
        <w:t>s they offer</w:t>
      </w:r>
      <w:r w:rsidRPr="0053374B">
        <w:rPr>
          <w:rFonts w:ascii="Times New Roman" w:hAnsi="Times New Roman" w:cs="Times New Roman"/>
          <w:sz w:val="24"/>
          <w:szCs w:val="24"/>
          <w:lang w:val="en-KE"/>
        </w:rPr>
        <w:t>.</w:t>
      </w:r>
    </w:p>
    <w:p w14:paraId="51A02537" w14:textId="577549CB" w:rsidR="008E088B" w:rsidRDefault="008E088B" w:rsidP="00BC08FF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It includes unique data analytics and technological procedures such as data mining, machine learning, artificial intelligence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,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and computational </w:t>
      </w:r>
      <w:r w:rsidR="001B2ED5">
        <w:rPr>
          <w:rFonts w:ascii="Times New Roman" w:hAnsi="Times New Roman" w:cs="Times New Roman"/>
          <w:sz w:val="24"/>
          <w:szCs w:val="24"/>
          <w:lang w:val="en-KE"/>
        </w:rPr>
        <w:t>semantics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in its operations. </w:t>
      </w:r>
      <w:r w:rsidR="001B2ED5">
        <w:rPr>
          <w:rFonts w:ascii="Times New Roman" w:hAnsi="Times New Roman" w:cs="Times New Roman"/>
          <w:sz w:val="24"/>
          <w:szCs w:val="24"/>
          <w:lang w:val="en-KE"/>
        </w:rPr>
        <w:t>As a result, companies can ea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s</w:t>
      </w:r>
      <w:r w:rsidR="001B2ED5">
        <w:rPr>
          <w:rFonts w:ascii="Times New Roman" w:hAnsi="Times New Roman" w:cs="Times New Roman"/>
          <w:sz w:val="24"/>
          <w:szCs w:val="24"/>
          <w:lang w:val="en-KE"/>
        </w:rPr>
        <w:t xml:space="preserve">ily detect the customer satisfaction levels of 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their</w:t>
      </w:r>
      <w:r w:rsidR="001B2ED5">
        <w:rPr>
          <w:rFonts w:ascii="Times New Roman" w:hAnsi="Times New Roman" w:cs="Times New Roman"/>
          <w:sz w:val="24"/>
          <w:szCs w:val="24"/>
          <w:lang w:val="en-KE"/>
        </w:rPr>
        <w:t xml:space="preserve"> clients 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 xml:space="preserve">and </w:t>
      </w:r>
      <w:r w:rsidR="001B2ED5">
        <w:rPr>
          <w:rFonts w:ascii="Times New Roman" w:hAnsi="Times New Roman" w:cs="Times New Roman"/>
          <w:sz w:val="24"/>
          <w:szCs w:val="24"/>
          <w:lang w:val="en-KE"/>
        </w:rPr>
        <w:t xml:space="preserve">solve problems 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as</w:t>
      </w:r>
      <w:r w:rsidR="001B2ED5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 xml:space="preserve">they </w:t>
      </w:r>
      <w:r w:rsidR="001B2ED5">
        <w:rPr>
          <w:rFonts w:ascii="Times New Roman" w:hAnsi="Times New Roman" w:cs="Times New Roman"/>
          <w:sz w:val="24"/>
          <w:szCs w:val="24"/>
          <w:lang w:val="en-KE"/>
        </w:rPr>
        <w:t xml:space="preserve">arise thus growing their client base and enhancing their brand. </w:t>
      </w:r>
    </w:p>
    <w:p w14:paraId="558CA908" w14:textId="4AD6DEC3" w:rsidR="001B2ED5" w:rsidRDefault="001B2ED5" w:rsidP="00BC08FF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 xml:space="preserve">For example, a firm may choose to use opinion mining in </w:t>
      </w: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  <w:lang w:val="en-KE"/>
        </w:rPr>
        <w:t xml:space="preserve"> texts such as blogs, customer comments, feedback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,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and so on to predict client grat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ific</w:t>
      </w:r>
      <w:r>
        <w:rPr>
          <w:rFonts w:ascii="Times New Roman" w:hAnsi="Times New Roman" w:cs="Times New Roman"/>
          <w:sz w:val="24"/>
          <w:szCs w:val="24"/>
          <w:lang w:val="en-KE"/>
        </w:rPr>
        <w:t>ation levels and delivery improvements.</w:t>
      </w:r>
    </w:p>
    <w:p w14:paraId="78768346" w14:textId="7D9CB530" w:rsidR="000567E7" w:rsidRDefault="000567E7" w:rsidP="00BC08FF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Here is a more detailed explanation o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f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the same;</w:t>
      </w:r>
    </w:p>
    <w:p w14:paraId="52EE81C9" w14:textId="0D2B4A93" w:rsidR="001B2ED5" w:rsidRDefault="000567E7" w:rsidP="00BC08FF">
      <w:pPr>
        <w:rPr>
          <w:rFonts w:ascii="Times New Roman" w:hAnsi="Times New Roman" w:cs="Times New Roman"/>
          <w:sz w:val="24"/>
          <w:szCs w:val="24"/>
          <w:lang w:val="en-KE"/>
        </w:rPr>
      </w:pPr>
      <w:hyperlink r:id="rId6" w:history="1">
        <w:r w:rsidRPr="000567E7">
          <w:rPr>
            <w:rStyle w:val="Hyperlink"/>
            <w:rFonts w:ascii="Times New Roman" w:hAnsi="Times New Roman" w:cs="Times New Roman"/>
            <w:sz w:val="24"/>
            <w:szCs w:val="24"/>
            <w:lang w:val="en-KE"/>
          </w:rPr>
          <w:t>https://www.youtube.com/watch?v=i4D5DZ5ZG-0&amp;ab_channel=FunRobotics</w:t>
        </w:r>
      </w:hyperlink>
    </w:p>
    <w:p w14:paraId="50D8B1DB" w14:textId="77777777" w:rsidR="00102D3C" w:rsidRDefault="00102D3C" w:rsidP="00BC08FF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4B315512" w14:textId="67BD17D6" w:rsidR="001B2ED5" w:rsidRPr="001B2ED5" w:rsidRDefault="001B2ED5" w:rsidP="00BC08F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</w:pPr>
      <w:r w:rsidRPr="001B2ED5"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  <w:t>Examples of Sentiment Analysis.</w:t>
      </w:r>
    </w:p>
    <w:p w14:paraId="7F8A3AC0" w14:textId="15ADF94F" w:rsidR="008E088B" w:rsidRDefault="001B2ED5" w:rsidP="001B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1B2ED5">
        <w:rPr>
          <w:rFonts w:ascii="Times New Roman" w:hAnsi="Times New Roman" w:cs="Times New Roman"/>
          <w:b/>
          <w:bCs/>
          <w:sz w:val="24"/>
          <w:szCs w:val="24"/>
          <w:lang w:val="en-KE"/>
        </w:rPr>
        <w:t>Social media monitoring</w:t>
      </w: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.</w:t>
      </w:r>
    </w:p>
    <w:p w14:paraId="4E4205FE" w14:textId="55ECC740" w:rsidR="001B2ED5" w:rsidRDefault="001B2ED5" w:rsidP="001B2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13CAE829" w14:textId="77777777" w:rsidR="00835D8C" w:rsidRDefault="001B2ED5" w:rsidP="001B2ED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1B2ED5">
        <w:rPr>
          <w:rFonts w:ascii="Times New Roman" w:hAnsi="Times New Roman" w:cs="Times New Roman"/>
          <w:sz w:val="24"/>
          <w:szCs w:val="24"/>
          <w:lang w:val="en-KE"/>
        </w:rPr>
        <w:t>In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today’s world, almost everyone is using social media. </w:t>
      </w:r>
      <w:r w:rsidR="00835D8C">
        <w:rPr>
          <w:rFonts w:ascii="Times New Roman" w:hAnsi="Times New Roman" w:cs="Times New Roman"/>
          <w:sz w:val="24"/>
          <w:szCs w:val="24"/>
          <w:lang w:val="en-KE"/>
        </w:rPr>
        <w:t>Firms also own social media pages making their interactions with potential customers easier.</w:t>
      </w:r>
    </w:p>
    <w:p w14:paraId="2B59BCAB" w14:textId="77777777" w:rsidR="00835D8C" w:rsidRDefault="00835D8C" w:rsidP="001B2ED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3E1E90B9" w14:textId="623C5136" w:rsidR="001B2ED5" w:rsidRPr="001B2ED5" w:rsidRDefault="00835D8C" w:rsidP="001B2ED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Through this strategy, firms obtain key information on the public’s view o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f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their products, services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,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and their organization in general.  Se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n</w:t>
      </w:r>
      <w:r>
        <w:rPr>
          <w:rFonts w:ascii="Times New Roman" w:hAnsi="Times New Roman" w:cs="Times New Roman"/>
          <w:sz w:val="24"/>
          <w:szCs w:val="24"/>
          <w:lang w:val="en-KE"/>
        </w:rPr>
        <w:t>timent analysis grants firms the chance to mine these sentiments and comprehend the reasoning behind their opinions.</w:t>
      </w:r>
    </w:p>
    <w:p w14:paraId="46F55DA0" w14:textId="77777777" w:rsidR="001B2ED5" w:rsidRDefault="001B2ED5" w:rsidP="001B2ED5">
      <w:pPr>
        <w:pStyle w:val="ListParagraph"/>
        <w:rPr>
          <w:rFonts w:ascii="Arial" w:hAnsi="Arial" w:cs="Arial"/>
          <w:color w:val="2B3E51"/>
          <w:sz w:val="27"/>
          <w:szCs w:val="27"/>
        </w:rPr>
      </w:pPr>
    </w:p>
    <w:p w14:paraId="24A4A9FE" w14:textId="3662EA26" w:rsidR="008E088B" w:rsidRDefault="00835D8C" w:rsidP="00835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835D8C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Brand Monitoring. </w:t>
      </w:r>
    </w:p>
    <w:p w14:paraId="0BBD8615" w14:textId="53506039" w:rsidR="00835D8C" w:rsidRDefault="00835D8C" w:rsidP="00835D8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11FFBBEF" w14:textId="6634D991" w:rsidR="00835D8C" w:rsidRPr="00DA0E59" w:rsidRDefault="00835D8C" w:rsidP="00DA0E59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Conversations take place on blogs, review websites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,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and forum discussions such as 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R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eddit. Before a potential client seeks to access a product, they go to these websites to access a company’s trustworthiness. </w:t>
      </w:r>
      <w:r w:rsidRPr="00DA0E59">
        <w:rPr>
          <w:rFonts w:ascii="Times New Roman" w:hAnsi="Times New Roman" w:cs="Times New Roman"/>
          <w:sz w:val="24"/>
          <w:szCs w:val="24"/>
          <w:lang w:val="en-KE"/>
        </w:rPr>
        <w:t>Sentiment analysis aids busines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se</w:t>
      </w:r>
      <w:r w:rsidRPr="00DA0E59">
        <w:rPr>
          <w:rFonts w:ascii="Times New Roman" w:hAnsi="Times New Roman" w:cs="Times New Roman"/>
          <w:sz w:val="24"/>
          <w:szCs w:val="24"/>
          <w:lang w:val="en-KE"/>
        </w:rPr>
        <w:t>s in trac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k</w:t>
      </w:r>
      <w:r w:rsidRPr="00DA0E59">
        <w:rPr>
          <w:rFonts w:ascii="Times New Roman" w:hAnsi="Times New Roman" w:cs="Times New Roman"/>
          <w:sz w:val="24"/>
          <w:szCs w:val="24"/>
          <w:lang w:val="en-KE"/>
        </w:rPr>
        <w:t>ing their product and service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 w:rsidRPr="00DA0E59">
        <w:rPr>
          <w:rFonts w:ascii="Times New Roman" w:hAnsi="Times New Roman" w:cs="Times New Roman"/>
          <w:sz w:val="24"/>
          <w:szCs w:val="24"/>
          <w:lang w:val="en-KE"/>
        </w:rPr>
        <w:t>variety reputation while helping them identify and meet the needs of their consumers.</w:t>
      </w:r>
      <w:r w:rsidR="00DA0E59" w:rsidRPr="00DA0E59">
        <w:rPr>
          <w:rFonts w:ascii="Times New Roman" w:hAnsi="Times New Roman" w:cs="Times New Roman"/>
          <w:sz w:val="24"/>
          <w:szCs w:val="24"/>
          <w:lang w:val="en-KE"/>
        </w:rPr>
        <w:t xml:space="preserve"> In addition, it he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l</w:t>
      </w:r>
      <w:r w:rsidR="00DA0E59" w:rsidRPr="00DA0E59">
        <w:rPr>
          <w:rFonts w:ascii="Times New Roman" w:hAnsi="Times New Roman" w:cs="Times New Roman"/>
          <w:sz w:val="24"/>
          <w:szCs w:val="24"/>
          <w:lang w:val="en-KE"/>
        </w:rPr>
        <w:t xml:space="preserve">ps them check on the progress of conversations 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with</w:t>
      </w:r>
      <w:r w:rsidR="00DA0E59" w:rsidRPr="00DA0E59">
        <w:rPr>
          <w:rFonts w:ascii="Times New Roman" w:hAnsi="Times New Roman" w:cs="Times New Roman"/>
          <w:sz w:val="24"/>
          <w:szCs w:val="24"/>
          <w:lang w:val="en-KE"/>
        </w:rPr>
        <w:t xml:space="preserve"> customers online.</w:t>
      </w:r>
    </w:p>
    <w:p w14:paraId="7D1A7BFD" w14:textId="242C1133" w:rsidR="00DA0E59" w:rsidRDefault="00DA0E59" w:rsidP="00835D8C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499CA7EB" w14:textId="19E2CCC6" w:rsidR="00102D3C" w:rsidRDefault="00102D3C" w:rsidP="00835D8C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2CD678B6" w14:textId="77777777" w:rsidR="00102D3C" w:rsidRDefault="00102D3C" w:rsidP="00835D8C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6E9F2B0A" w14:textId="4B5EF697" w:rsidR="00DA0E59" w:rsidRPr="00835D8C" w:rsidRDefault="00DA0E59" w:rsidP="00DA0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lastRenderedPageBreak/>
        <w:t xml:space="preserve">Customer Support Analysis. </w:t>
      </w:r>
    </w:p>
    <w:p w14:paraId="664699AE" w14:textId="3D828C9E" w:rsidR="00835D8C" w:rsidRDefault="00835D8C" w:rsidP="00835D8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05E36E67" w14:textId="77777777" w:rsidR="00102D3C" w:rsidRDefault="00DA0E59" w:rsidP="00835D8C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Customer service is very key in retaining and growing a company’s client base. Sentiment analysis aids businesses in identifying the least satisfied clients and detect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ing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the progress of the customer support methods implemented.</w:t>
      </w:r>
    </w:p>
    <w:p w14:paraId="052863B8" w14:textId="46249E8D" w:rsidR="00835D8C" w:rsidRDefault="00DA0E59" w:rsidP="00835D8C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139AD20F" w14:textId="5BCAE848" w:rsidR="00DA0E59" w:rsidRDefault="00DA0E59" w:rsidP="00DA0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Consumer Feedback Analysis. </w:t>
      </w:r>
    </w:p>
    <w:p w14:paraId="123E09E5" w14:textId="24EB2C0E" w:rsidR="00DA0E59" w:rsidRDefault="00DA0E59" w:rsidP="00DA0E59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6D05EB2D" w14:textId="010F1D78" w:rsidR="00DA0E59" w:rsidRDefault="00DA0E59" w:rsidP="00DA0E59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For instance, the use of inspections and questionnaires aids firms gather insights on client gratification. Clients are given a chance to express themselves on the delivery of the products or services helping such firms in boostin</w:t>
      </w:r>
      <w:r w:rsidR="009B04D8">
        <w:rPr>
          <w:rFonts w:ascii="Times New Roman" w:hAnsi="Times New Roman" w:cs="Times New Roman"/>
          <w:sz w:val="24"/>
          <w:szCs w:val="24"/>
          <w:lang w:val="en-KE"/>
        </w:rPr>
        <w:t>g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their brand </w:t>
      </w:r>
      <w:r w:rsidR="009B04D8">
        <w:rPr>
          <w:rFonts w:ascii="Times New Roman" w:hAnsi="Times New Roman" w:cs="Times New Roman"/>
          <w:sz w:val="24"/>
          <w:szCs w:val="24"/>
          <w:lang w:val="en-KE"/>
        </w:rPr>
        <w:t xml:space="preserve">while identifying areas of improvement. </w:t>
      </w:r>
    </w:p>
    <w:p w14:paraId="1CDF6742" w14:textId="4188FEA2" w:rsidR="009B04D8" w:rsidRDefault="009B04D8" w:rsidP="00DA0E59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5EF9EC60" w14:textId="27B76793" w:rsidR="00835D8C" w:rsidRDefault="009B04D8" w:rsidP="009B04D8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A commonly used survey is the Net Promoter Score (NPS) survey. The NPS helps companies understand the clients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 xml:space="preserve">' </w:t>
      </w:r>
      <w:r>
        <w:rPr>
          <w:rFonts w:ascii="Times New Roman" w:hAnsi="Times New Roman" w:cs="Times New Roman"/>
          <w:sz w:val="24"/>
          <w:szCs w:val="24"/>
          <w:lang w:val="en-KE"/>
        </w:rPr>
        <w:t>confidence level in them and reve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al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what they don’t appreciate in them.</w:t>
      </w:r>
    </w:p>
    <w:p w14:paraId="7938CA04" w14:textId="12AAEA80" w:rsidR="009B04D8" w:rsidRDefault="009B04D8" w:rsidP="009B04D8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41F2EB78" w14:textId="7743C7A2" w:rsidR="009B04D8" w:rsidRPr="000567E7" w:rsidRDefault="009B04D8" w:rsidP="009B04D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B3E51"/>
          <w:sz w:val="24"/>
          <w:szCs w:val="24"/>
          <w:lang w:val="en-KE"/>
        </w:rPr>
      </w:pPr>
      <w:r w:rsidRPr="000567E7">
        <w:rPr>
          <w:rFonts w:ascii="Times New Roman" w:hAnsi="Times New Roman" w:cs="Times New Roman"/>
          <w:b/>
          <w:bCs/>
          <w:sz w:val="24"/>
          <w:szCs w:val="24"/>
          <w:lang w:val="en-KE"/>
        </w:rPr>
        <w:t>Market</w:t>
      </w: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 </w:t>
      </w:r>
      <w:r w:rsidR="000567E7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Research. </w:t>
      </w:r>
    </w:p>
    <w:p w14:paraId="7E4E7D38" w14:textId="2426D8CA" w:rsidR="000567E7" w:rsidRDefault="000567E7" w:rsidP="000567E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01577236" w14:textId="420D3F0E" w:rsidR="000567E7" w:rsidRDefault="000567E7" w:rsidP="000567E7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 xml:space="preserve">As stated in the examples above, companies can use client sentiments in gathering new intel while developing new marketing and pricing tactics to boost their overall sales. </w:t>
      </w:r>
    </w:p>
    <w:p w14:paraId="7E9C6ADC" w14:textId="1629509C" w:rsidR="000567E7" w:rsidRDefault="000567E7" w:rsidP="000567E7">
      <w:pPr>
        <w:rPr>
          <w:rFonts w:ascii="Arial" w:hAnsi="Arial" w:cs="Arial"/>
          <w:color w:val="2B3E51"/>
          <w:sz w:val="24"/>
          <w:szCs w:val="24"/>
          <w:lang w:val="en-KE"/>
        </w:rPr>
      </w:pPr>
    </w:p>
    <w:p w14:paraId="4A062A11" w14:textId="1138CEF6" w:rsidR="000567E7" w:rsidRDefault="000567E7" w:rsidP="000567E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</w:pPr>
      <w:r w:rsidRPr="000567E7"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  <w:t xml:space="preserve">Categories of Sentiment Analysis. </w:t>
      </w:r>
    </w:p>
    <w:p w14:paraId="10F93433" w14:textId="4B6862CC" w:rsidR="000567E7" w:rsidRPr="000567E7" w:rsidRDefault="000567E7" w:rsidP="0005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0567E7">
        <w:rPr>
          <w:rFonts w:ascii="Times New Roman" w:hAnsi="Times New Roman" w:cs="Times New Roman"/>
          <w:b/>
          <w:bCs/>
          <w:sz w:val="24"/>
          <w:szCs w:val="24"/>
          <w:lang w:val="en-KE"/>
        </w:rPr>
        <w:t>Standard Sentiment Analysis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– detects the uniqueness of an opinion and categorizes it as </w:t>
      </w:r>
      <w:r w:rsidRPr="000567E7">
        <w:rPr>
          <w:rFonts w:ascii="Times New Roman" w:hAnsi="Times New Roman" w:cs="Times New Roman"/>
          <w:i/>
          <w:iCs/>
          <w:sz w:val="24"/>
          <w:szCs w:val="24"/>
          <w:lang w:val="en-KE"/>
        </w:rPr>
        <w:t>Positive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, </w:t>
      </w:r>
      <w:r w:rsidRPr="000567E7">
        <w:rPr>
          <w:rFonts w:ascii="Times New Roman" w:hAnsi="Times New Roman" w:cs="Times New Roman"/>
          <w:i/>
          <w:iCs/>
          <w:sz w:val="24"/>
          <w:szCs w:val="24"/>
          <w:lang w:val="en-KE"/>
        </w:rPr>
        <w:t>Negative</w:t>
      </w:r>
      <w:r w:rsidR="00102D3C">
        <w:rPr>
          <w:rFonts w:ascii="Times New Roman" w:hAnsi="Times New Roman" w:cs="Times New Roman"/>
          <w:i/>
          <w:iCs/>
          <w:sz w:val="24"/>
          <w:szCs w:val="24"/>
          <w:lang w:val="en-KE"/>
        </w:rPr>
        <w:t>,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or </w:t>
      </w:r>
      <w:r w:rsidRPr="000567E7">
        <w:rPr>
          <w:rFonts w:ascii="Times New Roman" w:hAnsi="Times New Roman" w:cs="Times New Roman"/>
          <w:i/>
          <w:iCs/>
          <w:sz w:val="24"/>
          <w:szCs w:val="24"/>
          <w:lang w:val="en-KE"/>
        </w:rPr>
        <w:t>Neutral.</w:t>
      </w:r>
    </w:p>
    <w:p w14:paraId="56AEAABD" w14:textId="3015123B" w:rsidR="000567E7" w:rsidRDefault="000567E7" w:rsidP="0005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Fine-Grained </w:t>
      </w:r>
      <w:r w:rsidR="00102D3C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Sentiment Analysis – 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 xml:space="preserve">similar to the above category, it adds more options to the above classes </w:t>
      </w:r>
      <w:proofErr w:type="spellStart"/>
      <w:r w:rsidR="00102D3C">
        <w:rPr>
          <w:rFonts w:ascii="Times New Roman" w:hAnsi="Times New Roman" w:cs="Times New Roman"/>
          <w:sz w:val="24"/>
          <w:szCs w:val="24"/>
          <w:lang w:val="en-KE"/>
        </w:rPr>
        <w:t>i.e</w:t>
      </w:r>
      <w:proofErr w:type="spellEnd"/>
      <w:r w:rsidR="00102D3C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 w:rsidR="00102D3C" w:rsidRPr="00102D3C">
        <w:rPr>
          <w:rFonts w:ascii="Times New Roman" w:hAnsi="Times New Roman" w:cs="Times New Roman"/>
          <w:i/>
          <w:iCs/>
          <w:sz w:val="24"/>
          <w:szCs w:val="24"/>
          <w:lang w:val="en-KE"/>
        </w:rPr>
        <w:t>Very Positive, Very Negative</w:t>
      </w:r>
      <w:r w:rsidR="00102D3C">
        <w:rPr>
          <w:rFonts w:ascii="Times New Roman" w:hAnsi="Times New Roman" w:cs="Times New Roman"/>
          <w:sz w:val="24"/>
          <w:szCs w:val="24"/>
          <w:lang w:val="en-KE"/>
        </w:rPr>
        <w:t>.</w:t>
      </w:r>
    </w:p>
    <w:p w14:paraId="336940F8" w14:textId="7EA3051F" w:rsidR="00102D3C" w:rsidRDefault="00102D3C" w:rsidP="0005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Feeling Discovery – </w:t>
      </w:r>
      <w:r>
        <w:rPr>
          <w:rFonts w:ascii="Times New Roman" w:hAnsi="Times New Roman" w:cs="Times New Roman"/>
          <w:sz w:val="24"/>
          <w:szCs w:val="24"/>
          <w:lang w:val="en-KE"/>
        </w:rPr>
        <w:t>this focuses on the sentiments beneath a text. It establishes a correlation between words and emotions like happiness, anger, sadness, etc.</w:t>
      </w:r>
    </w:p>
    <w:p w14:paraId="6BAC5396" w14:textId="4F086E5F" w:rsidR="00102D3C" w:rsidRDefault="00102D3C" w:rsidP="0005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Aspect Based Sentiment Analysis –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it sheds light on the key topics being debated on in a given opinion or product </w:t>
      </w: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 w:val="en-KE"/>
        </w:rPr>
        <w:t xml:space="preserve"> pricing, Hard Disk, etc.</w:t>
      </w:r>
    </w:p>
    <w:p w14:paraId="12600AD3" w14:textId="400E17EB" w:rsidR="00102D3C" w:rsidRDefault="00102D3C" w:rsidP="0005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Intent Detection-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focuses on the motive or goal of the client or user. This helps firms in identifying new business opportunities while growing their existing customer base. </w:t>
      </w:r>
    </w:p>
    <w:p w14:paraId="7F8302C4" w14:textId="2ABD2B9C" w:rsidR="00102D3C" w:rsidRDefault="00102D3C" w:rsidP="00102D3C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363ED398" w14:textId="768FA2A5" w:rsidR="00102D3C" w:rsidRDefault="00102D3C" w:rsidP="00102D3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</w:pPr>
      <w:r w:rsidRPr="00102D3C"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  <w:t>Steps on How to Perf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  <w:t>or</w:t>
      </w:r>
      <w:r w:rsidRPr="00102D3C"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  <w:t xml:space="preserve">m </w:t>
      </w:r>
      <w:proofErr w:type="spellStart"/>
      <w:r w:rsidRPr="00102D3C"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  <w:t>Succesful</w:t>
      </w:r>
      <w:proofErr w:type="spellEnd"/>
      <w:r w:rsidRPr="00102D3C">
        <w:rPr>
          <w:rFonts w:ascii="Times New Roman" w:hAnsi="Times New Roman" w:cs="Times New Roman"/>
          <w:b/>
          <w:bCs/>
          <w:sz w:val="28"/>
          <w:szCs w:val="28"/>
          <w:u w:val="single"/>
          <w:lang w:val="en-KE"/>
        </w:rPr>
        <w:t xml:space="preserve"> Sentiment Analysis.</w:t>
      </w:r>
    </w:p>
    <w:p w14:paraId="53182827" w14:textId="28F54897" w:rsidR="00102D3C" w:rsidRDefault="00102D3C" w:rsidP="00102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Select a keyword and sentiment analysis prototype.</w:t>
      </w:r>
    </w:p>
    <w:p w14:paraId="1C106FE4" w14:textId="77777777" w:rsidR="00102D3C" w:rsidRDefault="00102D3C" w:rsidP="00102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Upload the text information.</w:t>
      </w:r>
    </w:p>
    <w:p w14:paraId="64EE81B9" w14:textId="15A7D636" w:rsidR="00102D3C" w:rsidRDefault="00102D3C" w:rsidP="00102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 xml:space="preserve">Match the CSV columns to dashboard fields. Select the column that you would like to </w:t>
      </w: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  <w:lang w:val="en-KE"/>
        </w:rPr>
        <w:t xml:space="preserve">. </w:t>
      </w:r>
    </w:p>
    <w:p w14:paraId="62D192C2" w14:textId="2D01A691" w:rsidR="00102D3C" w:rsidRDefault="00102D3C" w:rsidP="00102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Give a title to a workflow.</w:t>
      </w:r>
    </w:p>
    <w:p w14:paraId="335FC67E" w14:textId="77CE569B" w:rsidR="00102D3C" w:rsidRDefault="00102D3C" w:rsidP="00102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Wait for the data inputs to finish importing.</w:t>
      </w:r>
    </w:p>
    <w:p w14:paraId="68AFC7F9" w14:textId="7F268FFD" w:rsidR="00102D3C" w:rsidRPr="00102D3C" w:rsidRDefault="00102D3C" w:rsidP="00102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Sightsee the resulting dashboard.</w:t>
      </w:r>
    </w:p>
    <w:p w14:paraId="3F0C1A7A" w14:textId="7264CB19" w:rsidR="00102D3C" w:rsidRDefault="00102D3C" w:rsidP="00102D3C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lastRenderedPageBreak/>
        <w:t>It is possible to carry out sentiment analysis using python and other languages. Also, the following tools are useful:</w:t>
      </w:r>
    </w:p>
    <w:p w14:paraId="1FD07DFD" w14:textId="4F320F7F" w:rsidR="00102D3C" w:rsidRDefault="00102D3C" w:rsidP="00102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Talkwalker</w:t>
      </w:r>
      <w:proofErr w:type="spellEnd"/>
    </w:p>
    <w:p w14:paraId="4E896A41" w14:textId="5BDEA12F" w:rsidR="00102D3C" w:rsidRDefault="00102D3C" w:rsidP="00102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HubSpot’s Service Hub</w:t>
      </w:r>
    </w:p>
    <w:p w14:paraId="06DA68BC" w14:textId="55D0E05A" w:rsidR="00102D3C" w:rsidRDefault="00102D3C" w:rsidP="00102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Reputation</w:t>
      </w:r>
    </w:p>
    <w:p w14:paraId="493BB436" w14:textId="209D0CF1" w:rsidR="00102D3C" w:rsidRDefault="00102D3C" w:rsidP="00102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Repustate</w:t>
      </w:r>
      <w:proofErr w:type="spellEnd"/>
    </w:p>
    <w:p w14:paraId="44062E00" w14:textId="0221AF0F" w:rsidR="00102D3C" w:rsidRDefault="00102D3C" w:rsidP="00102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Brand 24</w:t>
      </w:r>
    </w:p>
    <w:p w14:paraId="61458D31" w14:textId="05F9092A" w:rsidR="00102D3C" w:rsidRDefault="00102D3C" w:rsidP="00102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MokeyLearn</w:t>
      </w:r>
      <w:proofErr w:type="spellEnd"/>
      <w:r>
        <w:rPr>
          <w:rFonts w:ascii="Times New Roman" w:hAnsi="Times New Roman" w:cs="Times New Roman"/>
          <w:sz w:val="24"/>
          <w:szCs w:val="24"/>
          <w:lang w:val="en-KE"/>
        </w:rPr>
        <w:t xml:space="preserve"> and so on.</w:t>
      </w:r>
    </w:p>
    <w:p w14:paraId="1C61210F" w14:textId="37CBD70B" w:rsidR="00102D3C" w:rsidRDefault="00102D3C" w:rsidP="00102D3C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 xml:space="preserve">More explanation on these tools can be illustrated in the following link: </w:t>
      </w:r>
    </w:p>
    <w:p w14:paraId="2205A4F4" w14:textId="3EADB5CF" w:rsidR="00102D3C" w:rsidRPr="00102D3C" w:rsidRDefault="00102D3C" w:rsidP="00102D3C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hyperlink r:id="rId7" w:history="1">
        <w:r w:rsidRPr="00102D3C">
          <w:rPr>
            <w:rStyle w:val="Hyperlink"/>
            <w:rFonts w:ascii="Times New Roman" w:hAnsi="Times New Roman" w:cs="Times New Roman"/>
            <w:sz w:val="24"/>
            <w:szCs w:val="24"/>
            <w:lang w:val="en-KE"/>
          </w:rPr>
          <w:t>https://blog.hubspot.com/service/sentiment-analysis-tools</w:t>
        </w:r>
      </w:hyperlink>
    </w:p>
    <w:sectPr w:rsidR="00102D3C" w:rsidRPr="0010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2528E"/>
    <w:multiLevelType w:val="hybridMultilevel"/>
    <w:tmpl w:val="A7EC75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961E8"/>
    <w:multiLevelType w:val="hybridMultilevel"/>
    <w:tmpl w:val="ACE414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75EBB"/>
    <w:multiLevelType w:val="hybridMultilevel"/>
    <w:tmpl w:val="1C6823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40058"/>
    <w:multiLevelType w:val="hybridMultilevel"/>
    <w:tmpl w:val="E43C615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xsjAxMDExMDc2NzJS0lEKTi0uzszPAykwrAUAgJQm6ywAAAA="/>
  </w:docVars>
  <w:rsids>
    <w:rsidRoot w:val="00BC08FF"/>
    <w:rsid w:val="000567E7"/>
    <w:rsid w:val="00102D3C"/>
    <w:rsid w:val="001B2ED5"/>
    <w:rsid w:val="0053374B"/>
    <w:rsid w:val="00835D8C"/>
    <w:rsid w:val="008E088B"/>
    <w:rsid w:val="009B04D8"/>
    <w:rsid w:val="00BC08FF"/>
    <w:rsid w:val="00C940BF"/>
    <w:rsid w:val="00DA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54D0"/>
  <w15:chartTrackingRefBased/>
  <w15:docId w15:val="{A39AD243-DE33-49A9-8B47-90B5D5E8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7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2E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5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UnresolvedMention">
    <w:name w:val="Unresolved Mention"/>
    <w:basedOn w:val="DefaultParagraphFont"/>
    <w:uiPriority w:val="99"/>
    <w:semiHidden/>
    <w:unhideWhenUsed/>
    <w:rsid w:val="00056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hubspot.com/service/sentiment-analysis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4D5DZ5ZG-0&amp;ab_channel=FunRobotics" TargetMode="External"/><Relationship Id="rId5" Type="http://schemas.openxmlformats.org/officeDocument/2006/relationships/hyperlink" Target="https://www.techtarget.com/searchbusinessanalytics/definition/natural-language-processing-N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007</dc:creator>
  <cp:keywords/>
  <dc:description/>
  <cp:lastModifiedBy>Alvin 007</cp:lastModifiedBy>
  <cp:revision>1</cp:revision>
  <dcterms:created xsi:type="dcterms:W3CDTF">2023-03-16T05:59:00Z</dcterms:created>
  <dcterms:modified xsi:type="dcterms:W3CDTF">2023-03-16T08:44:00Z</dcterms:modified>
</cp:coreProperties>
</file>