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sit ut voluptatem non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