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quiquia sed voluptatem quaerat non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