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Dolorem porro quisquam velit etincidunt etincidunt.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