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aliquam sed etincidunt est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