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liquam dolor etincidunt non nequ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