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ipsum etincidunt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