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eius dolore ipsum quis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