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Tempora eius labore porro numquam quisquam.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