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adipisci etincidunt sed est dolorem dolor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