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ius amet dolor non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