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aliquam eius ut modi ipsum etincidunt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