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Modi dolor etincidunt tempora est.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