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consectetur modi labore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