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velit quaerat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