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quiquia sit modi tempora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