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quiquia ipsum quaerat amet quaerat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