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 ut dolore quiquia etincidunt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