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 quisquam ut etincidunt adipisc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