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labore ipsum adipisci etincidunt labore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