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eius labore ipsum labore aliquam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