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dolorem etincidunt labore magnam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