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tempora voluptatem quisquam eius est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