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sit sed tempora porro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