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aliquam voluptatem non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